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1CFC54F3" w:rsidR="000079C6" w:rsidRDefault="000E731B" w:rsidP="00CE2E56">
      <w:pPr>
        <w:ind w:firstLine="157"/>
        <w:rPr>
          <w:color w:val="FF0000"/>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135619FB" w14:textId="77777777" w:rsidR="0039206E" w:rsidRDefault="0039206E" w:rsidP="00CE2E56">
      <w:pPr>
        <w:ind w:firstLine="157"/>
        <w:rPr>
          <w:rtl/>
        </w:rPr>
      </w:pPr>
    </w:p>
    <w:p w14:paraId="7E93B93B" w14:textId="31F85F49" w:rsidR="00197D62" w:rsidRPr="00197D62" w:rsidRDefault="00197D62" w:rsidP="00CE2E56">
      <w:pPr>
        <w:ind w:firstLine="157"/>
        <w:rPr>
          <w:color w:val="FF0000"/>
          <w:rtl/>
        </w:rPr>
      </w:pPr>
      <w:r w:rsidRPr="00197D62">
        <w:rPr>
          <w:rFonts w:hint="cs"/>
          <w:color w:val="FF0000"/>
          <w:rtl/>
        </w:rPr>
        <w:t>اشتراط طهارت</w:t>
      </w:r>
    </w:p>
    <w:p w14:paraId="02215D9E" w14:textId="5BC4CA29" w:rsidR="0039206E" w:rsidRDefault="0039206E" w:rsidP="00CE2E56">
      <w:pPr>
        <w:ind w:firstLine="157"/>
        <w:rPr>
          <w:rtl/>
        </w:rPr>
      </w:pPr>
      <w:r>
        <w:rPr>
          <w:rtl/>
        </w:rPr>
        <w:t>در نصوص دال بر اشتراط طهارت، طا</w:t>
      </w:r>
      <w:r>
        <w:rPr>
          <w:rFonts w:hint="cs"/>
          <w:rtl/>
        </w:rPr>
        <w:t>ی</w:t>
      </w:r>
      <w:r>
        <w:rPr>
          <w:rFonts w:hint="eastAsia"/>
          <w:rtl/>
        </w:rPr>
        <w:t>فه</w:t>
      </w:r>
      <w:r>
        <w:rPr>
          <w:rtl/>
        </w:rPr>
        <w:t xml:space="preserve"> اول بر ا</w:t>
      </w:r>
      <w:r>
        <w:rPr>
          <w:rFonts w:hint="cs"/>
          <w:rtl/>
        </w:rPr>
        <w:t>ی</w:t>
      </w:r>
      <w:r>
        <w:rPr>
          <w:rFonts w:hint="eastAsia"/>
          <w:rtl/>
        </w:rPr>
        <w:t>ن</w:t>
      </w:r>
      <w:r>
        <w:rPr>
          <w:rtl/>
        </w:rPr>
        <w:t xml:space="preserve"> اشتراط به نحو </w:t>
      </w:r>
      <w:r>
        <w:rPr>
          <w:rFonts w:hint="cs"/>
          <w:rtl/>
        </w:rPr>
        <w:t>ی</w:t>
      </w:r>
      <w:r>
        <w:rPr>
          <w:rFonts w:hint="eastAsia"/>
          <w:rtl/>
        </w:rPr>
        <w:t>ک</w:t>
      </w:r>
      <w:r>
        <w:rPr>
          <w:rtl/>
        </w:rPr>
        <w:t xml:space="preserve"> قض</w:t>
      </w:r>
      <w:r>
        <w:rPr>
          <w:rFonts w:hint="cs"/>
          <w:rtl/>
        </w:rPr>
        <w:t>ی</w:t>
      </w:r>
      <w:r>
        <w:rPr>
          <w:rFonts w:hint="eastAsia"/>
          <w:rtl/>
        </w:rPr>
        <w:t>ه</w:t>
      </w:r>
      <w:r>
        <w:rPr>
          <w:rtl/>
        </w:rPr>
        <w:t xml:space="preserve"> کل</w:t>
      </w:r>
      <w:r>
        <w:rPr>
          <w:rFonts w:hint="cs"/>
          <w:rtl/>
        </w:rPr>
        <w:t>ی</w:t>
      </w:r>
      <w:r>
        <w:rPr>
          <w:rFonts w:hint="eastAsia"/>
          <w:rtl/>
        </w:rPr>
        <w:t>ه</w:t>
      </w:r>
      <w:r>
        <w:rPr>
          <w:rtl/>
        </w:rPr>
        <w:t xml:space="preserve"> حق</w:t>
      </w:r>
      <w:r>
        <w:rPr>
          <w:rFonts w:hint="cs"/>
          <w:rtl/>
        </w:rPr>
        <w:t>ی</w:t>
      </w:r>
      <w:r>
        <w:rPr>
          <w:rFonts w:hint="eastAsia"/>
          <w:rtl/>
        </w:rPr>
        <w:t>ق</w:t>
      </w:r>
      <w:r>
        <w:rPr>
          <w:rFonts w:hint="cs"/>
          <w:rtl/>
        </w:rPr>
        <w:t>ی</w:t>
      </w:r>
      <w:r>
        <w:rPr>
          <w:rtl/>
        </w:rPr>
        <w:t xml:space="preserve"> دلالت داشت؛ اما طا</w:t>
      </w:r>
      <w:r>
        <w:rPr>
          <w:rFonts w:hint="cs"/>
          <w:rtl/>
        </w:rPr>
        <w:t>ی</w:t>
      </w:r>
      <w:r>
        <w:rPr>
          <w:rFonts w:hint="eastAsia"/>
          <w:rtl/>
        </w:rPr>
        <w:t>فه</w:t>
      </w:r>
      <w:r>
        <w:rPr>
          <w:rtl/>
        </w:rPr>
        <w:t xml:space="preserve"> ثان</w:t>
      </w:r>
      <w:r>
        <w:rPr>
          <w:rFonts w:hint="cs"/>
          <w:rtl/>
        </w:rPr>
        <w:t>ی</w:t>
      </w:r>
      <w:r>
        <w:rPr>
          <w:rFonts w:hint="eastAsia"/>
          <w:rtl/>
        </w:rPr>
        <w:t>ه،</w:t>
      </w:r>
      <w:r>
        <w:rPr>
          <w:rtl/>
        </w:rPr>
        <w:t xml:space="preserve"> </w:t>
      </w:r>
      <w:r w:rsidR="00197D62">
        <w:rPr>
          <w:rFonts w:hint="cs"/>
          <w:rtl/>
        </w:rPr>
        <w:t>تفصیلی</w:t>
      </w:r>
      <w:r>
        <w:rPr>
          <w:rtl/>
        </w:rPr>
        <w:t xml:space="preserve"> را متضمن بود که </w:t>
      </w:r>
      <w:r>
        <w:rPr>
          <w:rFonts w:hint="cs"/>
          <w:rtl/>
        </w:rPr>
        <w:t>ی</w:t>
      </w:r>
      <w:r>
        <w:rPr>
          <w:rFonts w:hint="eastAsia"/>
          <w:rtl/>
        </w:rPr>
        <w:t>ک</w:t>
      </w:r>
      <w:r>
        <w:rPr>
          <w:rtl/>
        </w:rPr>
        <w:t xml:space="preserve"> ا</w:t>
      </w:r>
      <w:bookmarkStart w:id="0" w:name="_GoBack"/>
      <w:bookmarkEnd w:id="0"/>
      <w:r>
        <w:rPr>
          <w:rtl/>
        </w:rPr>
        <w:t>ستثناء را ب</w:t>
      </w:r>
      <w:r>
        <w:rPr>
          <w:rFonts w:hint="cs"/>
          <w:rtl/>
        </w:rPr>
        <w:t>ی</w:t>
      </w:r>
      <w:r>
        <w:rPr>
          <w:rFonts w:hint="eastAsia"/>
          <w:rtl/>
        </w:rPr>
        <w:t>ان</w:t>
      </w:r>
      <w:r>
        <w:rPr>
          <w:rtl/>
        </w:rPr>
        <w:t xml:space="preserve"> م</w:t>
      </w:r>
      <w:r>
        <w:rPr>
          <w:rFonts w:hint="cs"/>
          <w:rtl/>
        </w:rPr>
        <w:t>ی‌</w:t>
      </w:r>
      <w:r>
        <w:rPr>
          <w:rFonts w:hint="eastAsia"/>
          <w:rtl/>
        </w:rPr>
        <w:t>کرد</w:t>
      </w:r>
      <w:r>
        <w:rPr>
          <w:rtl/>
        </w:rPr>
        <w:t>. مطابق ا</w:t>
      </w:r>
      <w:r>
        <w:rPr>
          <w:rFonts w:hint="cs"/>
          <w:rtl/>
        </w:rPr>
        <w:t>ی</w:t>
      </w:r>
      <w:r>
        <w:rPr>
          <w:rFonts w:hint="eastAsia"/>
          <w:rtl/>
        </w:rPr>
        <w:t>ن</w:t>
      </w:r>
      <w:r>
        <w:rPr>
          <w:rtl/>
        </w:rPr>
        <w:t xml:space="preserve"> استثناء، </w:t>
      </w:r>
      <w:r w:rsidR="00197D62">
        <w:rPr>
          <w:rFonts w:hint="cs"/>
          <w:rtl/>
        </w:rPr>
        <w:t xml:space="preserve">در صورتی </w:t>
      </w:r>
      <w:r>
        <w:rPr>
          <w:rFonts w:hint="eastAsia"/>
          <w:rtl/>
        </w:rPr>
        <w:t>که</w:t>
      </w:r>
      <w:r w:rsidR="00197D62">
        <w:rPr>
          <w:rtl/>
        </w:rPr>
        <w:t xml:space="preserve"> آن خون</w:t>
      </w:r>
      <w:r>
        <w:rPr>
          <w:rtl/>
        </w:rPr>
        <w:t xml:space="preserve"> کمتر از مقدار درهم باشد نماز مطلقاً صح</w:t>
      </w:r>
      <w:r>
        <w:rPr>
          <w:rFonts w:hint="cs"/>
          <w:rtl/>
        </w:rPr>
        <w:t>ی</w:t>
      </w:r>
      <w:r>
        <w:rPr>
          <w:rFonts w:hint="eastAsia"/>
          <w:rtl/>
        </w:rPr>
        <w:t>ح</w:t>
      </w:r>
      <w:r>
        <w:rPr>
          <w:rtl/>
        </w:rPr>
        <w:t xml:space="preserve"> است. حت</w:t>
      </w:r>
      <w:r>
        <w:rPr>
          <w:rFonts w:hint="cs"/>
          <w:rtl/>
        </w:rPr>
        <w:t>ی</w:t>
      </w:r>
      <w:r>
        <w:rPr>
          <w:rtl/>
        </w:rPr>
        <w:t xml:space="preserve"> اگر به لباس ن</w:t>
      </w:r>
      <w:r>
        <w:rPr>
          <w:rFonts w:hint="cs"/>
          <w:rtl/>
        </w:rPr>
        <w:t>ی</w:t>
      </w:r>
      <w:r>
        <w:rPr>
          <w:rFonts w:hint="eastAsia"/>
          <w:rtl/>
        </w:rPr>
        <w:t>ز</w:t>
      </w:r>
      <w:r>
        <w:rPr>
          <w:rtl/>
        </w:rPr>
        <w:t xml:space="preserve"> سرا</w:t>
      </w:r>
      <w:r>
        <w:rPr>
          <w:rFonts w:hint="cs"/>
          <w:rtl/>
        </w:rPr>
        <w:t>ی</w:t>
      </w:r>
      <w:r>
        <w:rPr>
          <w:rFonts w:hint="eastAsia"/>
          <w:rtl/>
        </w:rPr>
        <w:t>ت</w:t>
      </w:r>
      <w:r>
        <w:rPr>
          <w:rtl/>
        </w:rPr>
        <w:t xml:space="preserve"> کند، در صورت</w:t>
      </w:r>
      <w:r>
        <w:rPr>
          <w:rFonts w:hint="cs"/>
          <w:rtl/>
        </w:rPr>
        <w:t>ی</w:t>
      </w:r>
      <w:r>
        <w:rPr>
          <w:rtl/>
        </w:rPr>
        <w:t xml:space="preserve"> که کمتر از مقدار درهم باشد، نماز مطلقاً صح</w:t>
      </w:r>
      <w:r>
        <w:rPr>
          <w:rFonts w:hint="cs"/>
          <w:rtl/>
        </w:rPr>
        <w:t>ی</w:t>
      </w:r>
      <w:r>
        <w:rPr>
          <w:rFonts w:hint="eastAsia"/>
          <w:rtl/>
        </w:rPr>
        <w:t>ح</w:t>
      </w:r>
      <w:r>
        <w:rPr>
          <w:rtl/>
        </w:rPr>
        <w:t xml:space="preserve"> است؛ و اگر ب</w:t>
      </w:r>
      <w:r>
        <w:rPr>
          <w:rFonts w:hint="cs"/>
          <w:rtl/>
        </w:rPr>
        <w:t>ی</w:t>
      </w:r>
      <w:r>
        <w:rPr>
          <w:rFonts w:hint="eastAsia"/>
          <w:rtl/>
        </w:rPr>
        <w:t>ش</w:t>
      </w:r>
      <w:r>
        <w:rPr>
          <w:rtl/>
        </w:rPr>
        <w:t xml:space="preserve"> از ا</w:t>
      </w:r>
      <w:r>
        <w:rPr>
          <w:rFonts w:hint="cs"/>
          <w:rtl/>
        </w:rPr>
        <w:t>ی</w:t>
      </w:r>
      <w:r>
        <w:rPr>
          <w:rFonts w:hint="eastAsia"/>
          <w:rtl/>
        </w:rPr>
        <w:t>ن</w:t>
      </w:r>
      <w:r>
        <w:rPr>
          <w:rtl/>
        </w:rPr>
        <w:t xml:space="preserve"> باشد، صح</w:t>
      </w:r>
      <w:r>
        <w:rPr>
          <w:rFonts w:hint="cs"/>
          <w:rtl/>
        </w:rPr>
        <w:t>ی</w:t>
      </w:r>
      <w:r>
        <w:rPr>
          <w:rFonts w:hint="eastAsia"/>
          <w:rtl/>
        </w:rPr>
        <w:t>ح</w:t>
      </w:r>
      <w:r>
        <w:rPr>
          <w:rtl/>
        </w:rPr>
        <w:t xml:space="preserve"> ن</w:t>
      </w:r>
      <w:r>
        <w:rPr>
          <w:rFonts w:hint="cs"/>
          <w:rtl/>
        </w:rPr>
        <w:t>ی</w:t>
      </w:r>
      <w:r>
        <w:rPr>
          <w:rFonts w:hint="eastAsia"/>
          <w:rtl/>
        </w:rPr>
        <w:t>ست</w:t>
      </w:r>
      <w:r>
        <w:rPr>
          <w:rtl/>
        </w:rPr>
        <w:t>.</w:t>
      </w:r>
    </w:p>
    <w:p w14:paraId="03EB530D" w14:textId="77777777" w:rsidR="00197D62" w:rsidRDefault="0039206E" w:rsidP="00CE2E56">
      <w:pPr>
        <w:ind w:firstLine="157"/>
        <w:rPr>
          <w:rtl/>
        </w:rPr>
      </w:pPr>
      <w:r>
        <w:rPr>
          <w:rFonts w:hint="eastAsia"/>
          <w:rtl/>
        </w:rPr>
        <w:t>ا</w:t>
      </w:r>
      <w:r>
        <w:rPr>
          <w:rFonts w:hint="cs"/>
          <w:rtl/>
        </w:rPr>
        <w:t>ی</w:t>
      </w:r>
      <w:r>
        <w:rPr>
          <w:rFonts w:hint="eastAsia"/>
          <w:rtl/>
        </w:rPr>
        <w:t>ن</w:t>
      </w:r>
      <w:r w:rsidR="00197D62">
        <w:rPr>
          <w:rtl/>
        </w:rPr>
        <w:t xml:space="preserve"> مسئله، متضمن دو تف</w:t>
      </w:r>
      <w:r w:rsidR="00197D62">
        <w:rPr>
          <w:rFonts w:hint="cs"/>
          <w:rtl/>
        </w:rPr>
        <w:t>صیل</w:t>
      </w:r>
      <w:r>
        <w:rPr>
          <w:rtl/>
        </w:rPr>
        <w:t xml:space="preserve"> شد: </w:t>
      </w:r>
      <w:r>
        <w:rPr>
          <w:rFonts w:hint="cs"/>
          <w:rtl/>
        </w:rPr>
        <w:t>ی</w:t>
      </w:r>
      <w:r>
        <w:rPr>
          <w:rFonts w:hint="eastAsia"/>
          <w:rtl/>
        </w:rPr>
        <w:t>ک</w:t>
      </w:r>
      <w:r>
        <w:rPr>
          <w:rFonts w:hint="cs"/>
          <w:rtl/>
        </w:rPr>
        <w:t>ی</w:t>
      </w:r>
      <w:r>
        <w:rPr>
          <w:rtl/>
        </w:rPr>
        <w:t xml:space="preserve"> هم</w:t>
      </w:r>
      <w:r>
        <w:rPr>
          <w:rFonts w:hint="cs"/>
          <w:rtl/>
        </w:rPr>
        <w:t>ی</w:t>
      </w:r>
      <w:r>
        <w:rPr>
          <w:rFonts w:hint="eastAsia"/>
          <w:rtl/>
        </w:rPr>
        <w:t>ن</w:t>
      </w:r>
      <w:r w:rsidR="00197D62">
        <w:rPr>
          <w:rtl/>
        </w:rPr>
        <w:t xml:space="preserve"> تف</w:t>
      </w:r>
      <w:r w:rsidR="00197D62">
        <w:rPr>
          <w:rFonts w:hint="cs"/>
          <w:rtl/>
        </w:rPr>
        <w:t>صیل</w:t>
      </w:r>
      <w:r>
        <w:rPr>
          <w:rtl/>
        </w:rPr>
        <w:t xml:space="preserve"> مذکور و د</w:t>
      </w:r>
      <w:r>
        <w:rPr>
          <w:rFonts w:hint="cs"/>
          <w:rtl/>
        </w:rPr>
        <w:t>ی</w:t>
      </w:r>
      <w:r>
        <w:rPr>
          <w:rFonts w:hint="eastAsia"/>
          <w:rtl/>
        </w:rPr>
        <w:t>گر</w:t>
      </w:r>
      <w:r>
        <w:rPr>
          <w:rFonts w:hint="cs"/>
          <w:rtl/>
        </w:rPr>
        <w:t>ی</w:t>
      </w:r>
      <w:r>
        <w:rPr>
          <w:rtl/>
        </w:rPr>
        <w:t xml:space="preserve"> ا</w:t>
      </w:r>
      <w:r>
        <w:rPr>
          <w:rFonts w:hint="cs"/>
          <w:rtl/>
        </w:rPr>
        <w:t>ی</w:t>
      </w:r>
      <w:r>
        <w:rPr>
          <w:rFonts w:hint="eastAsia"/>
          <w:rtl/>
        </w:rPr>
        <w:t>نکه</w:t>
      </w:r>
      <w:r>
        <w:rPr>
          <w:rtl/>
        </w:rPr>
        <w:t xml:space="preserve"> اگر خون به مقدار درهم </w:t>
      </w:r>
      <w:r>
        <w:rPr>
          <w:rFonts w:hint="cs"/>
          <w:rtl/>
        </w:rPr>
        <w:t>ی</w:t>
      </w:r>
      <w:r>
        <w:rPr>
          <w:rFonts w:hint="eastAsia"/>
          <w:rtl/>
        </w:rPr>
        <w:t>ا</w:t>
      </w:r>
      <w:r>
        <w:rPr>
          <w:rtl/>
        </w:rPr>
        <w:t xml:space="preserve"> ب</w:t>
      </w:r>
      <w:r>
        <w:rPr>
          <w:rFonts w:hint="cs"/>
          <w:rtl/>
        </w:rPr>
        <w:t>ی</w:t>
      </w:r>
      <w:r>
        <w:rPr>
          <w:rFonts w:hint="eastAsia"/>
          <w:rtl/>
        </w:rPr>
        <w:t>شتر</w:t>
      </w:r>
      <w:r>
        <w:rPr>
          <w:rtl/>
        </w:rPr>
        <w:t xml:space="preserve"> بود، ب</w:t>
      </w:r>
      <w:r>
        <w:rPr>
          <w:rFonts w:hint="cs"/>
          <w:rtl/>
        </w:rPr>
        <w:t>ی</w:t>
      </w:r>
      <w:r>
        <w:rPr>
          <w:rFonts w:hint="eastAsia"/>
          <w:rtl/>
        </w:rPr>
        <w:t>ن</w:t>
      </w:r>
      <w:r>
        <w:rPr>
          <w:rtl/>
        </w:rPr>
        <w:t xml:space="preserve"> دو حالت تفا</w:t>
      </w:r>
      <w:r w:rsidR="00197D62">
        <w:rPr>
          <w:rtl/>
        </w:rPr>
        <w:t xml:space="preserve">وت وجود دارد: حالت اول آنکه </w:t>
      </w:r>
      <w:r>
        <w:rPr>
          <w:rtl/>
        </w:rPr>
        <w:t>نمازگزار از ابتدا عالم به نجاست بوده و سپس دچار نس</w:t>
      </w:r>
      <w:r>
        <w:rPr>
          <w:rFonts w:hint="cs"/>
          <w:rtl/>
        </w:rPr>
        <w:t>ی</w:t>
      </w:r>
      <w:r>
        <w:rPr>
          <w:rFonts w:hint="eastAsia"/>
          <w:rtl/>
        </w:rPr>
        <w:t>ان</w:t>
      </w:r>
      <w:r>
        <w:rPr>
          <w:rtl/>
        </w:rPr>
        <w:t xml:space="preserve"> شده و قبل از نماز، با فراموش</w:t>
      </w:r>
      <w:r>
        <w:rPr>
          <w:rFonts w:hint="cs"/>
          <w:rtl/>
        </w:rPr>
        <w:t>ی</w:t>
      </w:r>
      <w:r>
        <w:rPr>
          <w:rFonts w:hint="eastAsia"/>
          <w:rtl/>
        </w:rPr>
        <w:t>،</w:t>
      </w:r>
      <w:r>
        <w:rPr>
          <w:rtl/>
        </w:rPr>
        <w:t xml:space="preserve"> مشغول نماز شده است؛ در ا</w:t>
      </w:r>
      <w:r>
        <w:rPr>
          <w:rFonts w:hint="cs"/>
          <w:rtl/>
        </w:rPr>
        <w:t>ی</w:t>
      </w:r>
      <w:r>
        <w:rPr>
          <w:rFonts w:hint="eastAsia"/>
          <w:rtl/>
        </w:rPr>
        <w:t>نجا</w:t>
      </w:r>
      <w:r>
        <w:rPr>
          <w:rtl/>
        </w:rPr>
        <w:t xml:space="preserve"> نماز باطل م</w:t>
      </w:r>
      <w:r>
        <w:rPr>
          <w:rFonts w:hint="cs"/>
          <w:rtl/>
        </w:rPr>
        <w:t>ی‌</w:t>
      </w:r>
      <w:r>
        <w:rPr>
          <w:rFonts w:hint="eastAsia"/>
          <w:rtl/>
        </w:rPr>
        <w:t>شود</w:t>
      </w:r>
      <w:r>
        <w:rPr>
          <w:rtl/>
        </w:rPr>
        <w:t>. اما اگر از ابتدا و قبل از نماز، غفلت کرده بود، نماز صح</w:t>
      </w:r>
      <w:r>
        <w:rPr>
          <w:rFonts w:hint="cs"/>
          <w:rtl/>
        </w:rPr>
        <w:t>ی</w:t>
      </w:r>
      <w:r>
        <w:rPr>
          <w:rFonts w:hint="eastAsia"/>
          <w:rtl/>
        </w:rPr>
        <w:t>ح</w:t>
      </w:r>
      <w:r w:rsidR="00197D62">
        <w:rPr>
          <w:rtl/>
        </w:rPr>
        <w:t xml:space="preserve"> است</w:t>
      </w:r>
      <w:r>
        <w:rPr>
          <w:rtl/>
        </w:rPr>
        <w:t xml:space="preserve">. </w:t>
      </w:r>
    </w:p>
    <w:p w14:paraId="6293F890" w14:textId="13EB8548" w:rsidR="00197D62" w:rsidRDefault="0039206E" w:rsidP="00CE2E56">
      <w:pPr>
        <w:ind w:firstLine="157"/>
        <w:rPr>
          <w:rtl/>
        </w:rPr>
      </w:pPr>
      <w:r>
        <w:rPr>
          <w:rtl/>
        </w:rPr>
        <w:t>مستحضر هست</w:t>
      </w:r>
      <w:r>
        <w:rPr>
          <w:rFonts w:hint="cs"/>
          <w:rtl/>
        </w:rPr>
        <w:t>ی</w:t>
      </w:r>
      <w:r>
        <w:rPr>
          <w:rFonts w:hint="eastAsia"/>
          <w:rtl/>
        </w:rPr>
        <w:t>د</w:t>
      </w:r>
      <w:r>
        <w:rPr>
          <w:rtl/>
        </w:rPr>
        <w:t xml:space="preserve"> که هر دو شق ا</w:t>
      </w:r>
      <w:r>
        <w:rPr>
          <w:rFonts w:hint="cs"/>
          <w:rtl/>
        </w:rPr>
        <w:t>ی</w:t>
      </w:r>
      <w:r>
        <w:rPr>
          <w:rFonts w:hint="eastAsia"/>
          <w:rtl/>
        </w:rPr>
        <w:t>ن</w:t>
      </w:r>
      <w:r>
        <w:rPr>
          <w:rtl/>
        </w:rPr>
        <w:t xml:space="preserve"> تفص</w:t>
      </w:r>
      <w:r>
        <w:rPr>
          <w:rFonts w:hint="cs"/>
          <w:rtl/>
        </w:rPr>
        <w:t>ی</w:t>
      </w:r>
      <w:r>
        <w:rPr>
          <w:rFonts w:hint="eastAsia"/>
          <w:rtl/>
        </w:rPr>
        <w:t>ل،</w:t>
      </w:r>
      <w:r>
        <w:rPr>
          <w:rtl/>
        </w:rPr>
        <w:t xml:space="preserve"> در مدار نس</w:t>
      </w:r>
      <w:r>
        <w:rPr>
          <w:rFonts w:hint="cs"/>
          <w:rtl/>
        </w:rPr>
        <w:t>ی</w:t>
      </w:r>
      <w:r>
        <w:rPr>
          <w:rFonts w:hint="eastAsia"/>
          <w:rtl/>
        </w:rPr>
        <w:t>ان،</w:t>
      </w:r>
      <w:r>
        <w:rPr>
          <w:rtl/>
        </w:rPr>
        <w:t xml:space="preserve"> سهو و غفلت قرار دارند. </w:t>
      </w:r>
      <w:r w:rsidR="008D1500">
        <w:rPr>
          <w:rFonts w:hint="cs"/>
          <w:rtl/>
        </w:rPr>
        <w:t>به طور کلی</w:t>
      </w:r>
      <w:r>
        <w:rPr>
          <w:rtl/>
        </w:rPr>
        <w:t xml:space="preserve"> ا</w:t>
      </w:r>
      <w:r>
        <w:rPr>
          <w:rFonts w:hint="cs"/>
          <w:rtl/>
        </w:rPr>
        <w:t>ی</w:t>
      </w:r>
      <w:r>
        <w:rPr>
          <w:rFonts w:hint="eastAsia"/>
          <w:rtl/>
        </w:rPr>
        <w:t>ن</w:t>
      </w:r>
      <w:r>
        <w:rPr>
          <w:rtl/>
        </w:rPr>
        <w:t xml:space="preserve"> نصوص طا</w:t>
      </w:r>
      <w:r>
        <w:rPr>
          <w:rFonts w:hint="cs"/>
          <w:rtl/>
        </w:rPr>
        <w:t>ی</w:t>
      </w:r>
      <w:r>
        <w:rPr>
          <w:rFonts w:hint="eastAsia"/>
          <w:rtl/>
        </w:rPr>
        <w:t>فه</w:t>
      </w:r>
      <w:r>
        <w:rPr>
          <w:rtl/>
        </w:rPr>
        <w:t xml:space="preserve"> دوم که متضمن دو تف</w:t>
      </w:r>
      <w:r w:rsidR="00197D62">
        <w:rPr>
          <w:rFonts w:hint="cs"/>
          <w:rtl/>
        </w:rPr>
        <w:t>صیل</w:t>
      </w:r>
      <w:r>
        <w:rPr>
          <w:rtl/>
        </w:rPr>
        <w:t xml:space="preserve"> است که به نوع</w:t>
      </w:r>
      <w:r>
        <w:rPr>
          <w:rFonts w:hint="cs"/>
          <w:rtl/>
        </w:rPr>
        <w:t>ی</w:t>
      </w:r>
      <w:r>
        <w:rPr>
          <w:rtl/>
        </w:rPr>
        <w:t xml:space="preserve"> </w:t>
      </w:r>
      <w:r w:rsidR="00197D62">
        <w:rPr>
          <w:rFonts w:hint="cs"/>
          <w:rtl/>
        </w:rPr>
        <w:t>تفصیل در تفصیل</w:t>
      </w:r>
      <w:r>
        <w:rPr>
          <w:rtl/>
        </w:rPr>
        <w:t xml:space="preserve"> محسوب م</w:t>
      </w:r>
      <w:r>
        <w:rPr>
          <w:rFonts w:hint="cs"/>
          <w:rtl/>
        </w:rPr>
        <w:t>ی‌</w:t>
      </w:r>
      <w:r>
        <w:rPr>
          <w:rFonts w:hint="eastAsia"/>
          <w:rtl/>
        </w:rPr>
        <w:t>شود</w:t>
      </w:r>
      <w:r>
        <w:rPr>
          <w:rtl/>
        </w:rPr>
        <w:t>، همگ</w:t>
      </w:r>
      <w:r>
        <w:rPr>
          <w:rFonts w:hint="cs"/>
          <w:rtl/>
        </w:rPr>
        <w:t>ی</w:t>
      </w:r>
      <w:r>
        <w:rPr>
          <w:rtl/>
        </w:rPr>
        <w:t xml:space="preserve"> ناظر به صورت سهو و غفلت هستند.</w:t>
      </w:r>
      <w:r w:rsidR="008D1500">
        <w:rPr>
          <w:rFonts w:hint="cs"/>
          <w:rtl/>
        </w:rPr>
        <w:t xml:space="preserve"> </w:t>
      </w:r>
      <w:r>
        <w:rPr>
          <w:rFonts w:hint="eastAsia"/>
          <w:rtl/>
        </w:rPr>
        <w:t>اما</w:t>
      </w:r>
      <w:r>
        <w:rPr>
          <w:rtl/>
        </w:rPr>
        <w:t xml:space="preserve"> اگر ا</w:t>
      </w:r>
      <w:r>
        <w:rPr>
          <w:rFonts w:hint="cs"/>
          <w:rtl/>
        </w:rPr>
        <w:t>ی</w:t>
      </w:r>
      <w:r>
        <w:rPr>
          <w:rFonts w:hint="eastAsia"/>
          <w:rtl/>
        </w:rPr>
        <w:t>ن</w:t>
      </w:r>
      <w:r>
        <w:rPr>
          <w:rtl/>
        </w:rPr>
        <w:t xml:space="preserve"> عمل عمداً صورت گ</w:t>
      </w:r>
      <w:r>
        <w:rPr>
          <w:rFonts w:hint="cs"/>
          <w:rtl/>
        </w:rPr>
        <w:t>ی</w:t>
      </w:r>
      <w:r>
        <w:rPr>
          <w:rFonts w:hint="eastAsia"/>
          <w:rtl/>
        </w:rPr>
        <w:t>رد،</w:t>
      </w:r>
      <w:r>
        <w:rPr>
          <w:rtl/>
        </w:rPr>
        <w:t xml:space="preserve"> </w:t>
      </w:r>
      <w:r>
        <w:rPr>
          <w:rFonts w:hint="cs"/>
          <w:rtl/>
        </w:rPr>
        <w:t>ی</w:t>
      </w:r>
      <w:r>
        <w:rPr>
          <w:rFonts w:hint="eastAsia"/>
          <w:rtl/>
        </w:rPr>
        <w:t>عن</w:t>
      </w:r>
      <w:r>
        <w:rPr>
          <w:rFonts w:hint="cs"/>
          <w:rtl/>
        </w:rPr>
        <w:t>ی</w:t>
      </w:r>
      <w:r>
        <w:rPr>
          <w:rtl/>
        </w:rPr>
        <w:t xml:space="preserve"> مصلّ</w:t>
      </w:r>
      <w:r>
        <w:rPr>
          <w:rFonts w:hint="cs"/>
          <w:rtl/>
        </w:rPr>
        <w:t>ی</w:t>
      </w:r>
      <w:r>
        <w:rPr>
          <w:rtl/>
        </w:rPr>
        <w:t xml:space="preserve"> علم داشته باشد که لباسش به مقدار</w:t>
      </w:r>
      <w:r>
        <w:rPr>
          <w:rFonts w:hint="cs"/>
          <w:rtl/>
        </w:rPr>
        <w:t>ی</w:t>
      </w:r>
      <w:r>
        <w:rPr>
          <w:rtl/>
        </w:rPr>
        <w:t xml:space="preserve"> از خون آلوده است، حت</w:t>
      </w:r>
      <w:r>
        <w:rPr>
          <w:rFonts w:hint="cs"/>
          <w:rtl/>
        </w:rPr>
        <w:t>ی</w:t>
      </w:r>
      <w:r>
        <w:rPr>
          <w:rtl/>
        </w:rPr>
        <w:t xml:space="preserve"> اگر به اندازه سر سوزن هم باشد، نمازش باطل است. </w:t>
      </w:r>
    </w:p>
    <w:p w14:paraId="026D52B9" w14:textId="77777777" w:rsidR="00197D62" w:rsidRDefault="0039206E" w:rsidP="00CE2E56">
      <w:pPr>
        <w:ind w:firstLine="157"/>
        <w:rPr>
          <w:rtl/>
        </w:rPr>
      </w:pPr>
      <w:r>
        <w:rPr>
          <w:rtl/>
        </w:rPr>
        <w:t>ا</w:t>
      </w:r>
      <w:r>
        <w:rPr>
          <w:rFonts w:hint="cs"/>
          <w:rtl/>
        </w:rPr>
        <w:t>ی</w:t>
      </w:r>
      <w:r>
        <w:rPr>
          <w:rFonts w:hint="eastAsia"/>
          <w:rtl/>
        </w:rPr>
        <w:t>ن،</w:t>
      </w:r>
      <w:r>
        <w:rPr>
          <w:rtl/>
        </w:rPr>
        <w:t xml:space="preserve"> معنا</w:t>
      </w:r>
      <w:r>
        <w:rPr>
          <w:rFonts w:hint="cs"/>
          <w:rtl/>
        </w:rPr>
        <w:t>ی</w:t>
      </w:r>
      <w:r>
        <w:rPr>
          <w:rtl/>
        </w:rPr>
        <w:t xml:space="preserve"> عبارت «فَاطْرَحْهُ» در صح</w:t>
      </w:r>
      <w:r>
        <w:rPr>
          <w:rFonts w:hint="cs"/>
          <w:rtl/>
        </w:rPr>
        <w:t>ی</w:t>
      </w:r>
      <w:r>
        <w:rPr>
          <w:rFonts w:hint="eastAsia"/>
          <w:rtl/>
        </w:rPr>
        <w:t>حه</w:t>
      </w:r>
      <w:r>
        <w:rPr>
          <w:rtl/>
        </w:rPr>
        <w:t xml:space="preserve"> «محمد بن سالم» است که حضرت فرمود اگر دو لباس دار</w:t>
      </w:r>
      <w:r>
        <w:rPr>
          <w:rFonts w:hint="cs"/>
          <w:rtl/>
        </w:rPr>
        <w:t>ی</w:t>
      </w:r>
      <w:r>
        <w:rPr>
          <w:rtl/>
        </w:rPr>
        <w:t xml:space="preserve"> و </w:t>
      </w:r>
      <w:r>
        <w:rPr>
          <w:rFonts w:hint="cs"/>
          <w:rtl/>
        </w:rPr>
        <w:t>ی</w:t>
      </w:r>
      <w:r>
        <w:rPr>
          <w:rFonts w:hint="eastAsia"/>
          <w:rtl/>
        </w:rPr>
        <w:t>ک</w:t>
      </w:r>
      <w:r>
        <w:rPr>
          <w:rFonts w:hint="cs"/>
          <w:rtl/>
        </w:rPr>
        <w:t>ی</w:t>
      </w:r>
      <w:r>
        <w:rPr>
          <w:rtl/>
        </w:rPr>
        <w:t xml:space="preserve"> از آن‌ها به خ</w:t>
      </w:r>
      <w:r>
        <w:rPr>
          <w:rFonts w:hint="eastAsia"/>
          <w:rtl/>
        </w:rPr>
        <w:t>ون</w:t>
      </w:r>
      <w:r>
        <w:rPr>
          <w:rtl/>
        </w:rPr>
        <w:t xml:space="preserve"> آلوده است، «فَاطْرَحْهُ» </w:t>
      </w:r>
      <w:r w:rsidR="00197D62">
        <w:rPr>
          <w:rFonts w:hint="cs"/>
          <w:rtl/>
        </w:rPr>
        <w:t xml:space="preserve">یعنی </w:t>
      </w:r>
      <w:r w:rsidR="00197D62">
        <w:rPr>
          <w:rtl/>
        </w:rPr>
        <w:t>آنرا کنار بگذار</w:t>
      </w:r>
      <w:r>
        <w:rPr>
          <w:rtl/>
        </w:rPr>
        <w:t xml:space="preserve">. </w:t>
      </w:r>
    </w:p>
    <w:p w14:paraId="24B1C06D" w14:textId="3617F603" w:rsidR="0039206E" w:rsidRDefault="0039206E" w:rsidP="00CE2E56">
      <w:pPr>
        <w:ind w:firstLine="157"/>
        <w:rPr>
          <w:rtl/>
        </w:rPr>
      </w:pPr>
      <w:r>
        <w:rPr>
          <w:rtl/>
        </w:rPr>
        <w:t>ا</w:t>
      </w:r>
      <w:r>
        <w:rPr>
          <w:rFonts w:hint="cs"/>
          <w:rtl/>
        </w:rPr>
        <w:t>ی</w:t>
      </w:r>
      <w:r>
        <w:rPr>
          <w:rFonts w:hint="eastAsia"/>
          <w:rtl/>
        </w:rPr>
        <w:t>ن</w:t>
      </w:r>
      <w:r>
        <w:rPr>
          <w:rtl/>
        </w:rPr>
        <w:t xml:space="preserve"> عبارت ظهور در صورت</w:t>
      </w:r>
      <w:r>
        <w:rPr>
          <w:rFonts w:hint="cs"/>
          <w:rtl/>
        </w:rPr>
        <w:t>ی</w:t>
      </w:r>
      <w:r>
        <w:rPr>
          <w:rtl/>
        </w:rPr>
        <w:t xml:space="preserve"> دارد که شخص مصلّ</w:t>
      </w:r>
      <w:r>
        <w:rPr>
          <w:rFonts w:hint="cs"/>
          <w:rtl/>
        </w:rPr>
        <w:t>ی</w:t>
      </w:r>
      <w:r>
        <w:rPr>
          <w:rFonts w:hint="eastAsia"/>
          <w:rtl/>
        </w:rPr>
        <w:t>،</w:t>
      </w:r>
      <w:r>
        <w:rPr>
          <w:rtl/>
        </w:rPr>
        <w:t xml:space="preserve"> عالم به نجس بودن لباس باشد. در ا</w:t>
      </w:r>
      <w:r>
        <w:rPr>
          <w:rFonts w:hint="cs"/>
          <w:rtl/>
        </w:rPr>
        <w:t>ی</w:t>
      </w:r>
      <w:r>
        <w:rPr>
          <w:rFonts w:hint="eastAsia"/>
          <w:rtl/>
        </w:rPr>
        <w:t>ن</w:t>
      </w:r>
      <w:r>
        <w:rPr>
          <w:rtl/>
        </w:rPr>
        <w:t xml:space="preserve"> حالت که دو لباس دارد و م</w:t>
      </w:r>
      <w:r>
        <w:rPr>
          <w:rFonts w:hint="cs"/>
          <w:rtl/>
        </w:rPr>
        <w:t>ی‌</w:t>
      </w:r>
      <w:r>
        <w:rPr>
          <w:rFonts w:hint="eastAsia"/>
          <w:rtl/>
        </w:rPr>
        <w:t>داند</w:t>
      </w:r>
      <w:r>
        <w:rPr>
          <w:rtl/>
        </w:rPr>
        <w:t xml:space="preserve"> </w:t>
      </w:r>
      <w:r>
        <w:rPr>
          <w:rFonts w:hint="cs"/>
          <w:rtl/>
        </w:rPr>
        <w:t>ی</w:t>
      </w:r>
      <w:r>
        <w:rPr>
          <w:rFonts w:hint="eastAsia"/>
          <w:rtl/>
        </w:rPr>
        <w:t>ک</w:t>
      </w:r>
      <w:r>
        <w:rPr>
          <w:rFonts w:hint="cs"/>
          <w:rtl/>
        </w:rPr>
        <w:t>ی</w:t>
      </w:r>
      <w:r>
        <w:rPr>
          <w:rtl/>
        </w:rPr>
        <w:t xml:space="preserve"> نجس است، نماز در آن صح</w:t>
      </w:r>
      <w:r>
        <w:rPr>
          <w:rFonts w:hint="cs"/>
          <w:rtl/>
        </w:rPr>
        <w:t>ی</w:t>
      </w:r>
      <w:r>
        <w:rPr>
          <w:rFonts w:hint="eastAsia"/>
          <w:rtl/>
        </w:rPr>
        <w:t>ح</w:t>
      </w:r>
      <w:r>
        <w:rPr>
          <w:rtl/>
        </w:rPr>
        <w:t xml:space="preserve"> ن</w:t>
      </w:r>
      <w:r>
        <w:rPr>
          <w:rFonts w:hint="cs"/>
          <w:rtl/>
        </w:rPr>
        <w:t>ی</w:t>
      </w:r>
      <w:r>
        <w:rPr>
          <w:rFonts w:hint="eastAsia"/>
          <w:rtl/>
        </w:rPr>
        <w:t>ست</w:t>
      </w:r>
      <w:r>
        <w:rPr>
          <w:rtl/>
        </w:rPr>
        <w:t>. لذا امر «فَاطْرَحْهُ» به معنا</w:t>
      </w:r>
      <w:r>
        <w:rPr>
          <w:rFonts w:hint="cs"/>
          <w:rtl/>
        </w:rPr>
        <w:t>ی</w:t>
      </w:r>
      <w:r>
        <w:rPr>
          <w:rtl/>
        </w:rPr>
        <w:t xml:space="preserve"> وجوب است؛ همان‌گونه ک</w:t>
      </w:r>
      <w:r>
        <w:rPr>
          <w:rFonts w:hint="eastAsia"/>
          <w:rtl/>
        </w:rPr>
        <w:t>ه</w:t>
      </w:r>
      <w:r>
        <w:rPr>
          <w:rtl/>
        </w:rPr>
        <w:t xml:space="preserve"> مقتضا</w:t>
      </w:r>
      <w:r>
        <w:rPr>
          <w:rFonts w:hint="cs"/>
          <w:rtl/>
        </w:rPr>
        <w:t>ی</w:t>
      </w:r>
      <w:r>
        <w:rPr>
          <w:rtl/>
        </w:rPr>
        <w:t xml:space="preserve"> ص</w:t>
      </w:r>
      <w:r>
        <w:rPr>
          <w:rFonts w:hint="cs"/>
          <w:rtl/>
        </w:rPr>
        <w:t>ی</w:t>
      </w:r>
      <w:r>
        <w:rPr>
          <w:rFonts w:hint="eastAsia"/>
          <w:rtl/>
        </w:rPr>
        <w:t>غه</w:t>
      </w:r>
      <w:r>
        <w:rPr>
          <w:rtl/>
        </w:rPr>
        <w:t xml:space="preserve"> «افعل» است، مراد حضرت ن</w:t>
      </w:r>
      <w:r>
        <w:rPr>
          <w:rFonts w:hint="cs"/>
          <w:rtl/>
        </w:rPr>
        <w:t>ی</w:t>
      </w:r>
      <w:r>
        <w:rPr>
          <w:rFonts w:hint="eastAsia"/>
          <w:rtl/>
        </w:rPr>
        <w:t>ز</w:t>
      </w:r>
      <w:r>
        <w:rPr>
          <w:rtl/>
        </w:rPr>
        <w:t xml:space="preserve"> وجوب م</w:t>
      </w:r>
      <w:r>
        <w:rPr>
          <w:rFonts w:hint="cs"/>
          <w:rtl/>
        </w:rPr>
        <w:t>ی‌</w:t>
      </w:r>
      <w:r>
        <w:rPr>
          <w:rFonts w:hint="eastAsia"/>
          <w:rtl/>
        </w:rPr>
        <w:t>باشد</w:t>
      </w:r>
      <w:r>
        <w:rPr>
          <w:rtl/>
        </w:rPr>
        <w:t>. واجب است آن لباس را کنار بگذار</w:t>
      </w:r>
      <w:r>
        <w:rPr>
          <w:rFonts w:hint="cs"/>
          <w:rtl/>
        </w:rPr>
        <w:t>ی</w:t>
      </w:r>
      <w:r>
        <w:rPr>
          <w:rFonts w:hint="eastAsia"/>
          <w:rtl/>
        </w:rPr>
        <w:t>،</w:t>
      </w:r>
      <w:r>
        <w:rPr>
          <w:rtl/>
        </w:rPr>
        <w:t xml:space="preserve"> ز</w:t>
      </w:r>
      <w:r>
        <w:rPr>
          <w:rFonts w:hint="cs"/>
          <w:rtl/>
        </w:rPr>
        <w:t>ی</w:t>
      </w:r>
      <w:r>
        <w:rPr>
          <w:rFonts w:hint="eastAsia"/>
          <w:rtl/>
        </w:rPr>
        <w:t>را</w:t>
      </w:r>
      <w:r>
        <w:rPr>
          <w:rtl/>
        </w:rPr>
        <w:t xml:space="preserve"> اگر با آن نماز بخوان</w:t>
      </w:r>
      <w:r>
        <w:rPr>
          <w:rFonts w:hint="cs"/>
          <w:rtl/>
        </w:rPr>
        <w:t>ی</w:t>
      </w:r>
      <w:r>
        <w:rPr>
          <w:rFonts w:hint="eastAsia"/>
          <w:rtl/>
        </w:rPr>
        <w:t>،</w:t>
      </w:r>
      <w:r>
        <w:rPr>
          <w:rtl/>
        </w:rPr>
        <w:t xml:space="preserve"> نمازت باطل است. فرضِ ظاهر از کلام حضرت ا</w:t>
      </w:r>
      <w:r>
        <w:rPr>
          <w:rFonts w:hint="cs"/>
          <w:rtl/>
        </w:rPr>
        <w:t>ی</w:t>
      </w:r>
      <w:r>
        <w:rPr>
          <w:rFonts w:hint="eastAsia"/>
          <w:rtl/>
        </w:rPr>
        <w:t>ن</w:t>
      </w:r>
      <w:r>
        <w:rPr>
          <w:rtl/>
        </w:rPr>
        <w:t xml:space="preserve"> است که شخص مصلّ</w:t>
      </w:r>
      <w:r>
        <w:rPr>
          <w:rFonts w:hint="cs"/>
          <w:rtl/>
        </w:rPr>
        <w:t>ی</w:t>
      </w:r>
      <w:r>
        <w:rPr>
          <w:rFonts w:hint="eastAsia"/>
          <w:rtl/>
        </w:rPr>
        <w:t>،</w:t>
      </w:r>
      <w:r>
        <w:rPr>
          <w:rtl/>
        </w:rPr>
        <w:t xml:space="preserve"> عالم است که </w:t>
      </w:r>
      <w:r>
        <w:rPr>
          <w:rFonts w:hint="cs"/>
          <w:rtl/>
        </w:rPr>
        <w:t>ی</w:t>
      </w:r>
      <w:r>
        <w:rPr>
          <w:rFonts w:hint="eastAsia"/>
          <w:rtl/>
        </w:rPr>
        <w:t>ک</w:t>
      </w:r>
      <w:r>
        <w:rPr>
          <w:rFonts w:hint="cs"/>
          <w:rtl/>
        </w:rPr>
        <w:t>ی</w:t>
      </w:r>
      <w:r>
        <w:rPr>
          <w:rtl/>
        </w:rPr>
        <w:t xml:space="preserve"> از ا</w:t>
      </w:r>
      <w:r>
        <w:rPr>
          <w:rFonts w:hint="cs"/>
          <w:rtl/>
        </w:rPr>
        <w:t>ی</w:t>
      </w:r>
      <w:r>
        <w:rPr>
          <w:rFonts w:hint="eastAsia"/>
          <w:rtl/>
        </w:rPr>
        <w:t>ن</w:t>
      </w:r>
      <w:r>
        <w:rPr>
          <w:rtl/>
        </w:rPr>
        <w:t xml:space="preserve"> دو جامه به خون آغشته است، ولو به اندازه سر سوزن باشد. ا</w:t>
      </w:r>
      <w:r>
        <w:rPr>
          <w:rFonts w:hint="cs"/>
          <w:rtl/>
        </w:rPr>
        <w:t>ی</w:t>
      </w:r>
      <w:r>
        <w:rPr>
          <w:rFonts w:hint="eastAsia"/>
          <w:rtl/>
        </w:rPr>
        <w:t>ن</w:t>
      </w:r>
      <w:r>
        <w:rPr>
          <w:rtl/>
        </w:rPr>
        <w:t xml:space="preserve"> حکم در سا</w:t>
      </w:r>
      <w:r>
        <w:rPr>
          <w:rFonts w:hint="cs"/>
          <w:rtl/>
        </w:rPr>
        <w:t>ی</w:t>
      </w:r>
      <w:r>
        <w:rPr>
          <w:rFonts w:hint="eastAsia"/>
          <w:rtl/>
        </w:rPr>
        <w:t>ر</w:t>
      </w:r>
      <w:r>
        <w:rPr>
          <w:rtl/>
        </w:rPr>
        <w:t xml:space="preserve"> نجاسات ن</w:t>
      </w:r>
      <w:r>
        <w:rPr>
          <w:rFonts w:hint="cs"/>
          <w:rtl/>
        </w:rPr>
        <w:t>ی</w:t>
      </w:r>
      <w:r>
        <w:rPr>
          <w:rFonts w:hint="eastAsia"/>
          <w:rtl/>
        </w:rPr>
        <w:t>ز</w:t>
      </w:r>
      <w:r>
        <w:rPr>
          <w:rtl/>
        </w:rPr>
        <w:t xml:space="preserve"> جار</w:t>
      </w:r>
      <w:r>
        <w:rPr>
          <w:rFonts w:hint="cs"/>
          <w:rtl/>
        </w:rPr>
        <w:t>ی</w:t>
      </w:r>
      <w:r>
        <w:rPr>
          <w:rtl/>
        </w:rPr>
        <w:t xml:space="preserve"> است.</w:t>
      </w:r>
    </w:p>
    <w:p w14:paraId="11BCC77C" w14:textId="097572BF" w:rsidR="0039206E" w:rsidRDefault="00197D62" w:rsidP="00CE2E56">
      <w:pPr>
        <w:ind w:firstLine="157"/>
        <w:rPr>
          <w:rtl/>
        </w:rPr>
      </w:pPr>
      <w:r w:rsidRPr="00197D62">
        <w:rPr>
          <w:rFonts w:hint="cs"/>
          <w:color w:val="FF0000"/>
          <w:rtl/>
        </w:rPr>
        <w:lastRenderedPageBreak/>
        <w:t>سوال:</w:t>
      </w:r>
      <w:r>
        <w:rPr>
          <w:rFonts w:hint="cs"/>
          <w:rtl/>
        </w:rPr>
        <w:t xml:space="preserve"> چرا این تعبیر را حمل بر جایی نکنیم که </w:t>
      </w:r>
      <w:r w:rsidR="0039206E">
        <w:rPr>
          <w:rtl/>
        </w:rPr>
        <w:t>مقدار ا</w:t>
      </w:r>
      <w:r w:rsidR="0039206E">
        <w:rPr>
          <w:rFonts w:hint="cs"/>
          <w:rtl/>
        </w:rPr>
        <w:t>ی</w:t>
      </w:r>
      <w:r w:rsidR="0039206E">
        <w:rPr>
          <w:rFonts w:hint="eastAsia"/>
          <w:rtl/>
        </w:rPr>
        <w:t>ن</w:t>
      </w:r>
      <w:r w:rsidR="0039206E">
        <w:rPr>
          <w:rtl/>
        </w:rPr>
        <w:t xml:space="preserve"> نجاست ب</w:t>
      </w:r>
      <w:r w:rsidR="0039206E">
        <w:rPr>
          <w:rFonts w:hint="cs"/>
          <w:rtl/>
        </w:rPr>
        <w:t>ی</w:t>
      </w:r>
      <w:r w:rsidR="0039206E">
        <w:rPr>
          <w:rFonts w:hint="eastAsia"/>
          <w:rtl/>
        </w:rPr>
        <w:t>ش</w:t>
      </w:r>
      <w:r>
        <w:rPr>
          <w:rtl/>
        </w:rPr>
        <w:t xml:space="preserve"> از درهم است</w:t>
      </w:r>
      <w:r>
        <w:rPr>
          <w:rFonts w:hint="cs"/>
          <w:rtl/>
        </w:rPr>
        <w:t>؟</w:t>
      </w:r>
    </w:p>
    <w:p w14:paraId="50459B45" w14:textId="573E478C" w:rsidR="00197D62" w:rsidRDefault="00197D62" w:rsidP="00CE2E56">
      <w:pPr>
        <w:ind w:firstLine="157"/>
        <w:rPr>
          <w:rtl/>
        </w:rPr>
      </w:pPr>
      <w:r w:rsidRPr="00197D62">
        <w:rPr>
          <w:rFonts w:hint="cs"/>
          <w:color w:val="FF0000"/>
          <w:rtl/>
        </w:rPr>
        <w:t>جواب:</w:t>
      </w:r>
      <w:r>
        <w:rPr>
          <w:rFonts w:hint="cs"/>
          <w:rtl/>
        </w:rPr>
        <w:t xml:space="preserve"> در اینجا</w:t>
      </w:r>
      <w:r w:rsidR="0039206E">
        <w:rPr>
          <w:rtl/>
        </w:rPr>
        <w:t xml:space="preserve"> ن</w:t>
      </w:r>
      <w:r w:rsidR="0039206E">
        <w:rPr>
          <w:rFonts w:hint="cs"/>
          <w:rtl/>
        </w:rPr>
        <w:t>ی</w:t>
      </w:r>
      <w:r w:rsidR="0039206E">
        <w:rPr>
          <w:rFonts w:hint="eastAsia"/>
          <w:rtl/>
        </w:rPr>
        <w:t>از</w:t>
      </w:r>
      <w:r w:rsidR="0039206E">
        <w:rPr>
          <w:rFonts w:hint="cs"/>
          <w:rtl/>
        </w:rPr>
        <w:t>ی</w:t>
      </w:r>
      <w:r>
        <w:rPr>
          <w:rtl/>
        </w:rPr>
        <w:t xml:space="preserve"> به حمل ندار</w:t>
      </w:r>
      <w:r>
        <w:rPr>
          <w:rFonts w:hint="cs"/>
          <w:rtl/>
        </w:rPr>
        <w:t>یم</w:t>
      </w:r>
      <w:r w:rsidR="0039206E">
        <w:rPr>
          <w:rtl/>
        </w:rPr>
        <w:t>. ظاهر اول</w:t>
      </w:r>
      <w:r w:rsidR="0039206E">
        <w:rPr>
          <w:rFonts w:hint="cs"/>
          <w:rtl/>
        </w:rPr>
        <w:t>ی</w:t>
      </w:r>
      <w:r w:rsidR="0039206E">
        <w:rPr>
          <w:rtl/>
        </w:rPr>
        <w:t xml:space="preserve"> آن ا</w:t>
      </w:r>
      <w:r w:rsidR="0039206E">
        <w:rPr>
          <w:rFonts w:hint="cs"/>
          <w:rtl/>
        </w:rPr>
        <w:t>ی</w:t>
      </w:r>
      <w:r w:rsidR="0039206E">
        <w:rPr>
          <w:rFonts w:hint="eastAsia"/>
          <w:rtl/>
        </w:rPr>
        <w:t>ن</w:t>
      </w:r>
      <w:r w:rsidR="0039206E">
        <w:rPr>
          <w:rtl/>
        </w:rPr>
        <w:t xml:space="preserve"> است که علم به نجاست وجود دارد، ز</w:t>
      </w:r>
      <w:r w:rsidR="0039206E">
        <w:rPr>
          <w:rFonts w:hint="cs"/>
          <w:rtl/>
        </w:rPr>
        <w:t>ی</w:t>
      </w:r>
      <w:r w:rsidR="0039206E">
        <w:rPr>
          <w:rFonts w:hint="eastAsia"/>
          <w:rtl/>
        </w:rPr>
        <w:t>را</w:t>
      </w:r>
      <w:r w:rsidR="0039206E">
        <w:rPr>
          <w:rtl/>
        </w:rPr>
        <w:t xml:space="preserve"> سخن</w:t>
      </w:r>
      <w:r w:rsidR="0039206E">
        <w:rPr>
          <w:rFonts w:hint="cs"/>
          <w:rtl/>
        </w:rPr>
        <w:t>ی</w:t>
      </w:r>
      <w:r w:rsidR="0039206E">
        <w:rPr>
          <w:rtl/>
        </w:rPr>
        <w:t xml:space="preserve"> از نس</w:t>
      </w:r>
      <w:r w:rsidR="0039206E">
        <w:rPr>
          <w:rFonts w:hint="cs"/>
          <w:rtl/>
        </w:rPr>
        <w:t>ی</w:t>
      </w:r>
      <w:r w:rsidR="0039206E">
        <w:rPr>
          <w:rFonts w:hint="eastAsia"/>
          <w:rtl/>
        </w:rPr>
        <w:t>ان</w:t>
      </w:r>
      <w:r w:rsidR="0039206E">
        <w:rPr>
          <w:rtl/>
        </w:rPr>
        <w:t xml:space="preserve"> به م</w:t>
      </w:r>
      <w:r w:rsidR="0039206E">
        <w:rPr>
          <w:rFonts w:hint="cs"/>
          <w:rtl/>
        </w:rPr>
        <w:t>ی</w:t>
      </w:r>
      <w:r w:rsidR="0039206E">
        <w:rPr>
          <w:rFonts w:hint="eastAsia"/>
          <w:rtl/>
        </w:rPr>
        <w:t>ان</w:t>
      </w:r>
      <w:r w:rsidR="0039206E">
        <w:rPr>
          <w:rtl/>
        </w:rPr>
        <w:t xml:space="preserve"> ن</w:t>
      </w:r>
      <w:r w:rsidR="0039206E">
        <w:rPr>
          <w:rFonts w:hint="cs"/>
          <w:rtl/>
        </w:rPr>
        <w:t>ی</w:t>
      </w:r>
      <w:r w:rsidR="0039206E">
        <w:rPr>
          <w:rFonts w:hint="eastAsia"/>
          <w:rtl/>
        </w:rPr>
        <w:t>امده</w:t>
      </w:r>
      <w:r w:rsidR="0039206E">
        <w:rPr>
          <w:rtl/>
        </w:rPr>
        <w:t xml:space="preserve"> است؛ راو</w:t>
      </w:r>
      <w:r w:rsidR="0039206E">
        <w:rPr>
          <w:rFonts w:hint="cs"/>
          <w:rtl/>
        </w:rPr>
        <w:t>ی</w:t>
      </w:r>
      <w:r w:rsidR="0039206E">
        <w:rPr>
          <w:rtl/>
        </w:rPr>
        <w:t xml:space="preserve"> نگفته که من غافل بودم و امام ن</w:t>
      </w:r>
      <w:r w:rsidR="0039206E">
        <w:rPr>
          <w:rFonts w:hint="cs"/>
          <w:rtl/>
        </w:rPr>
        <w:t>ی</w:t>
      </w:r>
      <w:r w:rsidR="0039206E">
        <w:rPr>
          <w:rFonts w:hint="eastAsia"/>
          <w:rtl/>
        </w:rPr>
        <w:t>ز</w:t>
      </w:r>
      <w:r w:rsidR="0039206E">
        <w:rPr>
          <w:rtl/>
        </w:rPr>
        <w:t xml:space="preserve"> نفرموده اگر نس</w:t>
      </w:r>
      <w:r w:rsidR="0039206E">
        <w:rPr>
          <w:rFonts w:hint="cs"/>
          <w:rtl/>
        </w:rPr>
        <w:t>ی</w:t>
      </w:r>
      <w:r w:rsidR="0039206E">
        <w:rPr>
          <w:rFonts w:hint="eastAsia"/>
          <w:rtl/>
        </w:rPr>
        <w:t>ان</w:t>
      </w:r>
      <w:r w:rsidR="0039206E">
        <w:rPr>
          <w:rtl/>
        </w:rPr>
        <w:t xml:space="preserve"> کرد</w:t>
      </w:r>
      <w:r w:rsidR="0039206E">
        <w:rPr>
          <w:rFonts w:hint="cs"/>
          <w:rtl/>
        </w:rPr>
        <w:t>ی</w:t>
      </w:r>
      <w:r w:rsidR="0039206E">
        <w:rPr>
          <w:rtl/>
        </w:rPr>
        <w:t>. به آن روا</w:t>
      </w:r>
      <w:r w:rsidR="0039206E">
        <w:rPr>
          <w:rFonts w:hint="cs"/>
          <w:rtl/>
        </w:rPr>
        <w:t>ی</w:t>
      </w:r>
      <w:r w:rsidR="0039206E">
        <w:rPr>
          <w:rFonts w:hint="eastAsia"/>
          <w:rtl/>
        </w:rPr>
        <w:t>ت</w:t>
      </w:r>
      <w:r w:rsidR="0039206E">
        <w:rPr>
          <w:rtl/>
        </w:rPr>
        <w:t xml:space="preserve"> توجه کن</w:t>
      </w:r>
      <w:r w:rsidR="0039206E">
        <w:rPr>
          <w:rFonts w:hint="cs"/>
          <w:rtl/>
        </w:rPr>
        <w:t>ی</w:t>
      </w:r>
      <w:r w:rsidR="0039206E">
        <w:rPr>
          <w:rFonts w:hint="eastAsia"/>
          <w:rtl/>
        </w:rPr>
        <w:t>د</w:t>
      </w:r>
      <w:r w:rsidR="0039206E">
        <w:rPr>
          <w:rtl/>
        </w:rPr>
        <w:t>. خود ا</w:t>
      </w:r>
      <w:r w:rsidR="0039206E">
        <w:rPr>
          <w:rFonts w:hint="cs"/>
          <w:rtl/>
        </w:rPr>
        <w:t>ی</w:t>
      </w:r>
      <w:r w:rsidR="0039206E">
        <w:rPr>
          <w:rFonts w:hint="eastAsia"/>
          <w:rtl/>
        </w:rPr>
        <w:t>ن</w:t>
      </w:r>
      <w:r w:rsidR="0039206E">
        <w:rPr>
          <w:rtl/>
        </w:rPr>
        <w:t xml:space="preserve"> امر، مقتضا</w:t>
      </w:r>
      <w:r w:rsidR="0039206E">
        <w:rPr>
          <w:rFonts w:hint="cs"/>
          <w:rtl/>
        </w:rPr>
        <w:t>ی</w:t>
      </w:r>
      <w:r w:rsidR="0039206E">
        <w:rPr>
          <w:rtl/>
        </w:rPr>
        <w:t xml:space="preserve"> قاعده است. اصلاً ا</w:t>
      </w:r>
      <w:r w:rsidR="0039206E">
        <w:rPr>
          <w:rFonts w:hint="cs"/>
          <w:rtl/>
        </w:rPr>
        <w:t>ی</w:t>
      </w:r>
      <w:r w:rsidR="0039206E">
        <w:rPr>
          <w:rFonts w:hint="eastAsia"/>
          <w:rtl/>
        </w:rPr>
        <w:t>ن</w:t>
      </w:r>
      <w:r w:rsidR="0039206E">
        <w:rPr>
          <w:rtl/>
        </w:rPr>
        <w:t xml:space="preserve"> وجوبِ کنار گذاشتن لباس و عدم جواز نماز در آن، مقتضا</w:t>
      </w:r>
      <w:r w:rsidR="0039206E">
        <w:rPr>
          <w:rFonts w:hint="cs"/>
          <w:rtl/>
        </w:rPr>
        <w:t>ی</w:t>
      </w:r>
      <w:r w:rsidR="0039206E">
        <w:rPr>
          <w:rtl/>
        </w:rPr>
        <w:t xml:space="preserve"> قاعده است. وقت</w:t>
      </w:r>
      <w:r w:rsidR="0039206E">
        <w:rPr>
          <w:rFonts w:hint="cs"/>
          <w:rtl/>
        </w:rPr>
        <w:t>ی</w:t>
      </w:r>
      <w:r w:rsidR="0039206E">
        <w:rPr>
          <w:rtl/>
        </w:rPr>
        <w:t xml:space="preserve"> چ</w:t>
      </w:r>
      <w:r w:rsidR="0039206E">
        <w:rPr>
          <w:rFonts w:hint="cs"/>
          <w:rtl/>
        </w:rPr>
        <w:t>ی</w:t>
      </w:r>
      <w:r w:rsidR="0039206E">
        <w:rPr>
          <w:rFonts w:hint="eastAsia"/>
          <w:rtl/>
        </w:rPr>
        <w:t>ز</w:t>
      </w:r>
      <w:r w:rsidR="0039206E">
        <w:rPr>
          <w:rFonts w:hint="cs"/>
          <w:rtl/>
        </w:rPr>
        <w:t>ی</w:t>
      </w:r>
      <w:r w:rsidR="0039206E">
        <w:rPr>
          <w:rtl/>
        </w:rPr>
        <w:t xml:space="preserve"> مقتضا</w:t>
      </w:r>
      <w:r w:rsidR="0039206E">
        <w:rPr>
          <w:rFonts w:hint="cs"/>
          <w:rtl/>
        </w:rPr>
        <w:t>ی</w:t>
      </w:r>
      <w:r w:rsidR="0039206E">
        <w:rPr>
          <w:rtl/>
        </w:rPr>
        <w:t xml:space="preserve"> قاعده باشد، ما ملزم به حمل آن بر خلاف ظاهر ن</w:t>
      </w:r>
      <w:r w:rsidR="0039206E">
        <w:rPr>
          <w:rFonts w:hint="cs"/>
          <w:rtl/>
        </w:rPr>
        <w:t>ی</w:t>
      </w:r>
      <w:r w:rsidR="0039206E">
        <w:rPr>
          <w:rFonts w:hint="eastAsia"/>
          <w:rtl/>
        </w:rPr>
        <w:t>ست</w:t>
      </w:r>
      <w:r w:rsidR="0039206E">
        <w:rPr>
          <w:rFonts w:hint="cs"/>
          <w:rtl/>
        </w:rPr>
        <w:t>ی</w:t>
      </w:r>
      <w:r w:rsidR="0039206E">
        <w:rPr>
          <w:rFonts w:hint="eastAsia"/>
          <w:rtl/>
        </w:rPr>
        <w:t>م</w:t>
      </w:r>
      <w:r w:rsidR="0039206E">
        <w:rPr>
          <w:rtl/>
        </w:rPr>
        <w:t>. حمل زمان</w:t>
      </w:r>
      <w:r w:rsidR="0039206E">
        <w:rPr>
          <w:rFonts w:hint="cs"/>
          <w:rtl/>
        </w:rPr>
        <w:t>ی</w:t>
      </w:r>
      <w:r w:rsidR="0039206E">
        <w:rPr>
          <w:rtl/>
        </w:rPr>
        <w:t xml:space="preserve"> نوبت م</w:t>
      </w:r>
      <w:r w:rsidR="0039206E">
        <w:rPr>
          <w:rFonts w:hint="cs"/>
          <w:rtl/>
        </w:rPr>
        <w:t>ی‌</w:t>
      </w:r>
      <w:r w:rsidR="0039206E">
        <w:rPr>
          <w:rFonts w:hint="eastAsia"/>
          <w:rtl/>
        </w:rPr>
        <w:t>رسد</w:t>
      </w:r>
      <w:r w:rsidR="0039206E">
        <w:rPr>
          <w:rtl/>
        </w:rPr>
        <w:t xml:space="preserve"> که برخلاف قاعده باشد. در ا</w:t>
      </w:r>
      <w:r w:rsidR="0039206E">
        <w:rPr>
          <w:rFonts w:hint="cs"/>
          <w:rtl/>
        </w:rPr>
        <w:t>ی</w:t>
      </w:r>
      <w:r w:rsidR="0039206E">
        <w:rPr>
          <w:rFonts w:hint="eastAsia"/>
          <w:rtl/>
        </w:rPr>
        <w:t>نجا</w:t>
      </w:r>
      <w:r w:rsidR="0039206E">
        <w:rPr>
          <w:rtl/>
        </w:rPr>
        <w:t xml:space="preserve"> امر، موافق قاعده است، ز</w:t>
      </w:r>
      <w:r w:rsidR="0039206E">
        <w:rPr>
          <w:rFonts w:hint="cs"/>
          <w:rtl/>
        </w:rPr>
        <w:t>ی</w:t>
      </w:r>
      <w:r w:rsidR="0039206E">
        <w:rPr>
          <w:rFonts w:hint="eastAsia"/>
          <w:rtl/>
        </w:rPr>
        <w:t>را</w:t>
      </w:r>
      <w:r w:rsidR="0039206E">
        <w:rPr>
          <w:rtl/>
        </w:rPr>
        <w:t xml:space="preserve"> سخن از نس</w:t>
      </w:r>
      <w:r w:rsidR="0039206E">
        <w:rPr>
          <w:rFonts w:hint="cs"/>
          <w:rtl/>
        </w:rPr>
        <w:t>ی</w:t>
      </w:r>
      <w:r w:rsidR="0039206E">
        <w:rPr>
          <w:rFonts w:hint="eastAsia"/>
          <w:rtl/>
        </w:rPr>
        <w:t>ان</w:t>
      </w:r>
      <w:r w:rsidR="0039206E">
        <w:rPr>
          <w:rtl/>
        </w:rPr>
        <w:t xml:space="preserve"> و سهو در ا</w:t>
      </w:r>
      <w:r w:rsidR="0039206E">
        <w:rPr>
          <w:rFonts w:hint="cs"/>
          <w:rtl/>
        </w:rPr>
        <w:t>ی</w:t>
      </w:r>
      <w:r w:rsidR="0039206E">
        <w:rPr>
          <w:rFonts w:hint="eastAsia"/>
          <w:rtl/>
        </w:rPr>
        <w:t>ن</w:t>
      </w:r>
      <w:r w:rsidR="0039206E">
        <w:rPr>
          <w:rtl/>
        </w:rPr>
        <w:t xml:space="preserve"> شق اول ن</w:t>
      </w:r>
      <w:r w:rsidR="0039206E">
        <w:rPr>
          <w:rFonts w:hint="cs"/>
          <w:rtl/>
        </w:rPr>
        <w:t>ی</w:t>
      </w:r>
      <w:r w:rsidR="0039206E">
        <w:rPr>
          <w:rFonts w:hint="eastAsia"/>
          <w:rtl/>
        </w:rPr>
        <w:t>ست</w:t>
      </w:r>
      <w:r w:rsidR="0039206E">
        <w:rPr>
          <w:rtl/>
        </w:rPr>
        <w:t xml:space="preserve">. </w:t>
      </w:r>
      <w:r w:rsidR="0039206E">
        <w:rPr>
          <w:rFonts w:hint="eastAsia"/>
          <w:rtl/>
        </w:rPr>
        <w:t>فلذا</w:t>
      </w:r>
      <w:r w:rsidR="0039206E">
        <w:rPr>
          <w:rtl/>
        </w:rPr>
        <w:t xml:space="preserve"> ا</w:t>
      </w:r>
      <w:r w:rsidR="0039206E">
        <w:rPr>
          <w:rFonts w:hint="cs"/>
          <w:rtl/>
        </w:rPr>
        <w:t>ی</w:t>
      </w:r>
      <w:r w:rsidR="0039206E">
        <w:rPr>
          <w:rFonts w:hint="eastAsia"/>
          <w:rtl/>
        </w:rPr>
        <w:t>ن</w:t>
      </w:r>
      <w:r w:rsidR="0039206E">
        <w:rPr>
          <w:rtl/>
        </w:rPr>
        <w:t xml:space="preserve"> امر، دال بر وجوب است و با</w:t>
      </w:r>
      <w:r w:rsidR="0039206E">
        <w:rPr>
          <w:rFonts w:hint="cs"/>
          <w:rtl/>
        </w:rPr>
        <w:t>ی</w:t>
      </w:r>
      <w:r w:rsidR="0039206E">
        <w:rPr>
          <w:rFonts w:hint="eastAsia"/>
          <w:rtl/>
        </w:rPr>
        <w:t>د</w:t>
      </w:r>
      <w:r w:rsidR="0039206E">
        <w:rPr>
          <w:rtl/>
        </w:rPr>
        <w:t xml:space="preserve"> آن لباس را کنار گذاشت و نماز را در لباس دوم خواند. </w:t>
      </w:r>
    </w:p>
    <w:p w14:paraId="63451FD4" w14:textId="1962792A" w:rsidR="0039206E" w:rsidRDefault="0039206E" w:rsidP="00CE2E56">
      <w:pPr>
        <w:ind w:firstLine="157"/>
        <w:rPr>
          <w:rtl/>
        </w:rPr>
      </w:pPr>
      <w:r>
        <w:rPr>
          <w:rtl/>
        </w:rPr>
        <w:t>حال، حضرت به فرض دوم پرداخته‌اند که اگر آن لباس دوم به خون آلوده بود و نس</w:t>
      </w:r>
      <w:r>
        <w:rPr>
          <w:rFonts w:hint="cs"/>
          <w:rtl/>
        </w:rPr>
        <w:t>ی</w:t>
      </w:r>
      <w:r>
        <w:rPr>
          <w:rFonts w:hint="eastAsia"/>
          <w:rtl/>
        </w:rPr>
        <w:t>ان</w:t>
      </w:r>
      <w:r>
        <w:rPr>
          <w:rtl/>
        </w:rPr>
        <w:t xml:space="preserve"> صورت گرفت و تفص</w:t>
      </w:r>
      <w:r>
        <w:rPr>
          <w:rFonts w:hint="cs"/>
          <w:rtl/>
        </w:rPr>
        <w:t>ی</w:t>
      </w:r>
      <w:r>
        <w:rPr>
          <w:rFonts w:hint="eastAsia"/>
          <w:rtl/>
        </w:rPr>
        <w:t>ل</w:t>
      </w:r>
      <w:r>
        <w:rPr>
          <w:rFonts w:hint="cs"/>
          <w:rtl/>
        </w:rPr>
        <w:t>ی</w:t>
      </w:r>
      <w:r>
        <w:rPr>
          <w:rtl/>
        </w:rPr>
        <w:t xml:space="preserve"> که درباره مقدار درهم و غ</w:t>
      </w:r>
      <w:r>
        <w:rPr>
          <w:rFonts w:hint="cs"/>
          <w:rtl/>
        </w:rPr>
        <w:t>ی</w:t>
      </w:r>
      <w:r>
        <w:rPr>
          <w:rFonts w:hint="eastAsia"/>
          <w:rtl/>
        </w:rPr>
        <w:t>ر</w:t>
      </w:r>
      <w:r>
        <w:rPr>
          <w:rtl/>
        </w:rPr>
        <w:t xml:space="preserve"> آن داده شده، مربوط به همان فرض دوم است که محل کلام بود.</w:t>
      </w:r>
    </w:p>
    <w:p w14:paraId="2BDCCAFC" w14:textId="711A7219" w:rsidR="0039206E" w:rsidRDefault="0039206E" w:rsidP="00CE2E56">
      <w:pPr>
        <w:ind w:firstLine="157"/>
        <w:rPr>
          <w:rtl/>
        </w:rPr>
      </w:pPr>
      <w:r>
        <w:rPr>
          <w:rFonts w:hint="eastAsia"/>
          <w:rtl/>
        </w:rPr>
        <w:t>بنابرا</w:t>
      </w:r>
      <w:r>
        <w:rPr>
          <w:rFonts w:hint="cs"/>
          <w:rtl/>
        </w:rPr>
        <w:t>ی</w:t>
      </w:r>
      <w:r>
        <w:rPr>
          <w:rFonts w:hint="eastAsia"/>
          <w:rtl/>
        </w:rPr>
        <w:t>ن،</w:t>
      </w:r>
      <w:r>
        <w:rPr>
          <w:rtl/>
        </w:rPr>
        <w:t xml:space="preserve">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شد که هر دو تفص</w:t>
      </w:r>
      <w:r>
        <w:rPr>
          <w:rFonts w:hint="cs"/>
          <w:rtl/>
        </w:rPr>
        <w:t>ی</w:t>
      </w:r>
      <w:r>
        <w:rPr>
          <w:rFonts w:hint="eastAsia"/>
          <w:rtl/>
        </w:rPr>
        <w:t>ل</w:t>
      </w:r>
      <w:r>
        <w:rPr>
          <w:rFonts w:hint="cs"/>
          <w:rtl/>
        </w:rPr>
        <w:t>ی</w:t>
      </w:r>
      <w:r>
        <w:rPr>
          <w:rtl/>
        </w:rPr>
        <w:t xml:space="preserve"> که عرض کرد</w:t>
      </w:r>
      <w:r>
        <w:rPr>
          <w:rFonts w:hint="cs"/>
          <w:rtl/>
        </w:rPr>
        <w:t>ی</w:t>
      </w:r>
      <w:r>
        <w:rPr>
          <w:rFonts w:hint="eastAsia"/>
          <w:rtl/>
        </w:rPr>
        <w:t>م،</w:t>
      </w:r>
      <w:r>
        <w:rPr>
          <w:rtl/>
        </w:rPr>
        <w:t xml:space="preserve"> در فرض</w:t>
      </w:r>
      <w:r>
        <w:rPr>
          <w:rFonts w:hint="cs"/>
          <w:rtl/>
        </w:rPr>
        <w:t>ی</w:t>
      </w:r>
      <w:r>
        <w:rPr>
          <w:rtl/>
        </w:rPr>
        <w:t xml:space="preserve"> است که شخص مصلّ</w:t>
      </w:r>
      <w:r>
        <w:rPr>
          <w:rFonts w:hint="cs"/>
          <w:rtl/>
        </w:rPr>
        <w:t>ی</w:t>
      </w:r>
      <w:r>
        <w:rPr>
          <w:rFonts w:hint="eastAsia"/>
          <w:rtl/>
        </w:rPr>
        <w:t>،</w:t>
      </w:r>
      <w:r>
        <w:rPr>
          <w:rtl/>
        </w:rPr>
        <w:t xml:space="preserve"> اصابت خون به لباس را نس</w:t>
      </w:r>
      <w:r>
        <w:rPr>
          <w:rFonts w:hint="cs"/>
          <w:rtl/>
        </w:rPr>
        <w:t>ی</w:t>
      </w:r>
      <w:r>
        <w:rPr>
          <w:rFonts w:hint="eastAsia"/>
          <w:rtl/>
        </w:rPr>
        <w:t>ان</w:t>
      </w:r>
      <w:r>
        <w:rPr>
          <w:rtl/>
        </w:rPr>
        <w:t xml:space="preserve"> کرده </w:t>
      </w:r>
      <w:r>
        <w:rPr>
          <w:rFonts w:hint="cs"/>
          <w:rtl/>
        </w:rPr>
        <w:t>ی</w:t>
      </w:r>
      <w:r>
        <w:rPr>
          <w:rFonts w:hint="eastAsia"/>
          <w:rtl/>
        </w:rPr>
        <w:t>ا</w:t>
      </w:r>
      <w:r>
        <w:rPr>
          <w:rtl/>
        </w:rPr>
        <w:t xml:space="preserve"> از آن غافل باشد، با همان تفاص</w:t>
      </w:r>
      <w:r>
        <w:rPr>
          <w:rFonts w:hint="cs"/>
          <w:rtl/>
        </w:rPr>
        <w:t>ی</w:t>
      </w:r>
      <w:r>
        <w:rPr>
          <w:rFonts w:hint="eastAsia"/>
          <w:rtl/>
        </w:rPr>
        <w:t>ل</w:t>
      </w:r>
      <w:r>
        <w:rPr>
          <w:rFonts w:hint="cs"/>
          <w:rtl/>
        </w:rPr>
        <w:t>ی</w:t>
      </w:r>
      <w:r>
        <w:rPr>
          <w:rtl/>
        </w:rPr>
        <w:t xml:space="preserve"> که ذکر شد. در آنجا استثنا</w:t>
      </w:r>
      <w:r>
        <w:rPr>
          <w:rFonts w:hint="cs"/>
          <w:rtl/>
        </w:rPr>
        <w:t>یی</w:t>
      </w:r>
      <w:r>
        <w:rPr>
          <w:rtl/>
        </w:rPr>
        <w:t xml:space="preserve"> ن</w:t>
      </w:r>
      <w:r>
        <w:rPr>
          <w:rFonts w:hint="cs"/>
          <w:rtl/>
        </w:rPr>
        <w:t>ی</w:t>
      </w:r>
      <w:r>
        <w:rPr>
          <w:rFonts w:hint="eastAsia"/>
          <w:rtl/>
        </w:rPr>
        <w:t>ز</w:t>
      </w:r>
      <w:r>
        <w:rPr>
          <w:rtl/>
        </w:rPr>
        <w:t xml:space="preserve"> وجود داشت که خود آن استثناء هم تفص</w:t>
      </w:r>
      <w:r>
        <w:rPr>
          <w:rFonts w:hint="cs"/>
          <w:rtl/>
        </w:rPr>
        <w:t>ی</w:t>
      </w:r>
      <w:r>
        <w:rPr>
          <w:rFonts w:hint="eastAsia"/>
          <w:rtl/>
        </w:rPr>
        <w:t>ل</w:t>
      </w:r>
      <w:r>
        <w:rPr>
          <w:rFonts w:hint="cs"/>
          <w:rtl/>
        </w:rPr>
        <w:t>ی</w:t>
      </w:r>
      <w:r>
        <w:rPr>
          <w:rtl/>
        </w:rPr>
        <w:t xml:space="preserve"> داشت که ب</w:t>
      </w:r>
      <w:r>
        <w:rPr>
          <w:rFonts w:hint="cs"/>
          <w:rtl/>
        </w:rPr>
        <w:t>ی</w:t>
      </w:r>
      <w:r>
        <w:rPr>
          <w:rFonts w:hint="eastAsia"/>
          <w:rtl/>
        </w:rPr>
        <w:t>ان</w:t>
      </w:r>
      <w:r>
        <w:rPr>
          <w:rtl/>
        </w:rPr>
        <w:t xml:space="preserve"> کرد</w:t>
      </w:r>
      <w:r>
        <w:rPr>
          <w:rFonts w:hint="cs"/>
          <w:rtl/>
        </w:rPr>
        <w:t>ی</w:t>
      </w:r>
      <w:r>
        <w:rPr>
          <w:rFonts w:hint="eastAsia"/>
          <w:rtl/>
        </w:rPr>
        <w:t>م</w:t>
      </w:r>
      <w:r>
        <w:rPr>
          <w:rtl/>
        </w:rPr>
        <w:t>. اما اگر ا</w:t>
      </w:r>
      <w:r>
        <w:rPr>
          <w:rFonts w:hint="cs"/>
          <w:rtl/>
        </w:rPr>
        <w:t>ی</w:t>
      </w:r>
      <w:r>
        <w:rPr>
          <w:rFonts w:hint="eastAsia"/>
          <w:rtl/>
        </w:rPr>
        <w:t>ن</w:t>
      </w:r>
      <w:r>
        <w:rPr>
          <w:rtl/>
        </w:rPr>
        <w:t xml:space="preserve"> عمل عمد</w:t>
      </w:r>
      <w:r>
        <w:rPr>
          <w:rFonts w:hint="cs"/>
          <w:rtl/>
        </w:rPr>
        <w:t>ی</w:t>
      </w:r>
      <w:r>
        <w:rPr>
          <w:rtl/>
        </w:rPr>
        <w:t xml:space="preserve"> باشد، نماز باطل است، ولو به اندازه سر سوزن باشد، چه خون باشد و چه غ</w:t>
      </w:r>
      <w:r>
        <w:rPr>
          <w:rFonts w:hint="cs"/>
          <w:rtl/>
        </w:rPr>
        <w:t>ی</w:t>
      </w:r>
      <w:r>
        <w:rPr>
          <w:rFonts w:hint="eastAsia"/>
          <w:rtl/>
        </w:rPr>
        <w:t>ر</w:t>
      </w:r>
      <w:r>
        <w:rPr>
          <w:rtl/>
        </w:rPr>
        <w:t xml:space="preserve"> خون. </w:t>
      </w:r>
    </w:p>
    <w:p w14:paraId="1E982B29" w14:textId="77777777" w:rsidR="00197D62" w:rsidRDefault="00197D62" w:rsidP="00CE2E56">
      <w:pPr>
        <w:ind w:firstLine="157"/>
        <w:rPr>
          <w:rtl/>
        </w:rPr>
      </w:pPr>
    </w:p>
    <w:p w14:paraId="4EBC83F5" w14:textId="4C495119" w:rsidR="00197D62" w:rsidRPr="008D1500" w:rsidRDefault="00197D62" w:rsidP="00CE2E56">
      <w:pPr>
        <w:ind w:firstLine="157"/>
        <w:rPr>
          <w:color w:val="FF0000"/>
          <w:rtl/>
        </w:rPr>
      </w:pPr>
      <w:r w:rsidRPr="008D1500">
        <w:rPr>
          <w:rFonts w:hint="cs"/>
          <w:color w:val="FF0000"/>
          <w:rtl/>
        </w:rPr>
        <w:t xml:space="preserve">استثناء </w:t>
      </w:r>
      <w:r w:rsidR="00F869A0" w:rsidRPr="008D1500">
        <w:rPr>
          <w:rFonts w:hint="cs"/>
          <w:color w:val="FF0000"/>
          <w:rtl/>
        </w:rPr>
        <w:t>چیزهای کوچک که به تنهایی ساتر نیستند</w:t>
      </w:r>
    </w:p>
    <w:p w14:paraId="6697C6D7" w14:textId="77777777" w:rsidR="008D1500" w:rsidRDefault="008D1500" w:rsidP="00CE2E56">
      <w:pPr>
        <w:ind w:firstLine="157"/>
        <w:rPr>
          <w:rtl/>
        </w:rPr>
      </w:pPr>
      <w:r>
        <w:rPr>
          <w:rFonts w:hint="cs"/>
          <w:rtl/>
        </w:rPr>
        <w:t xml:space="preserve">امام راحل فرموده اند: </w:t>
      </w:r>
    </w:p>
    <w:p w14:paraId="67B41C1E" w14:textId="77777777" w:rsidR="008D1500" w:rsidRDefault="008D1500" w:rsidP="00CE2E56">
      <w:pPr>
        <w:ind w:firstLine="157"/>
        <w:rPr>
          <w:color w:val="800000"/>
          <w:rtl/>
        </w:rPr>
      </w:pPr>
      <w:r w:rsidRPr="002A3B1D">
        <w:rPr>
          <w:rFonts w:hint="cs"/>
          <w:color w:val="800000"/>
          <w:rtl/>
        </w:rPr>
        <w:t>«يعتبر في الساتر بل مطلق لباس المصلي أمور: الأول: الطهارة إلا فيما لا تتم الصلاة فيه منفردا كما تقدم».</w:t>
      </w:r>
      <w:r>
        <w:rPr>
          <w:rStyle w:val="aa"/>
          <w:color w:val="800000"/>
          <w:rtl/>
        </w:rPr>
        <w:footnoteReference w:id="1"/>
      </w:r>
    </w:p>
    <w:p w14:paraId="24D986B4" w14:textId="3EB80B58" w:rsidR="0039206E" w:rsidRDefault="00F869A0" w:rsidP="00CE2E56">
      <w:pPr>
        <w:ind w:firstLine="157"/>
        <w:rPr>
          <w:rtl/>
        </w:rPr>
      </w:pPr>
      <w:r>
        <w:rPr>
          <w:rFonts w:hint="cs"/>
          <w:rtl/>
        </w:rPr>
        <w:t>در مورد اشتراط طهارت، یک استثنا</w:t>
      </w:r>
      <w:r w:rsidR="008D1500">
        <w:rPr>
          <w:rFonts w:hint="cs"/>
          <w:rtl/>
        </w:rPr>
        <w:t xml:space="preserve"> ذکر شده بود که همان خون کمتر از درهم بود که بیان کردیم. استثنا</w:t>
      </w:r>
      <w:r>
        <w:rPr>
          <w:rFonts w:hint="cs"/>
          <w:rtl/>
        </w:rPr>
        <w:t>ی دیگر</w:t>
      </w:r>
      <w:r w:rsidR="008D1500">
        <w:rPr>
          <w:rFonts w:hint="cs"/>
          <w:rtl/>
        </w:rPr>
        <w:t>ی</w:t>
      </w:r>
      <w:r>
        <w:rPr>
          <w:rFonts w:hint="cs"/>
          <w:rtl/>
        </w:rPr>
        <w:t xml:space="preserve"> نیز ذکر شده و آن این است که در مورد چیزهای کوچک مثل کلاه و جوراب، حتی در صورت عمد و التفات و اختیار، رعایت طهارت نیاز نیست. </w:t>
      </w:r>
    </w:p>
    <w:p w14:paraId="7F43BDB5" w14:textId="1A8EE56C" w:rsidR="00F869A0" w:rsidRDefault="0039206E" w:rsidP="00CE2E56">
      <w:pPr>
        <w:ind w:firstLine="157"/>
        <w:rPr>
          <w:rtl/>
        </w:rPr>
      </w:pPr>
      <w:r>
        <w:rPr>
          <w:rtl/>
        </w:rPr>
        <w:lastRenderedPageBreak/>
        <w:t>اگر ا</w:t>
      </w:r>
      <w:r>
        <w:rPr>
          <w:rFonts w:hint="cs"/>
          <w:rtl/>
        </w:rPr>
        <w:t>ی</w:t>
      </w:r>
      <w:r>
        <w:rPr>
          <w:rFonts w:hint="eastAsia"/>
          <w:rtl/>
        </w:rPr>
        <w:t>ن</w:t>
      </w:r>
      <w:r>
        <w:rPr>
          <w:rtl/>
        </w:rPr>
        <w:t xml:space="preserve"> خون </w:t>
      </w:r>
      <w:r>
        <w:rPr>
          <w:rFonts w:hint="cs"/>
          <w:rtl/>
        </w:rPr>
        <w:t>ی</w:t>
      </w:r>
      <w:r>
        <w:rPr>
          <w:rFonts w:hint="eastAsia"/>
          <w:rtl/>
        </w:rPr>
        <w:t>ا</w:t>
      </w:r>
      <w:r>
        <w:rPr>
          <w:rtl/>
        </w:rPr>
        <w:t xml:space="preserve"> هر نجاست د</w:t>
      </w:r>
      <w:r>
        <w:rPr>
          <w:rFonts w:hint="cs"/>
          <w:rtl/>
        </w:rPr>
        <w:t>ی</w:t>
      </w:r>
      <w:r>
        <w:rPr>
          <w:rFonts w:hint="eastAsia"/>
          <w:rtl/>
        </w:rPr>
        <w:t>گر</w:t>
      </w:r>
      <w:r>
        <w:rPr>
          <w:rFonts w:hint="cs"/>
          <w:rtl/>
        </w:rPr>
        <w:t>ی</w:t>
      </w:r>
      <w:r>
        <w:rPr>
          <w:rtl/>
        </w:rPr>
        <w:t xml:space="preserve"> (فرق</w:t>
      </w:r>
      <w:r>
        <w:rPr>
          <w:rFonts w:hint="cs"/>
          <w:rtl/>
        </w:rPr>
        <w:t>ی</w:t>
      </w:r>
      <w:r>
        <w:rPr>
          <w:rtl/>
        </w:rPr>
        <w:t xml:space="preserve"> ب</w:t>
      </w:r>
      <w:r>
        <w:rPr>
          <w:rFonts w:hint="cs"/>
          <w:rtl/>
        </w:rPr>
        <w:t>ی</w:t>
      </w:r>
      <w:r>
        <w:rPr>
          <w:rFonts w:hint="eastAsia"/>
          <w:rtl/>
        </w:rPr>
        <w:t>ن</w:t>
      </w:r>
      <w:r>
        <w:rPr>
          <w:rtl/>
        </w:rPr>
        <w:t xml:space="preserve"> خون و غ</w:t>
      </w:r>
      <w:r>
        <w:rPr>
          <w:rFonts w:hint="cs"/>
          <w:rtl/>
        </w:rPr>
        <w:t>ی</w:t>
      </w:r>
      <w:r>
        <w:rPr>
          <w:rFonts w:hint="eastAsia"/>
          <w:rtl/>
        </w:rPr>
        <w:t>ر</w:t>
      </w:r>
      <w:r>
        <w:rPr>
          <w:rtl/>
        </w:rPr>
        <w:t xml:space="preserve"> آن ن</w:t>
      </w:r>
      <w:r>
        <w:rPr>
          <w:rFonts w:hint="cs"/>
          <w:rtl/>
        </w:rPr>
        <w:t>ی</w:t>
      </w:r>
      <w:r>
        <w:rPr>
          <w:rFonts w:hint="eastAsia"/>
          <w:rtl/>
        </w:rPr>
        <w:t>ست</w:t>
      </w:r>
      <w:r>
        <w:rPr>
          <w:rtl/>
        </w:rPr>
        <w:t>) به چ</w:t>
      </w:r>
      <w:r>
        <w:rPr>
          <w:rFonts w:hint="cs"/>
          <w:rtl/>
        </w:rPr>
        <w:t>ی</w:t>
      </w:r>
      <w:r>
        <w:rPr>
          <w:rFonts w:hint="eastAsia"/>
          <w:rtl/>
        </w:rPr>
        <w:t>ز</w:t>
      </w:r>
      <w:r>
        <w:rPr>
          <w:rFonts w:hint="cs"/>
          <w:rtl/>
        </w:rPr>
        <w:t>ی</w:t>
      </w:r>
      <w:r>
        <w:rPr>
          <w:rtl/>
        </w:rPr>
        <w:t xml:space="preserve"> آغشته باشد که لباس محسوب نم</w:t>
      </w:r>
      <w:r>
        <w:rPr>
          <w:rFonts w:hint="cs"/>
          <w:rtl/>
        </w:rPr>
        <w:t>ی‌</w:t>
      </w:r>
      <w:r>
        <w:rPr>
          <w:rFonts w:hint="eastAsia"/>
          <w:rtl/>
        </w:rPr>
        <w:t>شود،</w:t>
      </w:r>
      <w:r>
        <w:rPr>
          <w:rtl/>
        </w:rPr>
        <w:t xml:space="preserve"> بلکه تکه‌ا</w:t>
      </w:r>
      <w:r>
        <w:rPr>
          <w:rFonts w:hint="cs"/>
          <w:rtl/>
        </w:rPr>
        <w:t>ی</w:t>
      </w:r>
      <w:r>
        <w:rPr>
          <w:rtl/>
        </w:rPr>
        <w:t xml:space="preserve"> پارچه (مانند دستمال)، قلنسوه (کلاه) </w:t>
      </w:r>
      <w:r>
        <w:rPr>
          <w:rFonts w:hint="cs"/>
          <w:rtl/>
        </w:rPr>
        <w:t>ی</w:t>
      </w:r>
      <w:r>
        <w:rPr>
          <w:rFonts w:hint="eastAsia"/>
          <w:rtl/>
        </w:rPr>
        <w:t>ا</w:t>
      </w:r>
      <w:r>
        <w:rPr>
          <w:rtl/>
        </w:rPr>
        <w:t xml:space="preserve"> چ</w:t>
      </w:r>
      <w:r>
        <w:rPr>
          <w:rFonts w:hint="cs"/>
          <w:rtl/>
        </w:rPr>
        <w:t>ی</w:t>
      </w:r>
      <w:r>
        <w:rPr>
          <w:rFonts w:hint="eastAsia"/>
          <w:rtl/>
        </w:rPr>
        <w:t>زها</w:t>
      </w:r>
      <w:r>
        <w:rPr>
          <w:rFonts w:hint="cs"/>
          <w:rtl/>
        </w:rPr>
        <w:t>ی</w:t>
      </w:r>
      <w:r>
        <w:rPr>
          <w:rtl/>
        </w:rPr>
        <w:t xml:space="preserve"> د</w:t>
      </w:r>
      <w:r>
        <w:rPr>
          <w:rFonts w:hint="cs"/>
          <w:rtl/>
        </w:rPr>
        <w:t>ی</w:t>
      </w:r>
      <w:r>
        <w:rPr>
          <w:rFonts w:hint="eastAsia"/>
          <w:rtl/>
        </w:rPr>
        <w:t>گر</w:t>
      </w:r>
      <w:r>
        <w:rPr>
          <w:rFonts w:hint="cs"/>
          <w:rtl/>
        </w:rPr>
        <w:t>ی</w:t>
      </w:r>
      <w:r>
        <w:rPr>
          <w:rtl/>
        </w:rPr>
        <w:t xml:space="preserve"> از ا</w:t>
      </w:r>
      <w:r>
        <w:rPr>
          <w:rFonts w:hint="cs"/>
          <w:rtl/>
        </w:rPr>
        <w:t>ی</w:t>
      </w:r>
      <w:r>
        <w:rPr>
          <w:rFonts w:hint="eastAsia"/>
          <w:rtl/>
        </w:rPr>
        <w:t>ن</w:t>
      </w:r>
      <w:r>
        <w:rPr>
          <w:rtl/>
        </w:rPr>
        <w:t xml:space="preserve"> قب</w:t>
      </w:r>
      <w:r>
        <w:rPr>
          <w:rFonts w:hint="cs"/>
          <w:rtl/>
        </w:rPr>
        <w:t>ی</w:t>
      </w:r>
      <w:r>
        <w:rPr>
          <w:rFonts w:hint="eastAsia"/>
          <w:rtl/>
        </w:rPr>
        <w:t>ل</w:t>
      </w:r>
      <w:r>
        <w:rPr>
          <w:rtl/>
        </w:rPr>
        <w:t xml:space="preserve"> است که تعب</w:t>
      </w:r>
      <w:r>
        <w:rPr>
          <w:rFonts w:hint="cs"/>
          <w:rtl/>
        </w:rPr>
        <w:t>ی</w:t>
      </w:r>
      <w:r>
        <w:rPr>
          <w:rFonts w:hint="eastAsia"/>
          <w:rtl/>
        </w:rPr>
        <w:t>ر</w:t>
      </w:r>
      <w:r>
        <w:rPr>
          <w:rtl/>
        </w:rPr>
        <w:t xml:space="preserve"> فقها درباره آن «ما لا تتم ف</w:t>
      </w:r>
      <w:r>
        <w:rPr>
          <w:rFonts w:hint="cs"/>
          <w:rtl/>
        </w:rPr>
        <w:t>ی</w:t>
      </w:r>
      <w:r>
        <w:rPr>
          <w:rFonts w:hint="eastAsia"/>
          <w:rtl/>
        </w:rPr>
        <w:t>ه</w:t>
      </w:r>
      <w:r>
        <w:rPr>
          <w:rtl/>
        </w:rPr>
        <w:t xml:space="preserve"> الصلاة» </w:t>
      </w:r>
      <w:r w:rsidR="00F869A0">
        <w:rPr>
          <w:rFonts w:hint="cs"/>
          <w:rtl/>
        </w:rPr>
        <w:t xml:space="preserve">است، یعنی </w:t>
      </w:r>
      <w:r>
        <w:rPr>
          <w:rtl/>
        </w:rPr>
        <w:t>چ</w:t>
      </w:r>
      <w:r>
        <w:rPr>
          <w:rFonts w:hint="cs"/>
          <w:rtl/>
        </w:rPr>
        <w:t>ی</w:t>
      </w:r>
      <w:r>
        <w:rPr>
          <w:rFonts w:hint="eastAsia"/>
          <w:rtl/>
        </w:rPr>
        <w:t>ز</w:t>
      </w:r>
      <w:r>
        <w:rPr>
          <w:rFonts w:hint="cs"/>
          <w:rtl/>
        </w:rPr>
        <w:t>ی</w:t>
      </w:r>
      <w:r>
        <w:rPr>
          <w:rtl/>
        </w:rPr>
        <w:t xml:space="preserve"> که نماز در آن به تنها</w:t>
      </w:r>
      <w:r>
        <w:rPr>
          <w:rFonts w:hint="cs"/>
          <w:rtl/>
        </w:rPr>
        <w:t>یی</w:t>
      </w:r>
      <w:r>
        <w:rPr>
          <w:rtl/>
        </w:rPr>
        <w:t xml:space="preserve"> تمام نم</w:t>
      </w:r>
      <w:r>
        <w:rPr>
          <w:rFonts w:hint="cs"/>
          <w:rtl/>
        </w:rPr>
        <w:t>ی‌</w:t>
      </w:r>
      <w:r>
        <w:rPr>
          <w:rFonts w:hint="eastAsia"/>
          <w:rtl/>
        </w:rPr>
        <w:t>شود</w:t>
      </w:r>
      <w:r w:rsidR="00F869A0">
        <w:rPr>
          <w:rFonts w:hint="cs"/>
          <w:rtl/>
        </w:rPr>
        <w:t xml:space="preserve">. که همین تعبیر در نصوص نیز آمده است. </w:t>
      </w:r>
    </w:p>
    <w:p w14:paraId="48116655" w14:textId="25BBC529" w:rsidR="0039206E" w:rsidRDefault="0039206E" w:rsidP="00CE2E56">
      <w:pPr>
        <w:ind w:firstLine="157"/>
        <w:rPr>
          <w:rtl/>
        </w:rPr>
      </w:pPr>
      <w:r>
        <w:rPr>
          <w:rtl/>
        </w:rPr>
        <w:t xml:space="preserve">اگر انسان </w:t>
      </w:r>
      <w:r w:rsidR="00F869A0">
        <w:rPr>
          <w:rFonts w:hint="cs"/>
          <w:rtl/>
        </w:rPr>
        <w:t>چنین چیزهایی</w:t>
      </w:r>
      <w:r>
        <w:rPr>
          <w:rtl/>
        </w:rPr>
        <w:t xml:space="preserve"> را همراه خود داشته باشد، حت</w:t>
      </w:r>
      <w:r>
        <w:rPr>
          <w:rFonts w:hint="cs"/>
          <w:rtl/>
        </w:rPr>
        <w:t>ی</w:t>
      </w:r>
      <w:r>
        <w:rPr>
          <w:rtl/>
        </w:rPr>
        <w:t xml:space="preserve"> اگر بداند که نجس است، نمازش باطل نم</w:t>
      </w:r>
      <w:r>
        <w:rPr>
          <w:rFonts w:hint="cs"/>
          <w:rtl/>
        </w:rPr>
        <w:t>ی‌</w:t>
      </w:r>
      <w:r>
        <w:rPr>
          <w:rFonts w:hint="eastAsia"/>
          <w:rtl/>
        </w:rPr>
        <w:t>شود</w:t>
      </w:r>
      <w:r>
        <w:rPr>
          <w:rtl/>
        </w:rPr>
        <w:t>. اصلاً ا</w:t>
      </w:r>
      <w:r>
        <w:rPr>
          <w:rFonts w:hint="cs"/>
          <w:rtl/>
        </w:rPr>
        <w:t>ی</w:t>
      </w:r>
      <w:r>
        <w:rPr>
          <w:rFonts w:hint="eastAsia"/>
          <w:rtl/>
        </w:rPr>
        <w:t>ن</w:t>
      </w:r>
      <w:r>
        <w:rPr>
          <w:rtl/>
        </w:rPr>
        <w:t xml:space="preserve"> استثناء، نظر به صورت سهو و نس</w:t>
      </w:r>
      <w:r>
        <w:rPr>
          <w:rFonts w:hint="cs"/>
          <w:rtl/>
        </w:rPr>
        <w:t>ی</w:t>
      </w:r>
      <w:r>
        <w:rPr>
          <w:rFonts w:hint="eastAsia"/>
          <w:rtl/>
        </w:rPr>
        <w:t>ان</w:t>
      </w:r>
      <w:r>
        <w:rPr>
          <w:rtl/>
        </w:rPr>
        <w:t xml:space="preserve"> ندارد.</w:t>
      </w:r>
    </w:p>
    <w:p w14:paraId="5E8F9488" w14:textId="79273014" w:rsidR="0039206E" w:rsidRDefault="00F869A0" w:rsidP="00CE2E56">
      <w:pPr>
        <w:ind w:firstLine="157"/>
        <w:rPr>
          <w:rtl/>
        </w:rPr>
      </w:pPr>
      <w:r>
        <w:rPr>
          <w:rFonts w:hint="cs"/>
          <w:rtl/>
        </w:rPr>
        <w:t xml:space="preserve">البته این چیزهایی که نجس هستند نباید خیس باشند، وگرنه سبب نجاست بدن یا لباس نمازگزار می شوند و در این صورت نماز باطل خواهد شد. </w:t>
      </w:r>
    </w:p>
    <w:p w14:paraId="07F58FBB" w14:textId="77777777" w:rsidR="0039206E" w:rsidRDefault="0039206E" w:rsidP="00CE2E56">
      <w:pPr>
        <w:ind w:firstLine="157"/>
        <w:rPr>
          <w:rtl/>
        </w:rPr>
      </w:pPr>
      <w:r>
        <w:rPr>
          <w:rFonts w:hint="eastAsia"/>
          <w:rtl/>
        </w:rPr>
        <w:t>دل</w:t>
      </w:r>
      <w:r>
        <w:rPr>
          <w:rFonts w:hint="cs"/>
          <w:rtl/>
        </w:rPr>
        <w:t>ی</w:t>
      </w:r>
      <w:r>
        <w:rPr>
          <w:rFonts w:hint="eastAsia"/>
          <w:rtl/>
        </w:rPr>
        <w:t>ل</w:t>
      </w:r>
      <w:r>
        <w:rPr>
          <w:rtl/>
        </w:rPr>
        <w:t xml:space="preserve"> ا</w:t>
      </w:r>
      <w:r>
        <w:rPr>
          <w:rFonts w:hint="cs"/>
          <w:rtl/>
        </w:rPr>
        <w:t>ی</w:t>
      </w:r>
      <w:r>
        <w:rPr>
          <w:rFonts w:hint="eastAsia"/>
          <w:rtl/>
        </w:rPr>
        <w:t>ن</w:t>
      </w:r>
      <w:r>
        <w:rPr>
          <w:rtl/>
        </w:rPr>
        <w:t xml:space="preserve"> حکم، </w:t>
      </w:r>
      <w:r>
        <w:rPr>
          <w:rFonts w:hint="cs"/>
          <w:rtl/>
        </w:rPr>
        <w:t>ی</w:t>
      </w:r>
      <w:r>
        <w:rPr>
          <w:rFonts w:hint="eastAsia"/>
          <w:rtl/>
        </w:rPr>
        <w:t>ک</w:t>
      </w:r>
      <w:r>
        <w:rPr>
          <w:rFonts w:hint="cs"/>
          <w:rtl/>
        </w:rPr>
        <w:t>ی</w:t>
      </w:r>
      <w:r>
        <w:rPr>
          <w:rtl/>
        </w:rPr>
        <w:t xml:space="preserve"> مقتضا</w:t>
      </w:r>
      <w:r>
        <w:rPr>
          <w:rFonts w:hint="cs"/>
          <w:rtl/>
        </w:rPr>
        <w:t>ی</w:t>
      </w:r>
      <w:r>
        <w:rPr>
          <w:rtl/>
        </w:rPr>
        <w:t xml:space="preserve"> قاعده است. مقتضا</w:t>
      </w:r>
      <w:r>
        <w:rPr>
          <w:rFonts w:hint="cs"/>
          <w:rtl/>
        </w:rPr>
        <w:t>ی</w:t>
      </w:r>
      <w:r>
        <w:rPr>
          <w:rtl/>
        </w:rPr>
        <w:t xml:space="preserve"> قاعده </w:t>
      </w:r>
      <w:r>
        <w:rPr>
          <w:rFonts w:hint="cs"/>
          <w:rtl/>
        </w:rPr>
        <w:t>ی</w:t>
      </w:r>
      <w:r>
        <w:rPr>
          <w:rFonts w:hint="eastAsia"/>
          <w:rtl/>
        </w:rPr>
        <w:t>عن</w:t>
      </w:r>
      <w:r>
        <w:rPr>
          <w:rFonts w:hint="cs"/>
          <w:rtl/>
        </w:rPr>
        <w:t>ی</w:t>
      </w:r>
      <w:r>
        <w:rPr>
          <w:rtl/>
        </w:rPr>
        <w:t xml:space="preserve"> چه؟ </w:t>
      </w:r>
      <w:r>
        <w:rPr>
          <w:rFonts w:hint="cs"/>
          <w:rtl/>
        </w:rPr>
        <w:t>ی</w:t>
      </w:r>
      <w:r>
        <w:rPr>
          <w:rFonts w:hint="eastAsia"/>
          <w:rtl/>
        </w:rPr>
        <w:t>عن</w:t>
      </w:r>
      <w:r>
        <w:rPr>
          <w:rFonts w:hint="cs"/>
          <w:rtl/>
        </w:rPr>
        <w:t>ی</w:t>
      </w:r>
      <w:r>
        <w:rPr>
          <w:rtl/>
        </w:rPr>
        <w:t xml:space="preserve"> مقتضا</w:t>
      </w:r>
      <w:r>
        <w:rPr>
          <w:rFonts w:hint="cs"/>
          <w:rtl/>
        </w:rPr>
        <w:t>ی</w:t>
      </w:r>
      <w:r>
        <w:rPr>
          <w:rtl/>
        </w:rPr>
        <w:t xml:space="preserve"> ظاهرِ هم</w:t>
      </w:r>
      <w:r>
        <w:rPr>
          <w:rFonts w:hint="cs"/>
          <w:rtl/>
        </w:rPr>
        <w:t>ی</w:t>
      </w:r>
      <w:r>
        <w:rPr>
          <w:rFonts w:hint="eastAsia"/>
          <w:rtl/>
        </w:rPr>
        <w:t>ن</w:t>
      </w:r>
      <w:r>
        <w:rPr>
          <w:rtl/>
        </w:rPr>
        <w:t xml:space="preserve"> نصوص</w:t>
      </w:r>
      <w:r>
        <w:rPr>
          <w:rFonts w:hint="cs"/>
          <w:rtl/>
        </w:rPr>
        <w:t>ی</w:t>
      </w:r>
      <w:r>
        <w:rPr>
          <w:rtl/>
        </w:rPr>
        <w:t xml:space="preserve"> که تا به حال م</w:t>
      </w:r>
      <w:r>
        <w:rPr>
          <w:rFonts w:hint="cs"/>
          <w:rtl/>
        </w:rPr>
        <w:t>ی‌</w:t>
      </w:r>
      <w:r>
        <w:rPr>
          <w:rFonts w:hint="eastAsia"/>
          <w:rtl/>
        </w:rPr>
        <w:t>خواند</w:t>
      </w:r>
      <w:r>
        <w:rPr>
          <w:rFonts w:hint="cs"/>
          <w:rtl/>
        </w:rPr>
        <w:t>ی</w:t>
      </w:r>
      <w:r>
        <w:rPr>
          <w:rFonts w:hint="eastAsia"/>
          <w:rtl/>
        </w:rPr>
        <w:t>م</w:t>
      </w:r>
      <w:r>
        <w:rPr>
          <w:rtl/>
        </w:rPr>
        <w:t>. دو طا</w:t>
      </w:r>
      <w:r>
        <w:rPr>
          <w:rFonts w:hint="cs"/>
          <w:rtl/>
        </w:rPr>
        <w:t>ی</w:t>
      </w:r>
      <w:r>
        <w:rPr>
          <w:rFonts w:hint="eastAsia"/>
          <w:rtl/>
        </w:rPr>
        <w:t>فه</w:t>
      </w:r>
      <w:r>
        <w:rPr>
          <w:rtl/>
        </w:rPr>
        <w:t xml:space="preserve"> روا</w:t>
      </w:r>
      <w:r>
        <w:rPr>
          <w:rFonts w:hint="cs"/>
          <w:rtl/>
        </w:rPr>
        <w:t>ی</w:t>
      </w:r>
      <w:r>
        <w:rPr>
          <w:rFonts w:hint="eastAsia"/>
          <w:rtl/>
        </w:rPr>
        <w:t>ت</w:t>
      </w:r>
      <w:r>
        <w:rPr>
          <w:rtl/>
        </w:rPr>
        <w:t xml:space="preserve"> داشت</w:t>
      </w:r>
      <w:r>
        <w:rPr>
          <w:rFonts w:hint="cs"/>
          <w:rtl/>
        </w:rPr>
        <w:t>ی</w:t>
      </w:r>
      <w:r>
        <w:rPr>
          <w:rFonts w:hint="eastAsia"/>
          <w:rtl/>
        </w:rPr>
        <w:t>م،</w:t>
      </w:r>
      <w:r>
        <w:rPr>
          <w:rtl/>
        </w:rPr>
        <w:t xml:space="preserve"> ظاهر آن نصوص هم</w:t>
      </w:r>
      <w:r>
        <w:rPr>
          <w:rFonts w:hint="cs"/>
          <w:rtl/>
        </w:rPr>
        <w:t>ی</w:t>
      </w:r>
      <w:r>
        <w:rPr>
          <w:rFonts w:hint="eastAsia"/>
          <w:rtl/>
        </w:rPr>
        <w:t>ن</w:t>
      </w:r>
      <w:r>
        <w:rPr>
          <w:rtl/>
        </w:rPr>
        <w:t xml:space="preserve"> است. چرا؟ چون ا</w:t>
      </w:r>
      <w:r>
        <w:rPr>
          <w:rFonts w:hint="cs"/>
          <w:rtl/>
        </w:rPr>
        <w:t>ی</w:t>
      </w:r>
      <w:r>
        <w:rPr>
          <w:rFonts w:hint="eastAsia"/>
          <w:rtl/>
        </w:rPr>
        <w:t>ن</w:t>
      </w:r>
      <w:r>
        <w:rPr>
          <w:rtl/>
        </w:rPr>
        <w:t xml:space="preserve"> نصوص گفته است اگر لباس شما آلوده به نجس بود، با</w:t>
      </w:r>
      <w:r>
        <w:rPr>
          <w:rFonts w:hint="cs"/>
          <w:rtl/>
        </w:rPr>
        <w:t>ی</w:t>
      </w:r>
      <w:r>
        <w:rPr>
          <w:rFonts w:hint="eastAsia"/>
          <w:rtl/>
        </w:rPr>
        <w:t>د</w:t>
      </w:r>
      <w:r>
        <w:rPr>
          <w:rtl/>
        </w:rPr>
        <w:t xml:space="preserve"> نماز را اعاده کن</w:t>
      </w:r>
      <w:r>
        <w:rPr>
          <w:rFonts w:hint="cs"/>
          <w:rtl/>
        </w:rPr>
        <w:t>ی</w:t>
      </w:r>
      <w:r>
        <w:rPr>
          <w:rtl/>
        </w:rPr>
        <w:t>. کلام ا</w:t>
      </w:r>
      <w:r>
        <w:rPr>
          <w:rFonts w:hint="cs"/>
          <w:rtl/>
        </w:rPr>
        <w:t>ی</w:t>
      </w:r>
      <w:r>
        <w:rPr>
          <w:rFonts w:hint="eastAsia"/>
          <w:rtl/>
        </w:rPr>
        <w:t>ن</w:t>
      </w:r>
      <w:r>
        <w:rPr>
          <w:rtl/>
        </w:rPr>
        <w:t xml:space="preserve"> است که </w:t>
      </w:r>
      <w:r>
        <w:rPr>
          <w:rFonts w:hint="eastAsia"/>
          <w:rtl/>
        </w:rPr>
        <w:t>«لباس»</w:t>
      </w:r>
      <w:r>
        <w:rPr>
          <w:rtl/>
        </w:rPr>
        <w:t xml:space="preserve"> و «ث</w:t>
      </w:r>
      <w:r>
        <w:rPr>
          <w:rFonts w:hint="cs"/>
          <w:rtl/>
        </w:rPr>
        <w:t>ی</w:t>
      </w:r>
      <w:r>
        <w:rPr>
          <w:rFonts w:hint="eastAsia"/>
          <w:rtl/>
        </w:rPr>
        <w:t>اب»،</w:t>
      </w:r>
      <w:r>
        <w:rPr>
          <w:rtl/>
        </w:rPr>
        <w:t xml:space="preserve"> ظهور اول</w:t>
      </w:r>
      <w:r>
        <w:rPr>
          <w:rFonts w:hint="cs"/>
          <w:rtl/>
        </w:rPr>
        <w:t>ی‌</w:t>
      </w:r>
      <w:r>
        <w:rPr>
          <w:rFonts w:hint="eastAsia"/>
          <w:rtl/>
        </w:rPr>
        <w:t>شان</w:t>
      </w:r>
      <w:r>
        <w:rPr>
          <w:rtl/>
        </w:rPr>
        <w:t xml:space="preserve"> در هنگام تبادر، «ما </w:t>
      </w:r>
      <w:r>
        <w:rPr>
          <w:rFonts w:hint="cs"/>
          <w:rtl/>
        </w:rPr>
        <w:t>ی</w:t>
      </w:r>
      <w:r>
        <w:rPr>
          <w:rFonts w:hint="eastAsia"/>
          <w:rtl/>
        </w:rPr>
        <w:t>تم</w:t>
      </w:r>
      <w:r>
        <w:rPr>
          <w:rtl/>
        </w:rPr>
        <w:t xml:space="preserve"> ف</w:t>
      </w:r>
      <w:r>
        <w:rPr>
          <w:rFonts w:hint="cs"/>
          <w:rtl/>
        </w:rPr>
        <w:t>ی</w:t>
      </w:r>
      <w:r>
        <w:rPr>
          <w:rFonts w:hint="eastAsia"/>
          <w:rtl/>
        </w:rPr>
        <w:t>ه</w:t>
      </w:r>
      <w:r>
        <w:rPr>
          <w:rtl/>
        </w:rPr>
        <w:t xml:space="preserve"> الصلاة» است. لباس </w:t>
      </w:r>
      <w:r>
        <w:rPr>
          <w:rFonts w:hint="cs"/>
          <w:rtl/>
        </w:rPr>
        <w:t>ی</w:t>
      </w:r>
      <w:r>
        <w:rPr>
          <w:rFonts w:hint="eastAsia"/>
          <w:rtl/>
        </w:rPr>
        <w:t>عن</w:t>
      </w:r>
      <w:r>
        <w:rPr>
          <w:rFonts w:hint="cs"/>
          <w:rtl/>
        </w:rPr>
        <w:t>ی</w:t>
      </w:r>
      <w:r>
        <w:rPr>
          <w:rtl/>
        </w:rPr>
        <w:t xml:space="preserve"> ساتر. اما اگر «ما لا </w:t>
      </w:r>
      <w:r>
        <w:rPr>
          <w:rFonts w:hint="cs"/>
          <w:rtl/>
        </w:rPr>
        <w:t>ی</w:t>
      </w:r>
      <w:r>
        <w:rPr>
          <w:rFonts w:hint="eastAsia"/>
          <w:rtl/>
        </w:rPr>
        <w:t>تم</w:t>
      </w:r>
      <w:r>
        <w:rPr>
          <w:rtl/>
        </w:rPr>
        <w:t xml:space="preserve"> ف</w:t>
      </w:r>
      <w:r>
        <w:rPr>
          <w:rFonts w:hint="cs"/>
          <w:rtl/>
        </w:rPr>
        <w:t>ی</w:t>
      </w:r>
      <w:r>
        <w:rPr>
          <w:rFonts w:hint="eastAsia"/>
          <w:rtl/>
        </w:rPr>
        <w:t>ه</w:t>
      </w:r>
      <w:r>
        <w:rPr>
          <w:rtl/>
        </w:rPr>
        <w:t xml:space="preserve"> الصلاة» باشد، ا</w:t>
      </w:r>
      <w:r>
        <w:rPr>
          <w:rFonts w:hint="cs"/>
          <w:rtl/>
        </w:rPr>
        <w:t>ی</w:t>
      </w:r>
      <w:r>
        <w:rPr>
          <w:rFonts w:hint="eastAsia"/>
          <w:rtl/>
        </w:rPr>
        <w:t>ن</w:t>
      </w:r>
      <w:r>
        <w:rPr>
          <w:rtl/>
        </w:rPr>
        <w:t xml:space="preserve"> نصوص از آن منصرف است. پس نصوص مقام ما، خودش قصور دارد از ا</w:t>
      </w:r>
      <w:r>
        <w:rPr>
          <w:rFonts w:hint="cs"/>
          <w:rtl/>
        </w:rPr>
        <w:t>ی</w:t>
      </w:r>
      <w:r>
        <w:rPr>
          <w:rFonts w:hint="eastAsia"/>
          <w:rtl/>
        </w:rPr>
        <w:t>نکه</w:t>
      </w:r>
      <w:r>
        <w:rPr>
          <w:rtl/>
        </w:rPr>
        <w:t xml:space="preserve"> بخواهد ا</w:t>
      </w:r>
      <w:r>
        <w:rPr>
          <w:rFonts w:hint="cs"/>
          <w:rtl/>
        </w:rPr>
        <w:t>ی</w:t>
      </w:r>
      <w:r>
        <w:rPr>
          <w:rFonts w:hint="eastAsia"/>
          <w:rtl/>
        </w:rPr>
        <w:t>ن</w:t>
      </w:r>
      <w:r>
        <w:rPr>
          <w:rtl/>
        </w:rPr>
        <w:t xml:space="preserve"> اشتراط طهارت را در «ما لا تتم ف</w:t>
      </w:r>
      <w:r>
        <w:rPr>
          <w:rFonts w:hint="cs"/>
          <w:rtl/>
        </w:rPr>
        <w:t>ی</w:t>
      </w:r>
      <w:r>
        <w:rPr>
          <w:rFonts w:hint="eastAsia"/>
          <w:rtl/>
        </w:rPr>
        <w:t>ه</w:t>
      </w:r>
      <w:r>
        <w:rPr>
          <w:rtl/>
        </w:rPr>
        <w:t xml:space="preserve"> الصلاة» ن</w:t>
      </w:r>
      <w:r>
        <w:rPr>
          <w:rFonts w:hint="cs"/>
          <w:rtl/>
        </w:rPr>
        <w:t>ی</w:t>
      </w:r>
      <w:r>
        <w:rPr>
          <w:rFonts w:hint="eastAsia"/>
          <w:rtl/>
        </w:rPr>
        <w:t>ز</w:t>
      </w:r>
      <w:r>
        <w:rPr>
          <w:rtl/>
        </w:rPr>
        <w:t xml:space="preserve"> شرط بدا</w:t>
      </w:r>
      <w:r>
        <w:rPr>
          <w:rFonts w:hint="eastAsia"/>
          <w:rtl/>
        </w:rPr>
        <w:t>ند</w:t>
      </w:r>
      <w:r>
        <w:rPr>
          <w:rtl/>
        </w:rPr>
        <w:t>. ا</w:t>
      </w:r>
      <w:r>
        <w:rPr>
          <w:rFonts w:hint="cs"/>
          <w:rtl/>
        </w:rPr>
        <w:t>ی</w:t>
      </w:r>
      <w:r>
        <w:rPr>
          <w:rFonts w:hint="eastAsia"/>
          <w:rtl/>
        </w:rPr>
        <w:t>ن،</w:t>
      </w:r>
      <w:r>
        <w:rPr>
          <w:rtl/>
        </w:rPr>
        <w:t xml:space="preserve"> مقصود ما از مقتضا</w:t>
      </w:r>
      <w:r>
        <w:rPr>
          <w:rFonts w:hint="cs"/>
          <w:rtl/>
        </w:rPr>
        <w:t>ی</w:t>
      </w:r>
      <w:r>
        <w:rPr>
          <w:rtl/>
        </w:rPr>
        <w:t xml:space="preserve"> قاعده است. </w:t>
      </w:r>
      <w:r>
        <w:rPr>
          <w:rFonts w:hint="cs"/>
          <w:rtl/>
        </w:rPr>
        <w:t>ی</w:t>
      </w:r>
      <w:r>
        <w:rPr>
          <w:rFonts w:hint="eastAsia"/>
          <w:rtl/>
        </w:rPr>
        <w:t>عن</w:t>
      </w:r>
      <w:r>
        <w:rPr>
          <w:rFonts w:hint="cs"/>
          <w:rtl/>
        </w:rPr>
        <w:t>ی</w:t>
      </w:r>
      <w:r>
        <w:rPr>
          <w:rtl/>
        </w:rPr>
        <w:t xml:space="preserve"> نصوص</w:t>
      </w:r>
      <w:r>
        <w:rPr>
          <w:rFonts w:hint="cs"/>
          <w:rtl/>
        </w:rPr>
        <w:t>ی</w:t>
      </w:r>
      <w:r>
        <w:rPr>
          <w:rtl/>
        </w:rPr>
        <w:t xml:space="preserve"> که دل</w:t>
      </w:r>
      <w:r>
        <w:rPr>
          <w:rFonts w:hint="cs"/>
          <w:rtl/>
        </w:rPr>
        <w:t>ی</w:t>
      </w:r>
      <w:r>
        <w:rPr>
          <w:rFonts w:hint="eastAsia"/>
          <w:rtl/>
        </w:rPr>
        <w:t>ل</w:t>
      </w:r>
      <w:r>
        <w:rPr>
          <w:rtl/>
        </w:rPr>
        <w:t xml:space="preserve"> اشتراط طهارت هستند، قصور دارند. ا</w:t>
      </w:r>
      <w:r>
        <w:rPr>
          <w:rFonts w:hint="cs"/>
          <w:rtl/>
        </w:rPr>
        <w:t>ی</w:t>
      </w:r>
      <w:r>
        <w:rPr>
          <w:rFonts w:hint="eastAsia"/>
          <w:rtl/>
        </w:rPr>
        <w:t>ن</w:t>
      </w:r>
      <w:r>
        <w:rPr>
          <w:rtl/>
        </w:rPr>
        <w:t xml:space="preserve"> </w:t>
      </w:r>
      <w:r>
        <w:rPr>
          <w:rFonts w:hint="cs"/>
          <w:rtl/>
        </w:rPr>
        <w:t>ی</w:t>
      </w:r>
      <w:r>
        <w:rPr>
          <w:rFonts w:hint="eastAsia"/>
          <w:rtl/>
        </w:rPr>
        <w:t>ک</w:t>
      </w:r>
      <w:r>
        <w:rPr>
          <w:rtl/>
        </w:rPr>
        <w:t>.</w:t>
      </w:r>
    </w:p>
    <w:p w14:paraId="3597F900" w14:textId="77777777" w:rsidR="008D1500" w:rsidRDefault="0039206E" w:rsidP="00CE2E56">
      <w:pPr>
        <w:ind w:firstLine="157"/>
        <w:rPr>
          <w:rFonts w:hint="cs"/>
          <w:rtl/>
        </w:rPr>
      </w:pPr>
      <w:r>
        <w:rPr>
          <w:rFonts w:hint="eastAsia"/>
          <w:rtl/>
        </w:rPr>
        <w:t>دوم،</w:t>
      </w:r>
      <w:r>
        <w:rPr>
          <w:rtl/>
        </w:rPr>
        <w:t xml:space="preserve"> اجماع وجود دارد. هم در کتاب «حدائق» و هم در «ر</w:t>
      </w:r>
      <w:r>
        <w:rPr>
          <w:rFonts w:hint="cs"/>
          <w:rtl/>
        </w:rPr>
        <w:t>ی</w:t>
      </w:r>
      <w:r>
        <w:rPr>
          <w:rFonts w:hint="eastAsia"/>
          <w:rtl/>
        </w:rPr>
        <w:t>اض»</w:t>
      </w:r>
      <w:r>
        <w:rPr>
          <w:rtl/>
        </w:rPr>
        <w:t xml:space="preserve"> و «جواهر» به ا</w:t>
      </w:r>
      <w:r>
        <w:rPr>
          <w:rFonts w:hint="cs"/>
          <w:rtl/>
        </w:rPr>
        <w:t>ی</w:t>
      </w:r>
      <w:r>
        <w:rPr>
          <w:rFonts w:hint="eastAsia"/>
          <w:rtl/>
        </w:rPr>
        <w:t>ن</w:t>
      </w:r>
      <w:r>
        <w:rPr>
          <w:rtl/>
        </w:rPr>
        <w:t xml:space="preserve"> اتفاق نظر تصر</w:t>
      </w:r>
      <w:r>
        <w:rPr>
          <w:rFonts w:hint="cs"/>
          <w:rtl/>
        </w:rPr>
        <w:t>ی</w:t>
      </w:r>
      <w:r>
        <w:rPr>
          <w:rFonts w:hint="eastAsia"/>
          <w:rtl/>
        </w:rPr>
        <w:t>ح</w:t>
      </w:r>
      <w:r>
        <w:rPr>
          <w:rtl/>
        </w:rPr>
        <w:t xml:space="preserve"> شده است. </w:t>
      </w:r>
    </w:p>
    <w:p w14:paraId="621C0378" w14:textId="00FCFB63" w:rsidR="008D1500" w:rsidRDefault="008D1500" w:rsidP="00CE2E56">
      <w:pPr>
        <w:ind w:firstLine="157"/>
        <w:rPr>
          <w:rFonts w:hint="cs"/>
          <w:rtl/>
        </w:rPr>
      </w:pPr>
      <w:r>
        <w:rPr>
          <w:rFonts w:hint="cs"/>
          <w:rtl/>
        </w:rPr>
        <w:t>صاحب حدائق فرموده است:</w:t>
      </w:r>
    </w:p>
    <w:p w14:paraId="2D541D42" w14:textId="742453DA" w:rsidR="008D1500" w:rsidRPr="008D1500" w:rsidRDefault="008D1500" w:rsidP="00CE2E56">
      <w:pPr>
        <w:ind w:firstLine="157"/>
        <w:rPr>
          <w:color w:val="000080"/>
        </w:rPr>
      </w:pPr>
      <w:r w:rsidRPr="008D1500">
        <w:rPr>
          <w:rFonts w:hint="cs"/>
          <w:color w:val="000080"/>
          <w:rtl/>
        </w:rPr>
        <w:t>«الظاهر انه لا خلاف بين الأصحاب في ان كل ما لا تتم فيه الصلاة و حده كالتكة و القلنسوة و الخف و النعل يعفى عن نجاسته كائنة ما كانت».</w:t>
      </w:r>
      <w:r w:rsidRPr="008D1500">
        <w:rPr>
          <w:rStyle w:val="aa"/>
          <w:color w:val="000080"/>
          <w:rtl/>
        </w:rPr>
        <w:footnoteReference w:id="2"/>
      </w:r>
    </w:p>
    <w:p w14:paraId="79DB51AD" w14:textId="77777777" w:rsidR="008D1500" w:rsidRDefault="0039206E" w:rsidP="00CE2E56">
      <w:pPr>
        <w:ind w:firstLine="157"/>
        <w:rPr>
          <w:rFonts w:hint="cs"/>
          <w:rtl/>
        </w:rPr>
      </w:pPr>
      <w:r>
        <w:rPr>
          <w:rtl/>
        </w:rPr>
        <w:t>«خُف» نوع</w:t>
      </w:r>
      <w:r>
        <w:rPr>
          <w:rFonts w:hint="cs"/>
          <w:rtl/>
        </w:rPr>
        <w:t>ی</w:t>
      </w:r>
      <w:r>
        <w:rPr>
          <w:rtl/>
        </w:rPr>
        <w:t xml:space="preserve"> کفش است که به ساق پا م</w:t>
      </w:r>
      <w:r>
        <w:rPr>
          <w:rFonts w:hint="cs"/>
          <w:rtl/>
        </w:rPr>
        <w:t>ی‌</w:t>
      </w:r>
      <w:r>
        <w:rPr>
          <w:rFonts w:hint="eastAsia"/>
          <w:rtl/>
        </w:rPr>
        <w:t>آ</w:t>
      </w:r>
      <w:r>
        <w:rPr>
          <w:rFonts w:hint="cs"/>
          <w:rtl/>
        </w:rPr>
        <w:t>ی</w:t>
      </w:r>
      <w:r>
        <w:rPr>
          <w:rFonts w:hint="eastAsia"/>
          <w:rtl/>
        </w:rPr>
        <w:t>د</w:t>
      </w:r>
      <w:r>
        <w:rPr>
          <w:rtl/>
        </w:rPr>
        <w:t xml:space="preserve"> و بسته م</w:t>
      </w:r>
      <w:r>
        <w:rPr>
          <w:rFonts w:hint="cs"/>
          <w:rtl/>
        </w:rPr>
        <w:t>ی‌</w:t>
      </w:r>
      <w:r>
        <w:rPr>
          <w:rFonts w:hint="eastAsia"/>
          <w:rtl/>
        </w:rPr>
        <w:t>شود</w:t>
      </w:r>
      <w:r>
        <w:rPr>
          <w:rtl/>
        </w:rPr>
        <w:t xml:space="preserve"> و «نعل» ن</w:t>
      </w:r>
      <w:r>
        <w:rPr>
          <w:rFonts w:hint="cs"/>
          <w:rtl/>
        </w:rPr>
        <w:t>ی</w:t>
      </w:r>
      <w:r>
        <w:rPr>
          <w:rFonts w:hint="eastAsia"/>
          <w:rtl/>
        </w:rPr>
        <w:t>ز</w:t>
      </w:r>
      <w:r>
        <w:rPr>
          <w:rtl/>
        </w:rPr>
        <w:t xml:space="preserve"> در نعل عرب</w:t>
      </w:r>
      <w:r>
        <w:rPr>
          <w:rFonts w:hint="cs"/>
          <w:rtl/>
        </w:rPr>
        <w:t>ی</w:t>
      </w:r>
      <w:r>
        <w:rPr>
          <w:rtl/>
        </w:rPr>
        <w:t xml:space="preserve"> ظهور دارد. </w:t>
      </w:r>
      <w:r w:rsidR="008D1500">
        <w:rPr>
          <w:rFonts w:hint="cs"/>
          <w:rtl/>
        </w:rPr>
        <w:t xml:space="preserve">به هر حال اصل این مساله </w:t>
      </w:r>
      <w:r>
        <w:rPr>
          <w:rtl/>
        </w:rPr>
        <w:t xml:space="preserve">محل اجماع است؛ </w:t>
      </w:r>
      <w:r>
        <w:rPr>
          <w:rFonts w:hint="cs"/>
          <w:rtl/>
        </w:rPr>
        <w:t>ی</w:t>
      </w:r>
      <w:r>
        <w:rPr>
          <w:rFonts w:hint="eastAsia"/>
          <w:rtl/>
        </w:rPr>
        <w:t>عن</w:t>
      </w:r>
      <w:r>
        <w:rPr>
          <w:rFonts w:hint="cs"/>
          <w:rtl/>
        </w:rPr>
        <w:t>ی</w:t>
      </w:r>
      <w:r>
        <w:rPr>
          <w:rtl/>
        </w:rPr>
        <w:t xml:space="preserve"> ولو ا</w:t>
      </w:r>
      <w:r>
        <w:rPr>
          <w:rFonts w:hint="cs"/>
          <w:rtl/>
        </w:rPr>
        <w:t>ی</w:t>
      </w:r>
      <w:r>
        <w:rPr>
          <w:rFonts w:hint="eastAsia"/>
          <w:rtl/>
        </w:rPr>
        <w:t>نکه</w:t>
      </w:r>
      <w:r w:rsidR="008D1500">
        <w:rPr>
          <w:rFonts w:hint="cs"/>
          <w:rtl/>
        </w:rPr>
        <w:t xml:space="preserve"> مقدار نجاست در این چیزها</w:t>
      </w:r>
      <w:r>
        <w:rPr>
          <w:rtl/>
        </w:rPr>
        <w:t xml:space="preserve"> از درهم هم ب</w:t>
      </w:r>
      <w:r>
        <w:rPr>
          <w:rFonts w:hint="cs"/>
          <w:rtl/>
        </w:rPr>
        <w:t>ی</w:t>
      </w:r>
      <w:r>
        <w:rPr>
          <w:rFonts w:hint="eastAsia"/>
          <w:rtl/>
        </w:rPr>
        <w:t>شتر</w:t>
      </w:r>
      <w:r>
        <w:rPr>
          <w:rtl/>
        </w:rPr>
        <w:t xml:space="preserve"> با</w:t>
      </w:r>
      <w:r>
        <w:rPr>
          <w:rFonts w:hint="eastAsia"/>
          <w:rtl/>
        </w:rPr>
        <w:t>شد</w:t>
      </w:r>
      <w:r w:rsidR="008D1500">
        <w:rPr>
          <w:rFonts w:hint="cs"/>
          <w:rtl/>
        </w:rPr>
        <w:t xml:space="preserve"> و با عمد وارد نماز بشود، نماز صحیح است</w:t>
      </w:r>
      <w:r>
        <w:rPr>
          <w:rtl/>
        </w:rPr>
        <w:t xml:space="preserve">. </w:t>
      </w:r>
    </w:p>
    <w:p w14:paraId="4272CAA6" w14:textId="6C93F8FE" w:rsidR="0039206E" w:rsidRDefault="008D1500" w:rsidP="00CE2E56">
      <w:pPr>
        <w:ind w:firstLine="157"/>
        <w:rPr>
          <w:rtl/>
        </w:rPr>
      </w:pPr>
      <w:r>
        <w:rPr>
          <w:rFonts w:hint="cs"/>
          <w:rtl/>
        </w:rPr>
        <w:lastRenderedPageBreak/>
        <w:t>ع</w:t>
      </w:r>
      <w:r w:rsidR="0039206E">
        <w:rPr>
          <w:rtl/>
        </w:rPr>
        <w:t xml:space="preserve">بارتِ «وحده»، </w:t>
      </w:r>
      <w:r w:rsidR="0039206E">
        <w:rPr>
          <w:rFonts w:hint="cs"/>
          <w:rtl/>
        </w:rPr>
        <w:t>ی</w:t>
      </w:r>
      <w:r w:rsidR="0039206E">
        <w:rPr>
          <w:rFonts w:hint="eastAsia"/>
          <w:rtl/>
        </w:rPr>
        <w:t>عن</w:t>
      </w:r>
      <w:r w:rsidR="0039206E">
        <w:rPr>
          <w:rFonts w:hint="cs"/>
          <w:rtl/>
        </w:rPr>
        <w:t>ی</w:t>
      </w:r>
      <w:r w:rsidR="0039206E">
        <w:rPr>
          <w:rtl/>
        </w:rPr>
        <w:t xml:space="preserve"> خود آن ش</w:t>
      </w:r>
      <w:r w:rsidR="0039206E">
        <w:rPr>
          <w:rFonts w:hint="cs"/>
          <w:rtl/>
        </w:rPr>
        <w:t>ی</w:t>
      </w:r>
      <w:r w:rsidR="0039206E">
        <w:rPr>
          <w:rFonts w:hint="eastAsia"/>
          <w:rtl/>
        </w:rPr>
        <w:t>ء</w:t>
      </w:r>
      <w:r w:rsidR="0039206E">
        <w:rPr>
          <w:rtl/>
        </w:rPr>
        <w:t xml:space="preserve"> نجس باشد، نه ا</w:t>
      </w:r>
      <w:r w:rsidR="0039206E">
        <w:rPr>
          <w:rFonts w:hint="cs"/>
          <w:rtl/>
        </w:rPr>
        <w:t>ی</w:t>
      </w:r>
      <w:r w:rsidR="0039206E">
        <w:rPr>
          <w:rFonts w:hint="eastAsia"/>
          <w:rtl/>
        </w:rPr>
        <w:t>نکه</w:t>
      </w:r>
      <w:r w:rsidR="0039206E">
        <w:rPr>
          <w:rtl/>
        </w:rPr>
        <w:t xml:space="preserve"> خ</w:t>
      </w:r>
      <w:r w:rsidR="0039206E">
        <w:rPr>
          <w:rFonts w:hint="cs"/>
          <w:rtl/>
        </w:rPr>
        <w:t>ی</w:t>
      </w:r>
      <w:r w:rsidR="0039206E">
        <w:rPr>
          <w:rFonts w:hint="eastAsia"/>
          <w:rtl/>
        </w:rPr>
        <w:t>س</w:t>
      </w:r>
      <w:r w:rsidR="0039206E">
        <w:rPr>
          <w:rtl/>
        </w:rPr>
        <w:t xml:space="preserve"> باشد و نجاستش به لباس و بدن سرا</w:t>
      </w:r>
      <w:r w:rsidR="0039206E">
        <w:rPr>
          <w:rFonts w:hint="cs"/>
          <w:rtl/>
        </w:rPr>
        <w:t>ی</w:t>
      </w:r>
      <w:r w:rsidR="0039206E">
        <w:rPr>
          <w:rFonts w:hint="eastAsia"/>
          <w:rtl/>
        </w:rPr>
        <w:t>ت</w:t>
      </w:r>
      <w:r w:rsidR="0039206E">
        <w:rPr>
          <w:rtl/>
        </w:rPr>
        <w:t xml:space="preserve"> کند، که در آن صورت داخل در همان بحث نجاست لباس و بدن م</w:t>
      </w:r>
      <w:r w:rsidR="0039206E">
        <w:rPr>
          <w:rFonts w:hint="cs"/>
          <w:rtl/>
        </w:rPr>
        <w:t>ی‌</w:t>
      </w:r>
      <w:r w:rsidR="0039206E">
        <w:rPr>
          <w:rFonts w:hint="eastAsia"/>
          <w:rtl/>
        </w:rPr>
        <w:t>شود</w:t>
      </w:r>
      <w:r w:rsidR="0039206E">
        <w:rPr>
          <w:rtl/>
        </w:rPr>
        <w:t>. معلوم است که مقصود، نجاست</w:t>
      </w:r>
      <w:r w:rsidR="0039206E">
        <w:rPr>
          <w:rFonts w:hint="cs"/>
          <w:rtl/>
        </w:rPr>
        <w:t>ی</w:t>
      </w:r>
      <w:r w:rsidR="0039206E">
        <w:rPr>
          <w:rtl/>
        </w:rPr>
        <w:t xml:space="preserve"> است که غ</w:t>
      </w:r>
      <w:r w:rsidR="0039206E">
        <w:rPr>
          <w:rFonts w:hint="cs"/>
          <w:rtl/>
        </w:rPr>
        <w:t>ی</w:t>
      </w:r>
      <w:r w:rsidR="0039206E">
        <w:rPr>
          <w:rFonts w:hint="eastAsia"/>
          <w:rtl/>
        </w:rPr>
        <w:t>ر</w:t>
      </w:r>
      <w:r w:rsidR="0039206E">
        <w:rPr>
          <w:rtl/>
        </w:rPr>
        <w:t xml:space="preserve"> مسر</w:t>
      </w:r>
      <w:r w:rsidR="0039206E">
        <w:rPr>
          <w:rFonts w:hint="cs"/>
          <w:rtl/>
        </w:rPr>
        <w:t>ی</w:t>
      </w:r>
      <w:r w:rsidR="0039206E">
        <w:rPr>
          <w:rFonts w:hint="eastAsia"/>
          <w:rtl/>
        </w:rPr>
        <w:t>ه</w:t>
      </w:r>
      <w:r w:rsidR="0039206E">
        <w:rPr>
          <w:rtl/>
        </w:rPr>
        <w:t xml:space="preserve"> و غ</w:t>
      </w:r>
      <w:r w:rsidR="0039206E">
        <w:rPr>
          <w:rFonts w:hint="cs"/>
          <w:rtl/>
        </w:rPr>
        <w:t>ی</w:t>
      </w:r>
      <w:r w:rsidR="0039206E">
        <w:rPr>
          <w:rFonts w:hint="eastAsia"/>
          <w:rtl/>
        </w:rPr>
        <w:t>ر</w:t>
      </w:r>
      <w:r w:rsidR="0039206E">
        <w:rPr>
          <w:rtl/>
        </w:rPr>
        <w:t xml:space="preserve"> سار</w:t>
      </w:r>
      <w:r w:rsidR="0039206E">
        <w:rPr>
          <w:rFonts w:hint="cs"/>
          <w:rtl/>
        </w:rPr>
        <w:t>ی</w:t>
      </w:r>
      <w:r w:rsidR="0039206E">
        <w:rPr>
          <w:rFonts w:hint="eastAsia"/>
          <w:rtl/>
        </w:rPr>
        <w:t>ه</w:t>
      </w:r>
      <w:r w:rsidR="0039206E">
        <w:rPr>
          <w:rtl/>
        </w:rPr>
        <w:t xml:space="preserve"> باشد. عبارت «ر</w:t>
      </w:r>
      <w:r w:rsidR="0039206E">
        <w:rPr>
          <w:rFonts w:hint="cs"/>
          <w:rtl/>
        </w:rPr>
        <w:t>ی</w:t>
      </w:r>
      <w:r w:rsidR="0039206E">
        <w:rPr>
          <w:rFonts w:hint="eastAsia"/>
          <w:rtl/>
        </w:rPr>
        <w:t>اض»</w:t>
      </w:r>
      <w:r w:rsidR="0039206E">
        <w:rPr>
          <w:rtl/>
        </w:rPr>
        <w:t xml:space="preserve"> و «جواهر» ن</w:t>
      </w:r>
      <w:r w:rsidR="0039206E">
        <w:rPr>
          <w:rFonts w:hint="cs"/>
          <w:rtl/>
        </w:rPr>
        <w:t>ی</w:t>
      </w:r>
      <w:r w:rsidR="0039206E">
        <w:rPr>
          <w:rFonts w:hint="eastAsia"/>
          <w:rtl/>
        </w:rPr>
        <w:t>ز</w:t>
      </w:r>
      <w:r w:rsidR="0039206E">
        <w:rPr>
          <w:rtl/>
        </w:rPr>
        <w:t xml:space="preserve"> هم</w:t>
      </w:r>
      <w:r w:rsidR="0039206E">
        <w:rPr>
          <w:rFonts w:hint="cs"/>
          <w:rtl/>
        </w:rPr>
        <w:t>ی</w:t>
      </w:r>
      <w:r w:rsidR="0039206E">
        <w:rPr>
          <w:rFonts w:hint="eastAsia"/>
          <w:rtl/>
        </w:rPr>
        <w:t>ن</w:t>
      </w:r>
      <w:r w:rsidR="0039206E">
        <w:rPr>
          <w:rtl/>
        </w:rPr>
        <w:t xml:space="preserve"> است و آدرس آن را هم داده‌ا</w:t>
      </w:r>
      <w:r w:rsidR="0039206E">
        <w:rPr>
          <w:rFonts w:hint="cs"/>
          <w:rtl/>
        </w:rPr>
        <w:t>ی</w:t>
      </w:r>
      <w:r w:rsidR="0039206E">
        <w:rPr>
          <w:rFonts w:hint="eastAsia"/>
          <w:rtl/>
        </w:rPr>
        <w:t>م</w:t>
      </w:r>
      <w:r w:rsidR="0039206E">
        <w:rPr>
          <w:rtl/>
        </w:rPr>
        <w:t>. ا</w:t>
      </w:r>
      <w:r w:rsidR="0039206E">
        <w:rPr>
          <w:rFonts w:hint="cs"/>
          <w:rtl/>
        </w:rPr>
        <w:t>ی</w:t>
      </w:r>
      <w:r w:rsidR="0039206E">
        <w:rPr>
          <w:rFonts w:hint="eastAsia"/>
          <w:rtl/>
        </w:rPr>
        <w:t>ن</w:t>
      </w:r>
      <w:r w:rsidR="0039206E">
        <w:rPr>
          <w:rtl/>
        </w:rPr>
        <w:t xml:space="preserve"> اجماع به قسم</w:t>
      </w:r>
      <w:r w:rsidR="0039206E">
        <w:rPr>
          <w:rFonts w:hint="cs"/>
          <w:rtl/>
        </w:rPr>
        <w:t>ی</w:t>
      </w:r>
      <w:r>
        <w:rPr>
          <w:rFonts w:hint="cs"/>
          <w:rtl/>
        </w:rPr>
        <w:t>ن</w:t>
      </w:r>
      <w:r w:rsidR="0039206E">
        <w:rPr>
          <w:rFonts w:hint="eastAsia"/>
          <w:rtl/>
        </w:rPr>
        <w:t>،</w:t>
      </w:r>
      <w:r w:rsidR="0039206E">
        <w:rPr>
          <w:rtl/>
        </w:rPr>
        <w:t xml:space="preserve"> در «جواهر» ن</w:t>
      </w:r>
      <w:r w:rsidR="0039206E">
        <w:rPr>
          <w:rFonts w:hint="cs"/>
          <w:rtl/>
        </w:rPr>
        <w:t>ی</w:t>
      </w:r>
      <w:r w:rsidR="0039206E">
        <w:rPr>
          <w:rFonts w:hint="eastAsia"/>
          <w:rtl/>
        </w:rPr>
        <w:t>ز</w:t>
      </w:r>
      <w:r w:rsidR="0039206E">
        <w:rPr>
          <w:rtl/>
        </w:rPr>
        <w:t xml:space="preserve"> آمده است.</w:t>
      </w:r>
    </w:p>
    <w:p w14:paraId="03C41227" w14:textId="2431FB34" w:rsidR="008D1500" w:rsidRDefault="0039206E" w:rsidP="00CE2E56">
      <w:pPr>
        <w:ind w:firstLine="157"/>
        <w:rPr>
          <w:rFonts w:hint="cs"/>
          <w:rtl/>
        </w:rPr>
      </w:pPr>
      <w:r>
        <w:rPr>
          <w:rFonts w:hint="eastAsia"/>
          <w:rtl/>
        </w:rPr>
        <w:t>ا</w:t>
      </w:r>
      <w:r>
        <w:rPr>
          <w:rFonts w:hint="cs"/>
          <w:rtl/>
        </w:rPr>
        <w:t>ی</w:t>
      </w:r>
      <w:r>
        <w:rPr>
          <w:rFonts w:hint="eastAsia"/>
          <w:rtl/>
        </w:rPr>
        <w:t>ن</w:t>
      </w:r>
      <w:r>
        <w:rPr>
          <w:rtl/>
        </w:rPr>
        <w:t xml:space="preserve"> دو دل</w:t>
      </w:r>
      <w:r>
        <w:rPr>
          <w:rFonts w:hint="cs"/>
          <w:rtl/>
        </w:rPr>
        <w:t>ی</w:t>
      </w:r>
      <w:r>
        <w:rPr>
          <w:rFonts w:hint="eastAsia"/>
          <w:rtl/>
        </w:rPr>
        <w:t>ل</w:t>
      </w:r>
      <w:r w:rsidR="008D1500">
        <w:rPr>
          <w:rFonts w:hint="cs"/>
          <w:rtl/>
        </w:rPr>
        <w:t xml:space="preserve"> بود که ذکر شد.</w:t>
      </w:r>
    </w:p>
    <w:p w14:paraId="2C7EB10A" w14:textId="77777777" w:rsidR="008D1500" w:rsidRDefault="0039206E" w:rsidP="00CE2E56">
      <w:pPr>
        <w:ind w:firstLine="157"/>
        <w:rPr>
          <w:rFonts w:hint="cs"/>
          <w:rtl/>
        </w:rPr>
      </w:pPr>
      <w:r>
        <w:rPr>
          <w:rtl/>
        </w:rPr>
        <w:t>دل</w:t>
      </w:r>
      <w:r>
        <w:rPr>
          <w:rFonts w:hint="cs"/>
          <w:rtl/>
        </w:rPr>
        <w:t>ی</w:t>
      </w:r>
      <w:r>
        <w:rPr>
          <w:rFonts w:hint="eastAsia"/>
          <w:rtl/>
        </w:rPr>
        <w:t>ل</w:t>
      </w:r>
      <w:r>
        <w:rPr>
          <w:rtl/>
        </w:rPr>
        <w:t xml:space="preserve"> سوم، نصوص مقام ماست که به خصوص دلالت دارد. </w:t>
      </w:r>
    </w:p>
    <w:p w14:paraId="15E55653" w14:textId="256A4B72" w:rsidR="008D1500" w:rsidRPr="00D5700A" w:rsidRDefault="008D1500" w:rsidP="00CE2E56">
      <w:pPr>
        <w:ind w:firstLine="157"/>
        <w:rPr>
          <w:rFonts w:hint="cs"/>
          <w:color w:val="FF0000"/>
          <w:rtl/>
        </w:rPr>
      </w:pPr>
      <w:r w:rsidRPr="00D5700A">
        <w:rPr>
          <w:rFonts w:hint="cs"/>
          <w:color w:val="FF0000"/>
          <w:rtl/>
        </w:rPr>
        <w:t>موثقه زراره</w:t>
      </w:r>
    </w:p>
    <w:p w14:paraId="13242282" w14:textId="526554EC" w:rsidR="008D1500" w:rsidRPr="00D5700A" w:rsidRDefault="008D1500" w:rsidP="00CE2E56">
      <w:pPr>
        <w:ind w:firstLine="157"/>
        <w:rPr>
          <w:rFonts w:hint="cs"/>
          <w:color w:val="008000"/>
          <w:rtl/>
        </w:rPr>
      </w:pPr>
      <w:r w:rsidRPr="00D5700A">
        <w:rPr>
          <w:rFonts w:hint="cs"/>
          <w:rtl/>
        </w:rPr>
        <w:t>مُحَمَّدُ بْنُ الْحَسَنِ بِإِسْنَادِهِ عَنْ مُحَمَّدِ بْنِ عَلِيِّ بْنِ مَحْبُوبٍ عَنْ مُحَمَّدِ بْنِ الْحُسَيْنِ عَنْ عَلِيِّ بْنِ أَسْبَاطٍ عَنْ عَلِيِّ بْنِ عُقْبَةَ عَنْ زُرَارَةَ عَنْ أَحَدِهِمَا ع</w:t>
      </w:r>
      <w:r w:rsidR="00D5700A" w:rsidRPr="00D5700A">
        <w:rPr>
          <w:rFonts w:hint="cs"/>
          <w:rtl/>
        </w:rPr>
        <w:t>لیهما السلام</w:t>
      </w:r>
      <w:r w:rsidRPr="00D5700A">
        <w:rPr>
          <w:rFonts w:hint="cs"/>
          <w:rtl/>
        </w:rPr>
        <w:t xml:space="preserve"> قَالَ: </w:t>
      </w:r>
      <w:r w:rsidR="00D5700A" w:rsidRPr="00D5700A">
        <w:rPr>
          <w:rFonts w:hint="cs"/>
          <w:color w:val="008000"/>
          <w:rtl/>
        </w:rPr>
        <w:t>«</w:t>
      </w:r>
      <w:r w:rsidRPr="00D5700A">
        <w:rPr>
          <w:rFonts w:hint="cs"/>
          <w:color w:val="008000"/>
          <w:rtl/>
        </w:rPr>
        <w:t>كُلُّ مَا كَانَ لَا تَجُوزُ فِيهِ الصَّلَاةُ وَحْدَهُ فَلَا بَأْسَ بِأَنْ يَكُونَ عَلَيْهِ الشَّيْ‏ءُ مِثْلُ الْقَلَنْسُوَةِ وَ التِّكَّةِ وَ الْجَوْرَبِ</w:t>
      </w:r>
      <w:r w:rsidR="00D5700A" w:rsidRPr="00D5700A">
        <w:rPr>
          <w:rFonts w:hint="cs"/>
          <w:color w:val="008000"/>
          <w:rtl/>
        </w:rPr>
        <w:t>»</w:t>
      </w:r>
      <w:r w:rsidRPr="00D5700A">
        <w:rPr>
          <w:rFonts w:hint="cs"/>
          <w:color w:val="008000"/>
          <w:rtl/>
        </w:rPr>
        <w:t>.</w:t>
      </w:r>
      <w:r w:rsidR="00D5700A">
        <w:rPr>
          <w:rStyle w:val="aa"/>
          <w:rtl/>
        </w:rPr>
        <w:footnoteReference w:id="3"/>
      </w:r>
    </w:p>
    <w:p w14:paraId="544B60C5" w14:textId="77777777" w:rsidR="00D5700A" w:rsidRDefault="0039206E" w:rsidP="00CE2E56">
      <w:pPr>
        <w:ind w:firstLine="157"/>
        <w:rPr>
          <w:rFonts w:hint="cs"/>
          <w:rtl/>
        </w:rPr>
      </w:pPr>
      <w:r>
        <w:rPr>
          <w:rtl/>
        </w:rPr>
        <w:t>دلالت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روشن و واضح است. </w:t>
      </w:r>
    </w:p>
    <w:p w14:paraId="333B0264" w14:textId="6ACC4420" w:rsidR="0039206E" w:rsidRDefault="0039206E" w:rsidP="00CE2E56">
      <w:pPr>
        <w:ind w:firstLine="157"/>
        <w:rPr>
          <w:rtl/>
        </w:rPr>
      </w:pPr>
      <w:r>
        <w:rPr>
          <w:rtl/>
        </w:rPr>
        <w:t>کلمه «الش</w:t>
      </w:r>
      <w:r>
        <w:rPr>
          <w:rFonts w:hint="cs"/>
          <w:rtl/>
        </w:rPr>
        <w:t>ی</w:t>
      </w:r>
      <w:r>
        <w:rPr>
          <w:rFonts w:hint="eastAsia"/>
          <w:rtl/>
        </w:rPr>
        <w:t>ء»،</w:t>
      </w:r>
      <w:r>
        <w:rPr>
          <w:rtl/>
        </w:rPr>
        <w:t xml:space="preserve"> </w:t>
      </w:r>
      <w:r>
        <w:rPr>
          <w:rFonts w:hint="eastAsia"/>
          <w:rtl/>
        </w:rPr>
        <w:t>اسم</w:t>
      </w:r>
      <w:r>
        <w:rPr>
          <w:rtl/>
        </w:rPr>
        <w:t xml:space="preserve"> جنس محلّ</w:t>
      </w:r>
      <w:r>
        <w:rPr>
          <w:rFonts w:hint="cs"/>
          <w:rtl/>
        </w:rPr>
        <w:t>ی</w:t>
      </w:r>
      <w:r>
        <w:rPr>
          <w:rtl/>
        </w:rPr>
        <w:t xml:space="preserve"> به الف و لام است که </w:t>
      </w:r>
      <w:r w:rsidRPr="00D5700A">
        <w:rPr>
          <w:highlight w:val="yellow"/>
          <w:rtl/>
        </w:rPr>
        <w:t xml:space="preserve">از نظر ما </w:t>
      </w:r>
      <w:r>
        <w:rPr>
          <w:rtl/>
        </w:rPr>
        <w:t>افاده عموم م</w:t>
      </w:r>
      <w:r>
        <w:rPr>
          <w:rFonts w:hint="cs"/>
          <w:rtl/>
        </w:rPr>
        <w:t>ی‌</w:t>
      </w:r>
      <w:r>
        <w:rPr>
          <w:rFonts w:hint="eastAsia"/>
          <w:rtl/>
        </w:rPr>
        <w:t>کند</w:t>
      </w:r>
      <w:r>
        <w:rPr>
          <w:rtl/>
        </w:rPr>
        <w:t xml:space="preserve"> و از نظر جماعت</w:t>
      </w:r>
      <w:r>
        <w:rPr>
          <w:rFonts w:hint="cs"/>
          <w:rtl/>
        </w:rPr>
        <w:t>ی</w:t>
      </w:r>
      <w:r>
        <w:rPr>
          <w:rtl/>
        </w:rPr>
        <w:t xml:space="preserve"> از اصول</w:t>
      </w:r>
      <w:r>
        <w:rPr>
          <w:rFonts w:hint="cs"/>
          <w:rtl/>
        </w:rPr>
        <w:t>ی</w:t>
      </w:r>
      <w:r>
        <w:rPr>
          <w:rFonts w:hint="eastAsia"/>
          <w:rtl/>
        </w:rPr>
        <w:t>ون،</w:t>
      </w:r>
      <w:r>
        <w:rPr>
          <w:rtl/>
        </w:rPr>
        <w:t xml:space="preserve"> افاده اطلاق. «ش</w:t>
      </w:r>
      <w:r>
        <w:rPr>
          <w:rFonts w:hint="cs"/>
          <w:rtl/>
        </w:rPr>
        <w:t>ی</w:t>
      </w:r>
      <w:r>
        <w:rPr>
          <w:rFonts w:hint="eastAsia"/>
          <w:rtl/>
        </w:rPr>
        <w:t>خ</w:t>
      </w:r>
      <w:r>
        <w:rPr>
          <w:rtl/>
        </w:rPr>
        <w:t xml:space="preserve"> طوس</w:t>
      </w:r>
      <w:r>
        <w:rPr>
          <w:rFonts w:hint="cs"/>
          <w:rtl/>
        </w:rPr>
        <w:t>ی</w:t>
      </w:r>
      <w:r>
        <w:rPr>
          <w:rFonts w:hint="eastAsia"/>
          <w:rtl/>
        </w:rPr>
        <w:t>»</w:t>
      </w:r>
      <w:r>
        <w:rPr>
          <w:rtl/>
        </w:rPr>
        <w:t xml:space="preserve"> قائل به عموم است و ما در اصول، حرف ا</w:t>
      </w:r>
      <w:r>
        <w:rPr>
          <w:rFonts w:hint="cs"/>
          <w:rtl/>
        </w:rPr>
        <w:t>ی</w:t>
      </w:r>
      <w:r>
        <w:rPr>
          <w:rFonts w:hint="eastAsia"/>
          <w:rtl/>
        </w:rPr>
        <w:t>شان</w:t>
      </w:r>
      <w:r>
        <w:rPr>
          <w:rtl/>
        </w:rPr>
        <w:t xml:space="preserve"> را پذ</w:t>
      </w:r>
      <w:r>
        <w:rPr>
          <w:rFonts w:hint="cs"/>
          <w:rtl/>
        </w:rPr>
        <w:t>ی</w:t>
      </w:r>
      <w:r>
        <w:rPr>
          <w:rFonts w:hint="eastAsia"/>
          <w:rtl/>
        </w:rPr>
        <w:t>رفته‌ا</w:t>
      </w:r>
      <w:r>
        <w:rPr>
          <w:rFonts w:hint="cs"/>
          <w:rtl/>
        </w:rPr>
        <w:t>ی</w:t>
      </w:r>
      <w:r>
        <w:rPr>
          <w:rFonts w:hint="eastAsia"/>
          <w:rtl/>
        </w:rPr>
        <w:t>م</w:t>
      </w:r>
      <w:r>
        <w:rPr>
          <w:rtl/>
        </w:rPr>
        <w:t>. به قول خود ا</w:t>
      </w:r>
      <w:r>
        <w:rPr>
          <w:rFonts w:hint="cs"/>
          <w:rtl/>
        </w:rPr>
        <w:t>ی</w:t>
      </w:r>
      <w:r>
        <w:rPr>
          <w:rFonts w:hint="eastAsia"/>
          <w:rtl/>
        </w:rPr>
        <w:t>شان،</w:t>
      </w:r>
      <w:r>
        <w:rPr>
          <w:rtl/>
        </w:rPr>
        <w:t xml:space="preserve"> </w:t>
      </w:r>
      <w:r>
        <w:rPr>
          <w:rFonts w:hint="cs"/>
          <w:rtl/>
        </w:rPr>
        <w:t>ی</w:t>
      </w:r>
      <w:r>
        <w:rPr>
          <w:rFonts w:hint="eastAsia"/>
          <w:rtl/>
        </w:rPr>
        <w:t>ک</w:t>
      </w:r>
      <w:r>
        <w:rPr>
          <w:rFonts w:hint="cs"/>
          <w:rtl/>
        </w:rPr>
        <w:t>ی</w:t>
      </w:r>
      <w:r>
        <w:rPr>
          <w:rtl/>
        </w:rPr>
        <w:t xml:space="preserve"> از دلا</w:t>
      </w:r>
      <w:r>
        <w:rPr>
          <w:rFonts w:hint="cs"/>
          <w:rtl/>
        </w:rPr>
        <w:t>ی</w:t>
      </w:r>
      <w:r>
        <w:rPr>
          <w:rFonts w:hint="eastAsia"/>
          <w:rtl/>
        </w:rPr>
        <w:t>ل</w:t>
      </w:r>
      <w:r>
        <w:rPr>
          <w:rtl/>
        </w:rPr>
        <w:t xml:space="preserve"> ما آ</w:t>
      </w:r>
      <w:r>
        <w:rPr>
          <w:rFonts w:hint="cs"/>
          <w:rtl/>
        </w:rPr>
        <w:t>ی</w:t>
      </w:r>
      <w:r>
        <w:rPr>
          <w:rFonts w:hint="eastAsia"/>
          <w:rtl/>
        </w:rPr>
        <w:t>ه</w:t>
      </w:r>
      <w:r>
        <w:rPr>
          <w:rtl/>
        </w:rPr>
        <w:t xml:space="preserve"> شر</w:t>
      </w:r>
      <w:r>
        <w:rPr>
          <w:rFonts w:hint="cs"/>
          <w:rtl/>
        </w:rPr>
        <w:t>ی</w:t>
      </w:r>
      <w:r>
        <w:rPr>
          <w:rFonts w:hint="eastAsia"/>
          <w:rtl/>
        </w:rPr>
        <w:t>فه</w:t>
      </w:r>
      <w:r>
        <w:rPr>
          <w:rtl/>
        </w:rPr>
        <w:t xml:space="preserve"> «و العصر إن الإنسان لف</w:t>
      </w:r>
      <w:r>
        <w:rPr>
          <w:rFonts w:hint="cs"/>
          <w:rtl/>
        </w:rPr>
        <w:t>ی</w:t>
      </w:r>
      <w:r>
        <w:rPr>
          <w:rtl/>
        </w:rPr>
        <w:t xml:space="preserve"> خسر إلا الذ</w:t>
      </w:r>
      <w:r>
        <w:rPr>
          <w:rFonts w:hint="cs"/>
          <w:rtl/>
        </w:rPr>
        <w:t>ی</w:t>
      </w:r>
      <w:r>
        <w:rPr>
          <w:rFonts w:hint="eastAsia"/>
          <w:rtl/>
        </w:rPr>
        <w:t>ن</w:t>
      </w:r>
      <w:r>
        <w:rPr>
          <w:rtl/>
        </w:rPr>
        <w:t xml:space="preserve"> آمن</w:t>
      </w:r>
      <w:r>
        <w:rPr>
          <w:rFonts w:hint="eastAsia"/>
          <w:rtl/>
        </w:rPr>
        <w:t>وا»</w:t>
      </w:r>
      <w:r>
        <w:rPr>
          <w:rtl/>
        </w:rPr>
        <w:t xml:space="preserve"> است. ا</w:t>
      </w:r>
      <w:r>
        <w:rPr>
          <w:rFonts w:hint="cs"/>
          <w:rtl/>
        </w:rPr>
        <w:t>ی</w:t>
      </w:r>
      <w:r>
        <w:rPr>
          <w:rFonts w:hint="eastAsia"/>
          <w:rtl/>
        </w:rPr>
        <w:t>ن</w:t>
      </w:r>
      <w:r>
        <w:rPr>
          <w:rtl/>
        </w:rPr>
        <w:t xml:space="preserve"> الف و لام</w:t>
      </w:r>
      <w:r>
        <w:rPr>
          <w:rFonts w:hint="cs"/>
          <w:rtl/>
        </w:rPr>
        <w:t>ی</w:t>
      </w:r>
      <w:r>
        <w:rPr>
          <w:rtl/>
        </w:rPr>
        <w:t xml:space="preserve"> که بر سر «الإنسان» آمده (اسم جنس محلّ</w:t>
      </w:r>
      <w:r>
        <w:rPr>
          <w:rFonts w:hint="cs"/>
          <w:rtl/>
        </w:rPr>
        <w:t>ی</w:t>
      </w:r>
      <w:r>
        <w:rPr>
          <w:rtl/>
        </w:rPr>
        <w:t xml:space="preserve"> به الف و لام)، اگر افاده عموم نم</w:t>
      </w:r>
      <w:r>
        <w:rPr>
          <w:rFonts w:hint="cs"/>
          <w:rtl/>
        </w:rPr>
        <w:t>ی‌</w:t>
      </w:r>
      <w:r>
        <w:rPr>
          <w:rFonts w:hint="eastAsia"/>
          <w:rtl/>
        </w:rPr>
        <w:t>کرد،</w:t>
      </w:r>
      <w:r>
        <w:rPr>
          <w:rtl/>
        </w:rPr>
        <w:t xml:space="preserve"> قابل</w:t>
      </w:r>
      <w:r>
        <w:rPr>
          <w:rFonts w:hint="cs"/>
          <w:rtl/>
        </w:rPr>
        <w:t>ی</w:t>
      </w:r>
      <w:r>
        <w:rPr>
          <w:rFonts w:hint="eastAsia"/>
          <w:rtl/>
        </w:rPr>
        <w:t>ت</w:t>
      </w:r>
      <w:r>
        <w:rPr>
          <w:rtl/>
        </w:rPr>
        <w:t xml:space="preserve"> استثناء نداشت.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دل</w:t>
      </w:r>
      <w:r>
        <w:rPr>
          <w:rFonts w:hint="cs"/>
          <w:rtl/>
        </w:rPr>
        <w:t>ی</w:t>
      </w:r>
      <w:r>
        <w:rPr>
          <w:rFonts w:hint="eastAsia"/>
          <w:rtl/>
        </w:rPr>
        <w:t>ل</w:t>
      </w:r>
      <w:r>
        <w:rPr>
          <w:rtl/>
        </w:rPr>
        <w:t>. بعدها «محقق» در «معارج الاصول»، ا</w:t>
      </w:r>
      <w:r>
        <w:rPr>
          <w:rFonts w:hint="cs"/>
          <w:rtl/>
        </w:rPr>
        <w:t>ی</w:t>
      </w:r>
      <w:r>
        <w:rPr>
          <w:rFonts w:hint="eastAsia"/>
          <w:rtl/>
        </w:rPr>
        <w:t>شان</w:t>
      </w:r>
      <w:r>
        <w:rPr>
          <w:rtl/>
        </w:rPr>
        <w:t xml:space="preserve"> را رد کرده است. ما تمام ردها</w:t>
      </w:r>
      <w:r>
        <w:rPr>
          <w:rFonts w:hint="cs"/>
          <w:rtl/>
        </w:rPr>
        <w:t>ی</w:t>
      </w:r>
      <w:r>
        <w:rPr>
          <w:rtl/>
        </w:rPr>
        <w:t xml:space="preserve"> «محقق» را پاسخ داده و حرف «ش</w:t>
      </w:r>
      <w:r>
        <w:rPr>
          <w:rFonts w:hint="cs"/>
          <w:rtl/>
        </w:rPr>
        <w:t>ی</w:t>
      </w:r>
      <w:r>
        <w:rPr>
          <w:rFonts w:hint="eastAsia"/>
          <w:rtl/>
        </w:rPr>
        <w:t>خ»</w:t>
      </w:r>
      <w:r>
        <w:rPr>
          <w:rtl/>
        </w:rPr>
        <w:t xml:space="preserve"> را اثبات کرده‌ا</w:t>
      </w:r>
      <w:r>
        <w:rPr>
          <w:rFonts w:hint="cs"/>
          <w:rtl/>
        </w:rPr>
        <w:t>ی</w:t>
      </w:r>
      <w:r>
        <w:rPr>
          <w:rFonts w:hint="eastAsia"/>
          <w:rtl/>
        </w:rPr>
        <w:t>م؛</w:t>
      </w:r>
      <w:r>
        <w:rPr>
          <w:rtl/>
        </w:rPr>
        <w:t xml:space="preserve"> </w:t>
      </w:r>
      <w:r>
        <w:rPr>
          <w:rFonts w:hint="eastAsia"/>
          <w:rtl/>
        </w:rPr>
        <w:t>هم</w:t>
      </w:r>
      <w:r>
        <w:rPr>
          <w:rtl/>
        </w:rPr>
        <w:t xml:space="preserve"> در «بدائع البحوث» و هم در «دقائق البحوث» که بحث مفصل آن جداست. پس از نظر اصول</w:t>
      </w:r>
      <w:r>
        <w:rPr>
          <w:rFonts w:hint="cs"/>
          <w:rtl/>
        </w:rPr>
        <w:t>ی</w:t>
      </w:r>
      <w:r>
        <w:rPr>
          <w:rFonts w:hint="eastAsia"/>
          <w:rtl/>
        </w:rPr>
        <w:t>ون،</w:t>
      </w:r>
      <w:r>
        <w:rPr>
          <w:rtl/>
        </w:rPr>
        <w:t xml:space="preserve"> ا</w:t>
      </w:r>
      <w:r>
        <w:rPr>
          <w:rFonts w:hint="cs"/>
          <w:rtl/>
        </w:rPr>
        <w:t>ی</w:t>
      </w:r>
      <w:r>
        <w:rPr>
          <w:rFonts w:hint="eastAsia"/>
          <w:rtl/>
        </w:rPr>
        <w:t>ن</w:t>
      </w:r>
      <w:r>
        <w:rPr>
          <w:rtl/>
        </w:rPr>
        <w:t xml:space="preserve"> الف و لام که بر سر اسم جنس درآمده، «</w:t>
      </w:r>
      <w:r>
        <w:rPr>
          <w:rFonts w:hint="cs"/>
          <w:rtl/>
        </w:rPr>
        <w:t>ی</w:t>
      </w:r>
      <w:r>
        <w:rPr>
          <w:rFonts w:hint="eastAsia"/>
          <w:rtl/>
        </w:rPr>
        <w:t>دور</w:t>
      </w:r>
      <w:r>
        <w:rPr>
          <w:rtl/>
        </w:rPr>
        <w:t xml:space="preserve"> ب</w:t>
      </w:r>
      <w:r>
        <w:rPr>
          <w:rFonts w:hint="cs"/>
          <w:rtl/>
        </w:rPr>
        <w:t>ی</w:t>
      </w:r>
      <w:r>
        <w:rPr>
          <w:rFonts w:hint="eastAsia"/>
          <w:rtl/>
        </w:rPr>
        <w:t>ن</w:t>
      </w:r>
      <w:r>
        <w:rPr>
          <w:rtl/>
        </w:rPr>
        <w:t xml:space="preserve"> دلالته عل</w:t>
      </w:r>
      <w:r>
        <w:rPr>
          <w:rFonts w:hint="cs"/>
          <w:rtl/>
        </w:rPr>
        <w:t>ی</w:t>
      </w:r>
      <w:r>
        <w:rPr>
          <w:rtl/>
        </w:rPr>
        <w:t xml:space="preserve"> الإطلاق أو دلالته عل</w:t>
      </w:r>
      <w:r>
        <w:rPr>
          <w:rFonts w:hint="cs"/>
          <w:rtl/>
        </w:rPr>
        <w:t>ی</w:t>
      </w:r>
      <w:r>
        <w:rPr>
          <w:rtl/>
        </w:rPr>
        <w:t xml:space="preserve"> العموم» که </w:t>
      </w:r>
      <w:r w:rsidRPr="00D5700A">
        <w:rPr>
          <w:highlight w:val="yellow"/>
          <w:rtl/>
        </w:rPr>
        <w:t xml:space="preserve">از نظر ما </w:t>
      </w:r>
      <w:r>
        <w:rPr>
          <w:rtl/>
        </w:rPr>
        <w:t>عموم است. بنابرا</w:t>
      </w:r>
      <w:r>
        <w:rPr>
          <w:rFonts w:hint="cs"/>
          <w:rtl/>
        </w:rPr>
        <w:t>ی</w:t>
      </w:r>
      <w:r>
        <w:rPr>
          <w:rFonts w:hint="eastAsia"/>
          <w:rtl/>
        </w:rPr>
        <w:t>ن،</w:t>
      </w:r>
      <w:r>
        <w:rPr>
          <w:rtl/>
        </w:rPr>
        <w:t xml:space="preserve"> «الش</w:t>
      </w:r>
      <w:r>
        <w:rPr>
          <w:rFonts w:hint="cs"/>
          <w:rtl/>
        </w:rPr>
        <w:t>ی</w:t>
      </w:r>
      <w:r>
        <w:rPr>
          <w:rFonts w:hint="eastAsia"/>
          <w:rtl/>
        </w:rPr>
        <w:t>ء»</w:t>
      </w:r>
      <w:r>
        <w:rPr>
          <w:rtl/>
        </w:rPr>
        <w:t xml:space="preserve"> به عموم خود، شامل تمام نجاسات م</w:t>
      </w:r>
      <w:r>
        <w:rPr>
          <w:rFonts w:hint="cs"/>
          <w:rtl/>
        </w:rPr>
        <w:t>ی‌</w:t>
      </w:r>
      <w:r>
        <w:rPr>
          <w:rFonts w:hint="eastAsia"/>
          <w:rtl/>
        </w:rPr>
        <w:t>شود</w:t>
      </w:r>
      <w:r>
        <w:rPr>
          <w:rtl/>
        </w:rPr>
        <w:t>.</w:t>
      </w:r>
    </w:p>
    <w:p w14:paraId="395E624E" w14:textId="6F7254BD" w:rsidR="00D5700A" w:rsidRDefault="0039206E" w:rsidP="00CE2E56">
      <w:pPr>
        <w:ind w:firstLine="157"/>
        <w:rPr>
          <w:rFonts w:hint="cs"/>
          <w:rtl/>
        </w:rPr>
      </w:pPr>
      <w:r>
        <w:rPr>
          <w:rFonts w:hint="cs"/>
          <w:rtl/>
        </w:rPr>
        <w:t>ی</w:t>
      </w:r>
      <w:r>
        <w:rPr>
          <w:rFonts w:hint="eastAsia"/>
          <w:rtl/>
        </w:rPr>
        <w:t>ک</w:t>
      </w:r>
      <w:r>
        <w:rPr>
          <w:rtl/>
        </w:rPr>
        <w:t xml:space="preserve"> نکته دوم ن</w:t>
      </w:r>
      <w:r>
        <w:rPr>
          <w:rFonts w:hint="cs"/>
          <w:rtl/>
        </w:rPr>
        <w:t>ی</w:t>
      </w:r>
      <w:r>
        <w:rPr>
          <w:rFonts w:hint="eastAsia"/>
          <w:rtl/>
        </w:rPr>
        <w:t>ز</w:t>
      </w:r>
      <w:r>
        <w:rPr>
          <w:rtl/>
        </w:rPr>
        <w:t xml:space="preserve"> در ا</w:t>
      </w:r>
      <w:r>
        <w:rPr>
          <w:rFonts w:hint="cs"/>
          <w:rtl/>
        </w:rPr>
        <w:t>ی</w:t>
      </w:r>
      <w:r>
        <w:rPr>
          <w:rFonts w:hint="eastAsia"/>
          <w:rtl/>
        </w:rPr>
        <w:t>ن</w:t>
      </w:r>
      <w:r>
        <w:rPr>
          <w:rtl/>
        </w:rPr>
        <w:t xml:space="preserve"> تعب</w:t>
      </w:r>
      <w:r>
        <w:rPr>
          <w:rFonts w:hint="cs"/>
          <w:rtl/>
        </w:rPr>
        <w:t>ی</w:t>
      </w:r>
      <w:r>
        <w:rPr>
          <w:rFonts w:hint="eastAsia"/>
          <w:rtl/>
        </w:rPr>
        <w:t>ر</w:t>
      </w:r>
      <w:r>
        <w:rPr>
          <w:rtl/>
        </w:rPr>
        <w:t xml:space="preserve"> نهفته است که ز</w:t>
      </w:r>
      <w:r>
        <w:rPr>
          <w:rFonts w:hint="cs"/>
          <w:rtl/>
        </w:rPr>
        <w:t>ی</w:t>
      </w:r>
      <w:r>
        <w:rPr>
          <w:rFonts w:hint="eastAsia"/>
          <w:rtl/>
        </w:rPr>
        <w:t>با</w:t>
      </w:r>
      <w:r>
        <w:rPr>
          <w:rFonts w:hint="cs"/>
          <w:rtl/>
        </w:rPr>
        <w:t>یی‌</w:t>
      </w:r>
      <w:r>
        <w:rPr>
          <w:rFonts w:hint="eastAsia"/>
          <w:rtl/>
        </w:rPr>
        <w:t>ها</w:t>
      </w:r>
      <w:r>
        <w:rPr>
          <w:rFonts w:hint="cs"/>
          <w:rtl/>
        </w:rPr>
        <w:t>ی</w:t>
      </w:r>
      <w:r>
        <w:rPr>
          <w:rtl/>
        </w:rPr>
        <w:t xml:space="preserve"> تعاب</w:t>
      </w:r>
      <w:r>
        <w:rPr>
          <w:rFonts w:hint="cs"/>
          <w:rtl/>
        </w:rPr>
        <w:t>ی</w:t>
      </w:r>
      <w:r>
        <w:rPr>
          <w:rFonts w:hint="eastAsia"/>
          <w:rtl/>
        </w:rPr>
        <w:t>ر</w:t>
      </w:r>
      <w:r>
        <w:rPr>
          <w:rtl/>
        </w:rPr>
        <w:t xml:space="preserve"> عرب</w:t>
      </w:r>
      <w:r>
        <w:rPr>
          <w:rFonts w:hint="cs"/>
          <w:rtl/>
        </w:rPr>
        <w:t>ی</w:t>
      </w:r>
      <w:r>
        <w:rPr>
          <w:rtl/>
        </w:rPr>
        <w:t xml:space="preserve"> را نشان م</w:t>
      </w:r>
      <w:r>
        <w:rPr>
          <w:rFonts w:hint="cs"/>
          <w:rtl/>
        </w:rPr>
        <w:t>ی‌</w:t>
      </w:r>
      <w:r>
        <w:rPr>
          <w:rFonts w:hint="eastAsia"/>
          <w:rtl/>
        </w:rPr>
        <w:t>دهد</w:t>
      </w:r>
      <w:r>
        <w:rPr>
          <w:rtl/>
        </w:rPr>
        <w:t>. عبارت «عل</w:t>
      </w:r>
      <w:r>
        <w:rPr>
          <w:rFonts w:hint="cs"/>
          <w:rtl/>
        </w:rPr>
        <w:t>ی</w:t>
      </w:r>
      <w:r>
        <w:rPr>
          <w:rFonts w:hint="eastAsia"/>
          <w:rtl/>
        </w:rPr>
        <w:t>ه</w:t>
      </w:r>
      <w:r>
        <w:rPr>
          <w:rtl/>
        </w:rPr>
        <w:t xml:space="preserve"> الش</w:t>
      </w:r>
      <w:r>
        <w:rPr>
          <w:rFonts w:hint="cs"/>
          <w:rtl/>
        </w:rPr>
        <w:t>ی</w:t>
      </w:r>
      <w:r>
        <w:rPr>
          <w:rFonts w:hint="eastAsia"/>
          <w:rtl/>
        </w:rPr>
        <w:t>ء»</w:t>
      </w:r>
      <w:r>
        <w:rPr>
          <w:rtl/>
        </w:rPr>
        <w:t xml:space="preserve"> به معنا</w:t>
      </w:r>
      <w:r>
        <w:rPr>
          <w:rFonts w:hint="cs"/>
          <w:rtl/>
        </w:rPr>
        <w:t>ی</w:t>
      </w:r>
      <w:r>
        <w:rPr>
          <w:rtl/>
        </w:rPr>
        <w:t xml:space="preserve"> نجاست عَرَض</w:t>
      </w:r>
      <w:r>
        <w:rPr>
          <w:rFonts w:hint="cs"/>
          <w:rtl/>
        </w:rPr>
        <w:t>ی</w:t>
      </w:r>
      <w:r>
        <w:rPr>
          <w:rtl/>
        </w:rPr>
        <w:t xml:space="preserve"> است و موارد</w:t>
      </w:r>
      <w:r>
        <w:rPr>
          <w:rFonts w:hint="cs"/>
          <w:rtl/>
        </w:rPr>
        <w:t>ی</w:t>
      </w:r>
      <w:r>
        <w:rPr>
          <w:rtl/>
        </w:rPr>
        <w:t xml:space="preserve"> مانند م</w:t>
      </w:r>
      <w:r>
        <w:rPr>
          <w:rFonts w:hint="cs"/>
          <w:rtl/>
        </w:rPr>
        <w:t>ی</w:t>
      </w:r>
      <w:r>
        <w:rPr>
          <w:rFonts w:hint="eastAsia"/>
          <w:rtl/>
        </w:rPr>
        <w:t>ته</w:t>
      </w:r>
      <w:r>
        <w:rPr>
          <w:rtl/>
        </w:rPr>
        <w:t xml:space="preserve"> و امثال آن را شامل نم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آنها ذاتاً نجس هستند. «</w:t>
      </w:r>
      <w:r>
        <w:rPr>
          <w:rFonts w:hint="cs"/>
          <w:rtl/>
        </w:rPr>
        <w:t>ی</w:t>
      </w:r>
      <w:r>
        <w:rPr>
          <w:rFonts w:hint="eastAsia"/>
          <w:rtl/>
        </w:rPr>
        <w:t>کون</w:t>
      </w:r>
      <w:r>
        <w:rPr>
          <w:rtl/>
        </w:rPr>
        <w:t xml:space="preserve"> عل</w:t>
      </w:r>
      <w:r>
        <w:rPr>
          <w:rFonts w:hint="cs"/>
          <w:rtl/>
        </w:rPr>
        <w:t>ی</w:t>
      </w:r>
      <w:r>
        <w:rPr>
          <w:rFonts w:hint="eastAsia"/>
          <w:rtl/>
        </w:rPr>
        <w:t>ه</w:t>
      </w:r>
      <w:r>
        <w:rPr>
          <w:rtl/>
        </w:rPr>
        <w:t xml:space="preserve"> الش</w:t>
      </w:r>
      <w:r>
        <w:rPr>
          <w:rFonts w:hint="cs"/>
          <w:rtl/>
        </w:rPr>
        <w:t>ی</w:t>
      </w:r>
      <w:r>
        <w:rPr>
          <w:rFonts w:hint="eastAsia"/>
          <w:rtl/>
        </w:rPr>
        <w:t>ء»</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ک</w:t>
      </w:r>
      <w:r>
        <w:rPr>
          <w:rtl/>
        </w:rPr>
        <w:t xml:space="preserve"> نجاست</w:t>
      </w:r>
      <w:r>
        <w:rPr>
          <w:rFonts w:hint="cs"/>
          <w:rtl/>
        </w:rPr>
        <w:t>ی</w:t>
      </w:r>
      <w:r>
        <w:rPr>
          <w:rtl/>
        </w:rPr>
        <w:t xml:space="preserve"> بالعرض بر ا</w:t>
      </w:r>
      <w:r>
        <w:rPr>
          <w:rFonts w:hint="cs"/>
          <w:rtl/>
        </w:rPr>
        <w:t>ی</w:t>
      </w:r>
      <w:r>
        <w:rPr>
          <w:rFonts w:hint="eastAsia"/>
          <w:rtl/>
        </w:rPr>
        <w:t>ن</w:t>
      </w:r>
      <w:r>
        <w:rPr>
          <w:rtl/>
        </w:rPr>
        <w:t xml:space="preserve"> «ما لا ت</w:t>
      </w:r>
      <w:r>
        <w:rPr>
          <w:rFonts w:hint="eastAsia"/>
          <w:rtl/>
        </w:rPr>
        <w:t>تم</w:t>
      </w:r>
      <w:r>
        <w:rPr>
          <w:rtl/>
        </w:rPr>
        <w:t xml:space="preserve"> ف</w:t>
      </w:r>
      <w:r>
        <w:rPr>
          <w:rFonts w:hint="cs"/>
          <w:rtl/>
        </w:rPr>
        <w:t>ی</w:t>
      </w:r>
      <w:r>
        <w:rPr>
          <w:rFonts w:hint="eastAsia"/>
          <w:rtl/>
        </w:rPr>
        <w:t>ه</w:t>
      </w:r>
      <w:r>
        <w:rPr>
          <w:rtl/>
        </w:rPr>
        <w:t xml:space="preserve"> الصلاة» قرار گرفته است. اما اگر خود «ما لا تتم ف</w:t>
      </w:r>
      <w:r>
        <w:rPr>
          <w:rFonts w:hint="cs"/>
          <w:rtl/>
        </w:rPr>
        <w:t>ی</w:t>
      </w:r>
      <w:r>
        <w:rPr>
          <w:rFonts w:hint="eastAsia"/>
          <w:rtl/>
        </w:rPr>
        <w:t>ه</w:t>
      </w:r>
      <w:r>
        <w:rPr>
          <w:rtl/>
        </w:rPr>
        <w:t xml:space="preserve"> الصلاة» ع</w:t>
      </w:r>
      <w:r>
        <w:rPr>
          <w:rFonts w:hint="cs"/>
          <w:rtl/>
        </w:rPr>
        <w:t>ی</w:t>
      </w:r>
      <w:r>
        <w:rPr>
          <w:rFonts w:hint="eastAsia"/>
          <w:rtl/>
        </w:rPr>
        <w:t>ن</w:t>
      </w:r>
      <w:r>
        <w:rPr>
          <w:rtl/>
        </w:rPr>
        <w:t xml:space="preserve"> نجس باشد، مثلاً خود آن م</w:t>
      </w:r>
      <w:r>
        <w:rPr>
          <w:rFonts w:hint="cs"/>
          <w:rtl/>
        </w:rPr>
        <w:t>ی</w:t>
      </w:r>
      <w:r>
        <w:rPr>
          <w:rFonts w:hint="eastAsia"/>
          <w:rtl/>
        </w:rPr>
        <w:t>ته</w:t>
      </w:r>
      <w:r>
        <w:rPr>
          <w:rtl/>
        </w:rPr>
        <w:t xml:space="preserve"> باشد،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از شمول آن قصور دارد و ناظر به آن نم</w:t>
      </w:r>
      <w:r>
        <w:rPr>
          <w:rFonts w:hint="cs"/>
          <w:rtl/>
        </w:rPr>
        <w:t>ی‌</w:t>
      </w:r>
      <w:r>
        <w:rPr>
          <w:rFonts w:hint="eastAsia"/>
          <w:rtl/>
        </w:rPr>
        <w:t>تواند</w:t>
      </w:r>
      <w:r>
        <w:rPr>
          <w:rtl/>
        </w:rPr>
        <w:t xml:space="preserve"> باشد. (بحث استثناء م</w:t>
      </w:r>
      <w:r>
        <w:rPr>
          <w:rFonts w:hint="cs"/>
          <w:rtl/>
        </w:rPr>
        <w:t>ی</w:t>
      </w:r>
      <w:r>
        <w:rPr>
          <w:rFonts w:hint="eastAsia"/>
          <w:rtl/>
        </w:rPr>
        <w:t>ته</w:t>
      </w:r>
      <w:r>
        <w:rPr>
          <w:rtl/>
        </w:rPr>
        <w:t xml:space="preserve"> بعداً خواهد آمد). اکنون، </w:t>
      </w:r>
      <w:r>
        <w:rPr>
          <w:rtl/>
        </w:rPr>
        <w:lastRenderedPageBreak/>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از ح</w:t>
      </w:r>
      <w:r>
        <w:rPr>
          <w:rFonts w:hint="cs"/>
          <w:rtl/>
        </w:rPr>
        <w:t>ی</w:t>
      </w:r>
      <w:r>
        <w:rPr>
          <w:rFonts w:hint="eastAsia"/>
          <w:rtl/>
        </w:rPr>
        <w:t>ث</w:t>
      </w:r>
      <w:r>
        <w:rPr>
          <w:rtl/>
        </w:rPr>
        <w:t xml:space="preserve"> دلالت، تامّه است. </w:t>
      </w:r>
      <w:r w:rsidR="00D5700A">
        <w:rPr>
          <w:rFonts w:hint="cs"/>
          <w:rtl/>
        </w:rPr>
        <w:t>سپس حضرت برای این مطلب مثال هایی زده اند، مثل دستمال یا تکه پارچه، کلاه و جوراب. که اینها از باب مثال هستند و شامل موارد دیگر نیز می شود.</w:t>
      </w:r>
    </w:p>
    <w:p w14:paraId="063DC666" w14:textId="310B30E7" w:rsidR="0039206E" w:rsidRDefault="0039206E" w:rsidP="00CE2E56">
      <w:pPr>
        <w:ind w:firstLine="157"/>
        <w:rPr>
          <w:rtl/>
        </w:rPr>
      </w:pPr>
      <w:r>
        <w:rPr>
          <w:rFonts w:hint="eastAsia"/>
          <w:rtl/>
        </w:rPr>
        <w:t>اما</w:t>
      </w:r>
      <w:r>
        <w:rPr>
          <w:rtl/>
        </w:rPr>
        <w:t xml:space="preserve"> سند روا</w:t>
      </w:r>
      <w:r>
        <w:rPr>
          <w:rFonts w:hint="cs"/>
          <w:rtl/>
        </w:rPr>
        <w:t>ی</w:t>
      </w:r>
      <w:r>
        <w:rPr>
          <w:rFonts w:hint="eastAsia"/>
          <w:rtl/>
        </w:rPr>
        <w:t>ت</w:t>
      </w:r>
      <w:r>
        <w:rPr>
          <w:rtl/>
        </w:rPr>
        <w:t xml:space="preserve"> چ</w:t>
      </w:r>
      <w:r>
        <w:rPr>
          <w:rFonts w:hint="cs"/>
          <w:rtl/>
        </w:rPr>
        <w:t>ی</w:t>
      </w:r>
      <w:r>
        <w:rPr>
          <w:rFonts w:hint="eastAsia"/>
          <w:rtl/>
        </w:rPr>
        <w:t>ست؟</w:t>
      </w:r>
      <w:r>
        <w:rPr>
          <w:rtl/>
        </w:rPr>
        <w:t xml:space="preserve"> از جهت سند، «ش</w:t>
      </w:r>
      <w:r>
        <w:rPr>
          <w:rFonts w:hint="cs"/>
          <w:rtl/>
        </w:rPr>
        <w:t>ی</w:t>
      </w:r>
      <w:r>
        <w:rPr>
          <w:rFonts w:hint="eastAsia"/>
          <w:rtl/>
        </w:rPr>
        <w:t>خ</w:t>
      </w:r>
      <w:r>
        <w:rPr>
          <w:rtl/>
        </w:rPr>
        <w:t xml:space="preserve"> طوس</w:t>
      </w:r>
      <w:r>
        <w:rPr>
          <w:rFonts w:hint="cs"/>
          <w:rtl/>
        </w:rPr>
        <w:t>ی</w:t>
      </w:r>
      <w:r>
        <w:rPr>
          <w:rFonts w:hint="eastAsia"/>
          <w:rtl/>
        </w:rPr>
        <w:t>»</w:t>
      </w:r>
      <w:r w:rsidR="00D5700A">
        <w:rPr>
          <w:rtl/>
        </w:rPr>
        <w:t xml:space="preserve"> آن</w:t>
      </w:r>
      <w:r>
        <w:rPr>
          <w:rtl/>
        </w:rPr>
        <w:t xml:space="preserve">را نقل کرده است. </w:t>
      </w:r>
      <w:r w:rsidR="00D5700A">
        <w:rPr>
          <w:rFonts w:hint="cs"/>
          <w:rtl/>
        </w:rPr>
        <w:t xml:space="preserve">و </w:t>
      </w:r>
      <w:r>
        <w:rPr>
          <w:rtl/>
        </w:rPr>
        <w:t>رجال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همه از ثقات امام</w:t>
      </w:r>
      <w:r>
        <w:rPr>
          <w:rFonts w:hint="cs"/>
          <w:rtl/>
        </w:rPr>
        <w:t>ی</w:t>
      </w:r>
      <w:r>
        <w:rPr>
          <w:rFonts w:hint="eastAsia"/>
          <w:rtl/>
        </w:rPr>
        <w:t>ه</w:t>
      </w:r>
      <w:r>
        <w:rPr>
          <w:rtl/>
        </w:rPr>
        <w:t xml:space="preserve"> هستند و در وثاقتشان شک</w:t>
      </w:r>
      <w:r>
        <w:rPr>
          <w:rFonts w:hint="cs"/>
          <w:rtl/>
        </w:rPr>
        <w:t>ی</w:t>
      </w:r>
      <w:r>
        <w:rPr>
          <w:rtl/>
        </w:rPr>
        <w:t xml:space="preserve"> ن</w:t>
      </w:r>
      <w:r>
        <w:rPr>
          <w:rFonts w:hint="cs"/>
          <w:rtl/>
        </w:rPr>
        <w:t>ی</w:t>
      </w:r>
      <w:r>
        <w:rPr>
          <w:rFonts w:hint="eastAsia"/>
          <w:rtl/>
        </w:rPr>
        <w:t>ست،</w:t>
      </w:r>
      <w:r>
        <w:rPr>
          <w:rtl/>
        </w:rPr>
        <w:t xml:space="preserve"> مگر فقط طر</w:t>
      </w:r>
      <w:r>
        <w:rPr>
          <w:rFonts w:hint="cs"/>
          <w:rtl/>
        </w:rPr>
        <w:t>ی</w:t>
      </w:r>
      <w:r>
        <w:rPr>
          <w:rFonts w:hint="eastAsia"/>
          <w:rtl/>
        </w:rPr>
        <w:t>ق</w:t>
      </w:r>
      <w:r>
        <w:rPr>
          <w:rtl/>
        </w:rPr>
        <w:t xml:space="preserve"> «ش</w:t>
      </w:r>
      <w:r>
        <w:rPr>
          <w:rFonts w:hint="cs"/>
          <w:rtl/>
        </w:rPr>
        <w:t>ی</w:t>
      </w:r>
      <w:r>
        <w:rPr>
          <w:rFonts w:hint="eastAsia"/>
          <w:rtl/>
        </w:rPr>
        <w:t>خ»</w:t>
      </w:r>
      <w:r>
        <w:rPr>
          <w:rtl/>
        </w:rPr>
        <w:t xml:space="preserve"> به «محمد بن عل</w:t>
      </w:r>
      <w:r>
        <w:rPr>
          <w:rFonts w:hint="cs"/>
          <w:rtl/>
        </w:rPr>
        <w:t>ی</w:t>
      </w:r>
      <w:r>
        <w:rPr>
          <w:rtl/>
        </w:rPr>
        <w:t xml:space="preserve"> بن محبوب» و مسئله تش</w:t>
      </w:r>
      <w:r>
        <w:rPr>
          <w:rFonts w:hint="cs"/>
          <w:rtl/>
        </w:rPr>
        <w:t>ی</w:t>
      </w:r>
      <w:r>
        <w:rPr>
          <w:rFonts w:hint="eastAsia"/>
          <w:rtl/>
        </w:rPr>
        <w:t>ع</w:t>
      </w:r>
      <w:r>
        <w:rPr>
          <w:rtl/>
        </w:rPr>
        <w:t xml:space="preserve"> «عل</w:t>
      </w:r>
      <w:r>
        <w:rPr>
          <w:rFonts w:hint="cs"/>
          <w:rtl/>
        </w:rPr>
        <w:t>ی</w:t>
      </w:r>
      <w:r>
        <w:rPr>
          <w:rtl/>
        </w:rPr>
        <w:t xml:space="preserve"> بن اسباط».</w:t>
      </w:r>
    </w:p>
    <w:p w14:paraId="155FEBF5" w14:textId="77777777" w:rsidR="00D5700A" w:rsidRDefault="0039206E" w:rsidP="00CE2E56">
      <w:pPr>
        <w:ind w:firstLine="157"/>
        <w:rPr>
          <w:rFonts w:hint="cs"/>
          <w:rtl/>
        </w:rPr>
      </w:pPr>
      <w:r>
        <w:rPr>
          <w:rFonts w:hint="eastAsia"/>
          <w:rtl/>
        </w:rPr>
        <w:t>درباره</w:t>
      </w:r>
      <w:r>
        <w:rPr>
          <w:rtl/>
        </w:rPr>
        <w:t xml:space="preserve"> «محمد بن الحسن باسناده»، توجه داشته باش</w:t>
      </w:r>
      <w:r>
        <w:rPr>
          <w:rFonts w:hint="cs"/>
          <w:rtl/>
        </w:rPr>
        <w:t>ی</w:t>
      </w:r>
      <w:r>
        <w:rPr>
          <w:rFonts w:hint="eastAsia"/>
          <w:rtl/>
        </w:rPr>
        <w:t>د</w:t>
      </w:r>
      <w:r>
        <w:rPr>
          <w:rtl/>
        </w:rPr>
        <w:t xml:space="preserve"> که «ش</w:t>
      </w:r>
      <w:r>
        <w:rPr>
          <w:rFonts w:hint="cs"/>
          <w:rtl/>
        </w:rPr>
        <w:t>ی</w:t>
      </w:r>
      <w:r>
        <w:rPr>
          <w:rFonts w:hint="eastAsia"/>
          <w:rtl/>
        </w:rPr>
        <w:t>خ</w:t>
      </w:r>
      <w:r>
        <w:rPr>
          <w:rtl/>
        </w:rPr>
        <w:t xml:space="preserve"> طوس</w:t>
      </w:r>
      <w:r>
        <w:rPr>
          <w:rFonts w:hint="cs"/>
          <w:rtl/>
        </w:rPr>
        <w:t>ی</w:t>
      </w:r>
      <w:r>
        <w:rPr>
          <w:rFonts w:hint="eastAsia"/>
          <w:rtl/>
        </w:rPr>
        <w:t>»</w:t>
      </w:r>
      <w:r>
        <w:rPr>
          <w:rtl/>
        </w:rPr>
        <w:t xml:space="preserve"> در دو جا سند خود را به روات ذکر کرده است: </w:t>
      </w:r>
      <w:r>
        <w:rPr>
          <w:rFonts w:hint="cs"/>
          <w:rtl/>
        </w:rPr>
        <w:t>ی</w:t>
      </w:r>
      <w:r>
        <w:rPr>
          <w:rFonts w:hint="eastAsia"/>
          <w:rtl/>
        </w:rPr>
        <w:t>ک</w:t>
      </w:r>
      <w:r>
        <w:rPr>
          <w:rFonts w:hint="cs"/>
          <w:rtl/>
        </w:rPr>
        <w:t>ی</w:t>
      </w:r>
      <w:r>
        <w:rPr>
          <w:rtl/>
        </w:rPr>
        <w:t xml:space="preserve"> در «مش</w:t>
      </w:r>
      <w:r>
        <w:rPr>
          <w:rFonts w:hint="cs"/>
          <w:rtl/>
        </w:rPr>
        <w:t>ی</w:t>
      </w:r>
      <w:r>
        <w:rPr>
          <w:rFonts w:hint="eastAsia"/>
          <w:rtl/>
        </w:rPr>
        <w:t>خه»</w:t>
      </w:r>
      <w:r>
        <w:rPr>
          <w:rtl/>
        </w:rPr>
        <w:t xml:space="preserve"> (مثلاً «مش</w:t>
      </w:r>
      <w:r>
        <w:rPr>
          <w:rFonts w:hint="cs"/>
          <w:rtl/>
        </w:rPr>
        <w:t>ی</w:t>
      </w:r>
      <w:r>
        <w:rPr>
          <w:rFonts w:hint="eastAsia"/>
          <w:rtl/>
        </w:rPr>
        <w:t>خه</w:t>
      </w:r>
      <w:r>
        <w:rPr>
          <w:rtl/>
        </w:rPr>
        <w:t xml:space="preserve"> تهذ</w:t>
      </w:r>
      <w:r>
        <w:rPr>
          <w:rFonts w:hint="cs"/>
          <w:rtl/>
        </w:rPr>
        <w:t>ی</w:t>
      </w:r>
      <w:r>
        <w:rPr>
          <w:rFonts w:hint="eastAsia"/>
          <w:rtl/>
        </w:rPr>
        <w:t>ب»</w:t>
      </w:r>
      <w:r>
        <w:rPr>
          <w:rtl/>
        </w:rPr>
        <w:t>) و د</w:t>
      </w:r>
      <w:r>
        <w:rPr>
          <w:rFonts w:hint="cs"/>
          <w:rtl/>
        </w:rPr>
        <w:t>ی</w:t>
      </w:r>
      <w:r>
        <w:rPr>
          <w:rFonts w:hint="eastAsia"/>
          <w:rtl/>
        </w:rPr>
        <w:t>گر</w:t>
      </w:r>
      <w:r>
        <w:rPr>
          <w:rFonts w:hint="cs"/>
          <w:rtl/>
        </w:rPr>
        <w:t>ی</w:t>
      </w:r>
      <w:r>
        <w:rPr>
          <w:rtl/>
        </w:rPr>
        <w:t xml:space="preserve"> در کتاب «فهرست». ا</w:t>
      </w:r>
      <w:r>
        <w:rPr>
          <w:rFonts w:hint="cs"/>
          <w:rtl/>
        </w:rPr>
        <w:t>ی</w:t>
      </w:r>
      <w:r>
        <w:rPr>
          <w:rFonts w:hint="eastAsia"/>
          <w:rtl/>
        </w:rPr>
        <w:t>شان</w:t>
      </w:r>
      <w:r>
        <w:rPr>
          <w:rtl/>
        </w:rPr>
        <w:t xml:space="preserve"> در ا</w:t>
      </w:r>
      <w:r>
        <w:rPr>
          <w:rFonts w:hint="cs"/>
          <w:rtl/>
        </w:rPr>
        <w:t>ی</w:t>
      </w:r>
      <w:r>
        <w:rPr>
          <w:rFonts w:hint="eastAsia"/>
          <w:rtl/>
        </w:rPr>
        <w:t>ن</w:t>
      </w:r>
      <w:r>
        <w:rPr>
          <w:rtl/>
        </w:rPr>
        <w:t xml:space="preserve"> دو کتاب، کل طرق خود را به ا</w:t>
      </w:r>
      <w:r>
        <w:rPr>
          <w:rFonts w:hint="cs"/>
          <w:rtl/>
        </w:rPr>
        <w:t>ی</w:t>
      </w:r>
      <w:r>
        <w:rPr>
          <w:rFonts w:hint="eastAsia"/>
          <w:rtl/>
        </w:rPr>
        <w:t>ن</w:t>
      </w:r>
      <w:r>
        <w:rPr>
          <w:rtl/>
        </w:rPr>
        <w:t xml:space="preserve"> روات ب</w:t>
      </w:r>
      <w:r>
        <w:rPr>
          <w:rFonts w:hint="cs"/>
          <w:rtl/>
        </w:rPr>
        <w:t>ی</w:t>
      </w:r>
      <w:r>
        <w:rPr>
          <w:rFonts w:hint="eastAsia"/>
          <w:rtl/>
        </w:rPr>
        <w:t>ان</w:t>
      </w:r>
      <w:r>
        <w:rPr>
          <w:rtl/>
        </w:rPr>
        <w:t xml:space="preserve"> کرده است. در «مش</w:t>
      </w:r>
      <w:r>
        <w:rPr>
          <w:rFonts w:hint="cs"/>
          <w:rtl/>
        </w:rPr>
        <w:t>ی</w:t>
      </w:r>
      <w:r>
        <w:rPr>
          <w:rFonts w:hint="eastAsia"/>
          <w:rtl/>
        </w:rPr>
        <w:t>خه»،</w:t>
      </w:r>
      <w:r>
        <w:rPr>
          <w:rtl/>
        </w:rPr>
        <w:t xml:space="preserve"> ا</w:t>
      </w:r>
      <w:r>
        <w:rPr>
          <w:rFonts w:hint="cs"/>
          <w:rtl/>
        </w:rPr>
        <w:t>ی</w:t>
      </w:r>
      <w:r>
        <w:rPr>
          <w:rFonts w:hint="eastAsia"/>
          <w:rtl/>
        </w:rPr>
        <w:t>شان</w:t>
      </w:r>
      <w:r>
        <w:rPr>
          <w:rtl/>
        </w:rPr>
        <w:t xml:space="preserve"> ه</w:t>
      </w:r>
      <w:r>
        <w:rPr>
          <w:rFonts w:hint="cs"/>
          <w:rtl/>
        </w:rPr>
        <w:t>ی</w:t>
      </w:r>
      <w:r>
        <w:rPr>
          <w:rFonts w:hint="eastAsia"/>
          <w:rtl/>
        </w:rPr>
        <w:t>چ</w:t>
      </w:r>
      <w:r>
        <w:rPr>
          <w:rtl/>
        </w:rPr>
        <w:t xml:space="preserve"> اشار</w:t>
      </w:r>
      <w:r>
        <w:rPr>
          <w:rFonts w:hint="eastAsia"/>
          <w:rtl/>
        </w:rPr>
        <w:t>ه‌ا</w:t>
      </w:r>
      <w:r>
        <w:rPr>
          <w:rFonts w:hint="cs"/>
          <w:rtl/>
        </w:rPr>
        <w:t>ی</w:t>
      </w:r>
      <w:r>
        <w:rPr>
          <w:rtl/>
        </w:rPr>
        <w:t xml:space="preserve"> به طر</w:t>
      </w:r>
      <w:r>
        <w:rPr>
          <w:rFonts w:hint="cs"/>
          <w:rtl/>
        </w:rPr>
        <w:t>ی</w:t>
      </w:r>
      <w:r>
        <w:rPr>
          <w:rFonts w:hint="eastAsia"/>
          <w:rtl/>
        </w:rPr>
        <w:t>ق</w:t>
      </w:r>
      <w:r>
        <w:rPr>
          <w:rtl/>
        </w:rPr>
        <w:t xml:space="preserve"> خود به «محمد بن عل</w:t>
      </w:r>
      <w:r>
        <w:rPr>
          <w:rFonts w:hint="cs"/>
          <w:rtl/>
        </w:rPr>
        <w:t>ی</w:t>
      </w:r>
      <w:r>
        <w:rPr>
          <w:rtl/>
        </w:rPr>
        <w:t xml:space="preserve"> بن محبوب» نکرده است، اما در «فهرست»، سه طر</w:t>
      </w:r>
      <w:r>
        <w:rPr>
          <w:rFonts w:hint="cs"/>
          <w:rtl/>
        </w:rPr>
        <w:t>ی</w:t>
      </w:r>
      <w:r>
        <w:rPr>
          <w:rFonts w:hint="eastAsia"/>
          <w:rtl/>
        </w:rPr>
        <w:t>ق</w:t>
      </w:r>
      <w:r>
        <w:rPr>
          <w:rtl/>
        </w:rPr>
        <w:t xml:space="preserve"> ذکر کرده که دو تا</w:t>
      </w:r>
      <w:r>
        <w:rPr>
          <w:rFonts w:hint="cs"/>
          <w:rtl/>
        </w:rPr>
        <w:t>ی</w:t>
      </w:r>
      <w:r>
        <w:rPr>
          <w:rtl/>
        </w:rPr>
        <w:t xml:space="preserve"> آن صح</w:t>
      </w:r>
      <w:r>
        <w:rPr>
          <w:rFonts w:hint="cs"/>
          <w:rtl/>
        </w:rPr>
        <w:t>ی</w:t>
      </w:r>
      <w:r>
        <w:rPr>
          <w:rFonts w:hint="eastAsia"/>
          <w:rtl/>
        </w:rPr>
        <w:t>ح</w:t>
      </w:r>
      <w:r>
        <w:rPr>
          <w:rtl/>
        </w:rPr>
        <w:t xml:space="preserve"> و </w:t>
      </w:r>
      <w:r>
        <w:rPr>
          <w:rFonts w:hint="cs"/>
          <w:rtl/>
        </w:rPr>
        <w:t>ی</w:t>
      </w:r>
      <w:r>
        <w:rPr>
          <w:rFonts w:hint="eastAsia"/>
          <w:rtl/>
        </w:rPr>
        <w:t>ک</w:t>
      </w:r>
      <w:r>
        <w:rPr>
          <w:rFonts w:hint="cs"/>
          <w:rtl/>
        </w:rPr>
        <w:t>ی</w:t>
      </w:r>
      <w:r>
        <w:rPr>
          <w:rtl/>
        </w:rPr>
        <w:t xml:space="preserve"> ضع</w:t>
      </w:r>
      <w:r>
        <w:rPr>
          <w:rFonts w:hint="cs"/>
          <w:rtl/>
        </w:rPr>
        <w:t>ی</w:t>
      </w:r>
      <w:r>
        <w:rPr>
          <w:rFonts w:hint="eastAsia"/>
          <w:rtl/>
        </w:rPr>
        <w:t>ف</w:t>
      </w:r>
      <w:r>
        <w:rPr>
          <w:rtl/>
        </w:rPr>
        <w:t xml:space="preserve"> است. من ا</w:t>
      </w:r>
      <w:r>
        <w:rPr>
          <w:rFonts w:hint="cs"/>
          <w:rtl/>
        </w:rPr>
        <w:t>ی</w:t>
      </w:r>
      <w:r>
        <w:rPr>
          <w:rFonts w:hint="eastAsia"/>
          <w:rtl/>
        </w:rPr>
        <w:t>ن</w:t>
      </w:r>
      <w:r>
        <w:rPr>
          <w:rtl/>
        </w:rPr>
        <w:t xml:space="preserve"> طر</w:t>
      </w:r>
      <w:r>
        <w:rPr>
          <w:rFonts w:hint="cs"/>
          <w:rtl/>
        </w:rPr>
        <w:t>ی</w:t>
      </w:r>
      <w:r>
        <w:rPr>
          <w:rFonts w:hint="eastAsia"/>
          <w:rtl/>
        </w:rPr>
        <w:t>ق</w:t>
      </w:r>
      <w:r>
        <w:rPr>
          <w:rtl/>
        </w:rPr>
        <w:t xml:space="preserve"> را م</w:t>
      </w:r>
      <w:r>
        <w:rPr>
          <w:rFonts w:hint="cs"/>
          <w:rtl/>
        </w:rPr>
        <w:t>ی‌</w:t>
      </w:r>
      <w:r>
        <w:rPr>
          <w:rFonts w:hint="eastAsia"/>
          <w:rtl/>
        </w:rPr>
        <w:t>خوانم</w:t>
      </w:r>
      <w:r>
        <w:rPr>
          <w:rtl/>
        </w:rPr>
        <w:t xml:space="preserve">. </w:t>
      </w:r>
    </w:p>
    <w:p w14:paraId="0BCD09A5" w14:textId="77777777" w:rsidR="001357B3" w:rsidRDefault="0039206E" w:rsidP="00CE2E56">
      <w:pPr>
        <w:ind w:firstLine="157"/>
        <w:rPr>
          <w:rFonts w:hint="cs"/>
          <w:rtl/>
        </w:rPr>
      </w:pPr>
      <w:r>
        <w:rPr>
          <w:rtl/>
        </w:rPr>
        <w:t>در «فهرست»</w:t>
      </w:r>
      <w:r w:rsidR="001357B3">
        <w:rPr>
          <w:rFonts w:hint="cs"/>
          <w:rtl/>
        </w:rPr>
        <w:t xml:space="preserve"> چنین</w:t>
      </w:r>
      <w:r>
        <w:rPr>
          <w:rtl/>
        </w:rPr>
        <w:t xml:space="preserve"> آمده است:</w:t>
      </w:r>
    </w:p>
    <w:p w14:paraId="05998F46" w14:textId="2403B2FE" w:rsidR="001357B3" w:rsidRPr="001357B3" w:rsidRDefault="001357B3" w:rsidP="00CE2E56">
      <w:pPr>
        <w:ind w:firstLine="157"/>
        <w:rPr>
          <w:rFonts w:hint="cs"/>
          <w:color w:val="000080"/>
          <w:rtl/>
        </w:rPr>
      </w:pPr>
      <w:r w:rsidRPr="001357B3">
        <w:rPr>
          <w:rFonts w:hint="cs"/>
          <w:color w:val="000080"/>
          <w:rtl/>
        </w:rPr>
        <w:t>«محمّد بن علي بن محبوب الأشعري القمّي. له كتب و روايات، منها: كتاب الجامع، و هو يشتمل على عدّة كتب، منها: كتاب الوضوء، كتاب الصلاة، كتاب الزكاة، كتاب الصوم، كتاب الحجّ‏، كتاب الضياء و النور- و هو يشتمل على كتاب الأحكام- كتاب النكاح‏، كتاب الطلاق، كتاب الرضاع، (كتاب الحدود و كتاب الديات)، كتاب‏ الثواب، كتاب الزمرّدة.</w:t>
      </w:r>
    </w:p>
    <w:p w14:paraId="6F1A2F38" w14:textId="77777777" w:rsidR="001357B3" w:rsidRPr="001357B3" w:rsidRDefault="001357B3" w:rsidP="00CE2E56">
      <w:pPr>
        <w:ind w:firstLine="157"/>
        <w:rPr>
          <w:rFonts w:hint="cs"/>
          <w:color w:val="000080"/>
          <w:rtl/>
        </w:rPr>
      </w:pPr>
      <w:r w:rsidRPr="001357B3">
        <w:rPr>
          <w:rFonts w:hint="cs"/>
          <w:color w:val="000080"/>
          <w:rtl/>
        </w:rPr>
        <w:t>أخبرنا بجميع‏ كتبه‏ و رواياته الحسين بن عبيد اللّه و ابن أبي جيد، عن أحمد بن محمّد بن يحيى، عن أبيه، عن محمّد بن‏ علي‏ بن محبوب.</w:t>
      </w:r>
    </w:p>
    <w:p w14:paraId="5A92596C" w14:textId="1031981A" w:rsidR="001357B3" w:rsidRPr="001357B3" w:rsidRDefault="001357B3" w:rsidP="00CE2E56">
      <w:pPr>
        <w:ind w:firstLine="157"/>
        <w:rPr>
          <w:rFonts w:hint="cs"/>
          <w:color w:val="000080"/>
          <w:rtl/>
        </w:rPr>
      </w:pPr>
      <w:r w:rsidRPr="001357B3">
        <w:rPr>
          <w:rFonts w:hint="cs"/>
          <w:color w:val="000080"/>
          <w:rtl/>
        </w:rPr>
        <w:t>و أخبرنا جماعة، عن أبي المفضّل، عن ابن‏ بطّة، عن محمّد بن علي ابن محبوب.</w:t>
      </w:r>
    </w:p>
    <w:p w14:paraId="511028F4" w14:textId="3CF687AD" w:rsidR="001357B3" w:rsidRPr="001357B3" w:rsidRDefault="001357B3" w:rsidP="00CE2E56">
      <w:pPr>
        <w:ind w:firstLine="157"/>
        <w:rPr>
          <w:rFonts w:hint="cs"/>
          <w:color w:val="000080"/>
          <w:rtl/>
        </w:rPr>
      </w:pPr>
      <w:r w:rsidRPr="001357B3">
        <w:rPr>
          <w:rFonts w:hint="cs"/>
          <w:color w:val="000080"/>
          <w:rtl/>
        </w:rPr>
        <w:t>و أخبرنا جماعة، عن محمّد بن علي بن الحسين، عن أبيه و محمّد ابن الحسن، عن أحمد بن إدريس، عن محمّد بن علي بن محبوب».</w:t>
      </w:r>
      <w:r>
        <w:rPr>
          <w:rStyle w:val="aa"/>
          <w:color w:val="000080"/>
          <w:rtl/>
        </w:rPr>
        <w:footnoteReference w:id="4"/>
      </w:r>
    </w:p>
    <w:p w14:paraId="1D92EA16" w14:textId="17BE496B" w:rsidR="001357B3" w:rsidRDefault="001357B3" w:rsidP="00CE2E56">
      <w:pPr>
        <w:ind w:firstLine="157"/>
        <w:rPr>
          <w:rFonts w:hint="cs"/>
          <w:rtl/>
        </w:rPr>
      </w:pPr>
      <w:r>
        <w:rPr>
          <w:rFonts w:hint="cs"/>
          <w:rtl/>
        </w:rPr>
        <w:t>همانطور که دیدیم ایشان سه طریق ذکر کرده است.</w:t>
      </w:r>
    </w:p>
    <w:p w14:paraId="428C5D2E" w14:textId="77777777" w:rsidR="0039206E" w:rsidRDefault="0039206E" w:rsidP="00CE2E56">
      <w:pPr>
        <w:ind w:firstLine="157"/>
        <w:rPr>
          <w:rtl/>
        </w:rPr>
      </w:pPr>
      <w:r>
        <w:rPr>
          <w:rFonts w:hint="eastAsia"/>
          <w:rtl/>
        </w:rPr>
        <w:t>طر</w:t>
      </w:r>
      <w:r>
        <w:rPr>
          <w:rFonts w:hint="cs"/>
          <w:rtl/>
        </w:rPr>
        <w:t>ی</w:t>
      </w:r>
      <w:r>
        <w:rPr>
          <w:rFonts w:hint="eastAsia"/>
          <w:rtl/>
        </w:rPr>
        <w:t>ق</w:t>
      </w:r>
      <w:r>
        <w:rPr>
          <w:rtl/>
        </w:rPr>
        <w:t xml:space="preserve"> اول: «الحس</w:t>
      </w:r>
      <w:r>
        <w:rPr>
          <w:rFonts w:hint="cs"/>
          <w:rtl/>
        </w:rPr>
        <w:t>ی</w:t>
      </w:r>
      <w:r>
        <w:rPr>
          <w:rFonts w:hint="eastAsia"/>
          <w:rtl/>
        </w:rPr>
        <w:t>ن</w:t>
      </w:r>
      <w:r>
        <w:rPr>
          <w:rtl/>
        </w:rPr>
        <w:t xml:space="preserve"> بن عب</w:t>
      </w:r>
      <w:r>
        <w:rPr>
          <w:rFonts w:hint="cs"/>
          <w:rtl/>
        </w:rPr>
        <w:t>ی</w:t>
      </w:r>
      <w:r>
        <w:rPr>
          <w:rFonts w:hint="eastAsia"/>
          <w:rtl/>
        </w:rPr>
        <w:t>دالله»</w:t>
      </w:r>
      <w:r>
        <w:rPr>
          <w:rtl/>
        </w:rPr>
        <w:t xml:space="preserve"> (</w:t>
      </w:r>
      <w:r>
        <w:rPr>
          <w:rFonts w:hint="cs"/>
          <w:rtl/>
        </w:rPr>
        <w:t>ی</w:t>
      </w:r>
      <w:r>
        <w:rPr>
          <w:rFonts w:hint="eastAsia"/>
          <w:rtl/>
        </w:rPr>
        <w:t>عن</w:t>
      </w:r>
      <w:r>
        <w:rPr>
          <w:rFonts w:hint="cs"/>
          <w:rtl/>
        </w:rPr>
        <w:t>ی</w:t>
      </w:r>
      <w:r>
        <w:rPr>
          <w:rtl/>
        </w:rPr>
        <w:t xml:space="preserve"> «غضائر</w:t>
      </w:r>
      <w:r>
        <w:rPr>
          <w:rFonts w:hint="cs"/>
          <w:rtl/>
        </w:rPr>
        <w:t>ی</w:t>
      </w:r>
      <w:r>
        <w:rPr>
          <w:rFonts w:hint="eastAsia"/>
          <w:rtl/>
        </w:rPr>
        <w:t>»،</w:t>
      </w:r>
      <w:r>
        <w:rPr>
          <w:rtl/>
        </w:rPr>
        <w:t xml:space="preserve"> پدر «احمد بن عب</w:t>
      </w:r>
      <w:r>
        <w:rPr>
          <w:rFonts w:hint="cs"/>
          <w:rtl/>
        </w:rPr>
        <w:t>ی</w:t>
      </w:r>
      <w:r>
        <w:rPr>
          <w:rFonts w:hint="eastAsia"/>
          <w:rtl/>
        </w:rPr>
        <w:t>دالله</w:t>
      </w:r>
      <w:r>
        <w:rPr>
          <w:rtl/>
        </w:rPr>
        <w:t xml:space="preserve"> غضائر</w:t>
      </w:r>
      <w:r>
        <w:rPr>
          <w:rFonts w:hint="cs"/>
          <w:rtl/>
        </w:rPr>
        <w:t>ی</w:t>
      </w:r>
      <w:r>
        <w:rPr>
          <w:rFonts w:hint="eastAsia"/>
          <w:rtl/>
        </w:rPr>
        <w:t>»</w:t>
      </w:r>
      <w:r>
        <w:rPr>
          <w:rtl/>
        </w:rPr>
        <w:t>) و «ابن اب</w:t>
      </w:r>
      <w:r>
        <w:rPr>
          <w:rFonts w:hint="cs"/>
          <w:rtl/>
        </w:rPr>
        <w:t>ی</w:t>
      </w:r>
      <w:r>
        <w:rPr>
          <w:rtl/>
        </w:rPr>
        <w:t xml:space="preserve"> ج</w:t>
      </w:r>
      <w:r>
        <w:rPr>
          <w:rFonts w:hint="cs"/>
          <w:rtl/>
        </w:rPr>
        <w:t>ی</w:t>
      </w:r>
      <w:r>
        <w:rPr>
          <w:rFonts w:hint="eastAsia"/>
          <w:rtl/>
        </w:rPr>
        <w:t>د»</w:t>
      </w:r>
      <w:r>
        <w:rPr>
          <w:rtl/>
        </w:rPr>
        <w:t xml:space="preserve"> (که خود او ن</w:t>
      </w:r>
      <w:r>
        <w:rPr>
          <w:rFonts w:hint="cs"/>
          <w:rtl/>
        </w:rPr>
        <w:t>ی</w:t>
      </w:r>
      <w:r>
        <w:rPr>
          <w:rFonts w:hint="eastAsia"/>
          <w:rtl/>
        </w:rPr>
        <w:t>ز</w:t>
      </w:r>
      <w:r>
        <w:rPr>
          <w:rtl/>
        </w:rPr>
        <w:t xml:space="preserve"> ثقه است). پس در ا</w:t>
      </w:r>
      <w:r>
        <w:rPr>
          <w:rFonts w:hint="cs"/>
          <w:rtl/>
        </w:rPr>
        <w:t>ی</w:t>
      </w:r>
      <w:r>
        <w:rPr>
          <w:rFonts w:hint="eastAsia"/>
          <w:rtl/>
        </w:rPr>
        <w:t>ن</w:t>
      </w:r>
      <w:r>
        <w:rPr>
          <w:rtl/>
        </w:rPr>
        <w:t xml:space="preserve"> بخش مشکل</w:t>
      </w:r>
      <w:r>
        <w:rPr>
          <w:rFonts w:hint="cs"/>
          <w:rtl/>
        </w:rPr>
        <w:t>ی</w:t>
      </w:r>
      <w:r>
        <w:rPr>
          <w:rtl/>
        </w:rPr>
        <w:t xml:space="preserve"> ن</w:t>
      </w:r>
      <w:r>
        <w:rPr>
          <w:rFonts w:hint="cs"/>
          <w:rtl/>
        </w:rPr>
        <w:t>ی</w:t>
      </w:r>
      <w:r>
        <w:rPr>
          <w:rFonts w:hint="eastAsia"/>
          <w:rtl/>
        </w:rPr>
        <w:t>ست</w:t>
      </w:r>
      <w:r>
        <w:rPr>
          <w:rtl/>
        </w:rPr>
        <w:t xml:space="preserve">. سپس «عن احمد بن محمد بن </w:t>
      </w:r>
      <w:r>
        <w:rPr>
          <w:rFonts w:hint="cs"/>
          <w:rtl/>
        </w:rPr>
        <w:t>ی</w:t>
      </w:r>
      <w:r>
        <w:rPr>
          <w:rFonts w:hint="eastAsia"/>
          <w:rtl/>
        </w:rPr>
        <w:t>ح</w:t>
      </w:r>
      <w:r>
        <w:rPr>
          <w:rFonts w:hint="cs"/>
          <w:rtl/>
        </w:rPr>
        <w:t>یی</w:t>
      </w:r>
      <w:r>
        <w:rPr>
          <w:rFonts w:hint="eastAsia"/>
          <w:rtl/>
        </w:rPr>
        <w:t>»</w:t>
      </w:r>
      <w:r>
        <w:rPr>
          <w:rtl/>
        </w:rPr>
        <w:t xml:space="preserve"> (ا</w:t>
      </w:r>
      <w:r>
        <w:rPr>
          <w:rFonts w:hint="cs"/>
          <w:rtl/>
        </w:rPr>
        <w:t>ی</w:t>
      </w:r>
      <w:r>
        <w:rPr>
          <w:rFonts w:hint="eastAsia"/>
          <w:rtl/>
        </w:rPr>
        <w:t>شان</w:t>
      </w:r>
      <w:r>
        <w:rPr>
          <w:rtl/>
        </w:rPr>
        <w:t xml:space="preserve"> ن</w:t>
      </w:r>
      <w:r>
        <w:rPr>
          <w:rFonts w:hint="cs"/>
          <w:rtl/>
        </w:rPr>
        <w:t>ی</w:t>
      </w:r>
      <w:r>
        <w:rPr>
          <w:rFonts w:hint="eastAsia"/>
          <w:rtl/>
        </w:rPr>
        <w:t>ز</w:t>
      </w:r>
      <w:r>
        <w:rPr>
          <w:rtl/>
        </w:rPr>
        <w:t xml:space="preserve"> ثقه است و وجه وثاقتش را در </w:t>
      </w:r>
      <w:r>
        <w:rPr>
          <w:rtl/>
        </w:rPr>
        <w:lastRenderedPageBreak/>
        <w:t>«مصباح الرجال» آورده‌ام)، «عن أب</w:t>
      </w:r>
      <w:r>
        <w:rPr>
          <w:rFonts w:hint="cs"/>
          <w:rtl/>
        </w:rPr>
        <w:t>ی</w:t>
      </w:r>
      <w:r>
        <w:rPr>
          <w:rFonts w:hint="eastAsia"/>
          <w:rtl/>
        </w:rPr>
        <w:t>ه»</w:t>
      </w:r>
      <w:r>
        <w:rPr>
          <w:rtl/>
        </w:rPr>
        <w:t xml:space="preserve"> (</w:t>
      </w:r>
      <w:r>
        <w:rPr>
          <w:rFonts w:hint="cs"/>
          <w:rtl/>
        </w:rPr>
        <w:t>ی</w:t>
      </w:r>
      <w:r>
        <w:rPr>
          <w:rFonts w:hint="eastAsia"/>
          <w:rtl/>
        </w:rPr>
        <w:t>عن</w:t>
      </w:r>
      <w:r>
        <w:rPr>
          <w:rFonts w:hint="cs"/>
          <w:rtl/>
        </w:rPr>
        <w:t>ی</w:t>
      </w:r>
      <w:r>
        <w:rPr>
          <w:rtl/>
        </w:rPr>
        <w:t xml:space="preserve"> «</w:t>
      </w:r>
      <w:r>
        <w:rPr>
          <w:rFonts w:hint="eastAsia"/>
          <w:rtl/>
        </w:rPr>
        <w:t>محمد</w:t>
      </w:r>
      <w:r>
        <w:rPr>
          <w:rtl/>
        </w:rPr>
        <w:t xml:space="preserve"> بن </w:t>
      </w:r>
      <w:r>
        <w:rPr>
          <w:rFonts w:hint="cs"/>
          <w:rtl/>
        </w:rPr>
        <w:t>ی</w:t>
      </w:r>
      <w:r>
        <w:rPr>
          <w:rFonts w:hint="eastAsia"/>
          <w:rtl/>
        </w:rPr>
        <w:t>ح</w:t>
      </w:r>
      <w:r>
        <w:rPr>
          <w:rFonts w:hint="cs"/>
          <w:rtl/>
        </w:rPr>
        <w:t>یی</w:t>
      </w:r>
      <w:r>
        <w:rPr>
          <w:rFonts w:hint="eastAsia"/>
          <w:rtl/>
        </w:rPr>
        <w:t>»</w:t>
      </w:r>
      <w:r>
        <w:rPr>
          <w:rtl/>
        </w:rPr>
        <w:t xml:space="preserve"> که او ن</w:t>
      </w:r>
      <w:r>
        <w:rPr>
          <w:rFonts w:hint="cs"/>
          <w:rtl/>
        </w:rPr>
        <w:t>ی</w:t>
      </w:r>
      <w:r>
        <w:rPr>
          <w:rFonts w:hint="eastAsia"/>
          <w:rtl/>
        </w:rPr>
        <w:t>ز</w:t>
      </w:r>
      <w:r>
        <w:rPr>
          <w:rtl/>
        </w:rPr>
        <w:t xml:space="preserve"> ثقه است)، «عن محمد بن عل</w:t>
      </w:r>
      <w:r>
        <w:rPr>
          <w:rFonts w:hint="cs"/>
          <w:rtl/>
        </w:rPr>
        <w:t>ی</w:t>
      </w:r>
      <w:r>
        <w:rPr>
          <w:rtl/>
        </w:rPr>
        <w:t xml:space="preserve"> بن محبوب». پس تمام واسطه‌ها تا «محمد بن عل</w:t>
      </w:r>
      <w:r>
        <w:rPr>
          <w:rFonts w:hint="cs"/>
          <w:rtl/>
        </w:rPr>
        <w:t>ی</w:t>
      </w:r>
      <w:r>
        <w:rPr>
          <w:rtl/>
        </w:rPr>
        <w:t xml:space="preserve"> بن محبوب» ثقه شدند.</w:t>
      </w:r>
    </w:p>
    <w:p w14:paraId="0161777C" w14:textId="77777777" w:rsidR="0039206E" w:rsidRDefault="0039206E" w:rsidP="00CE2E56">
      <w:pPr>
        <w:ind w:firstLine="157"/>
        <w:rPr>
          <w:rtl/>
        </w:rPr>
      </w:pPr>
      <w:r>
        <w:rPr>
          <w:rFonts w:hint="eastAsia"/>
          <w:rtl/>
        </w:rPr>
        <w:t>طر</w:t>
      </w:r>
      <w:r>
        <w:rPr>
          <w:rFonts w:hint="cs"/>
          <w:rtl/>
        </w:rPr>
        <w:t>ی</w:t>
      </w:r>
      <w:r>
        <w:rPr>
          <w:rFonts w:hint="eastAsia"/>
          <w:rtl/>
        </w:rPr>
        <w:t>ق</w:t>
      </w:r>
      <w:r>
        <w:rPr>
          <w:rtl/>
        </w:rPr>
        <w:t xml:space="preserve"> دوم: «و أخبرنا بها أ</w:t>
      </w:r>
      <w:r>
        <w:rPr>
          <w:rFonts w:hint="cs"/>
          <w:rtl/>
        </w:rPr>
        <w:t>ی</w:t>
      </w:r>
      <w:r>
        <w:rPr>
          <w:rFonts w:hint="eastAsia"/>
          <w:rtl/>
        </w:rPr>
        <w:t>ضاً</w:t>
      </w:r>
      <w:r>
        <w:rPr>
          <w:rtl/>
        </w:rPr>
        <w:t xml:space="preserve"> جماعةٌ عن أب</w:t>
      </w:r>
      <w:r>
        <w:rPr>
          <w:rFonts w:hint="cs"/>
          <w:rtl/>
        </w:rPr>
        <w:t>ی</w:t>
      </w:r>
      <w:r>
        <w:rPr>
          <w:rtl/>
        </w:rPr>
        <w:t xml:space="preserve"> المفضل عن ابن بطة عنه». ا</w:t>
      </w:r>
      <w:r>
        <w:rPr>
          <w:rFonts w:hint="cs"/>
          <w:rtl/>
        </w:rPr>
        <w:t>ی</w:t>
      </w:r>
      <w:r>
        <w:rPr>
          <w:rFonts w:hint="eastAsia"/>
          <w:rtl/>
        </w:rPr>
        <w:t>ن</w:t>
      </w:r>
      <w:r>
        <w:rPr>
          <w:rtl/>
        </w:rPr>
        <w:t xml:space="preserve"> سند دوم، به دل</w:t>
      </w:r>
      <w:r>
        <w:rPr>
          <w:rFonts w:hint="cs"/>
          <w:rtl/>
        </w:rPr>
        <w:t>ی</w:t>
      </w:r>
      <w:r>
        <w:rPr>
          <w:rFonts w:hint="eastAsia"/>
          <w:rtl/>
        </w:rPr>
        <w:t>ل</w:t>
      </w:r>
      <w:r>
        <w:rPr>
          <w:rtl/>
        </w:rPr>
        <w:t xml:space="preserve"> وجود «ابن بطه» و «اب</w:t>
      </w:r>
      <w:r>
        <w:rPr>
          <w:rFonts w:hint="cs"/>
          <w:rtl/>
        </w:rPr>
        <w:t>ی</w:t>
      </w:r>
      <w:r>
        <w:rPr>
          <w:rtl/>
        </w:rPr>
        <w:t xml:space="preserve"> المفضل»، توث</w:t>
      </w:r>
      <w:r>
        <w:rPr>
          <w:rFonts w:hint="cs"/>
          <w:rtl/>
        </w:rPr>
        <w:t>ی</w:t>
      </w:r>
      <w:r>
        <w:rPr>
          <w:rFonts w:hint="eastAsia"/>
          <w:rtl/>
        </w:rPr>
        <w:t>ق</w:t>
      </w:r>
      <w:r>
        <w:rPr>
          <w:rtl/>
        </w:rPr>
        <w:t xml:space="preserve"> ندارد.</w:t>
      </w:r>
    </w:p>
    <w:p w14:paraId="13318CD1" w14:textId="77777777" w:rsidR="0039206E" w:rsidRDefault="0039206E" w:rsidP="00CE2E56">
      <w:pPr>
        <w:ind w:firstLine="157"/>
        <w:rPr>
          <w:rtl/>
        </w:rPr>
      </w:pPr>
      <w:r>
        <w:rPr>
          <w:rFonts w:hint="eastAsia"/>
          <w:rtl/>
        </w:rPr>
        <w:t>طر</w:t>
      </w:r>
      <w:r>
        <w:rPr>
          <w:rFonts w:hint="cs"/>
          <w:rtl/>
        </w:rPr>
        <w:t>ی</w:t>
      </w:r>
      <w:r>
        <w:rPr>
          <w:rFonts w:hint="eastAsia"/>
          <w:rtl/>
        </w:rPr>
        <w:t>ق</w:t>
      </w:r>
      <w:r>
        <w:rPr>
          <w:rtl/>
        </w:rPr>
        <w:t xml:space="preserve"> سوم: ا</w:t>
      </w:r>
      <w:r>
        <w:rPr>
          <w:rFonts w:hint="cs"/>
          <w:rtl/>
        </w:rPr>
        <w:t>ی</w:t>
      </w:r>
      <w:r>
        <w:rPr>
          <w:rFonts w:hint="eastAsia"/>
          <w:rtl/>
        </w:rPr>
        <w:t>ن</w:t>
      </w:r>
      <w:r>
        <w:rPr>
          <w:rtl/>
        </w:rPr>
        <w:t xml:space="preserve"> طر</w:t>
      </w:r>
      <w:r>
        <w:rPr>
          <w:rFonts w:hint="cs"/>
          <w:rtl/>
        </w:rPr>
        <w:t>ی</w:t>
      </w:r>
      <w:r>
        <w:rPr>
          <w:rFonts w:hint="eastAsia"/>
          <w:rtl/>
        </w:rPr>
        <w:t>ق</w:t>
      </w:r>
      <w:r>
        <w:rPr>
          <w:rtl/>
        </w:rPr>
        <w:t xml:space="preserve"> «لا ر</w:t>
      </w:r>
      <w:r>
        <w:rPr>
          <w:rFonts w:hint="cs"/>
          <w:rtl/>
        </w:rPr>
        <w:t>ی</w:t>
      </w:r>
      <w:r>
        <w:rPr>
          <w:rFonts w:hint="eastAsia"/>
          <w:rtl/>
        </w:rPr>
        <w:t>ب</w:t>
      </w:r>
      <w:r>
        <w:rPr>
          <w:rtl/>
        </w:rPr>
        <w:t xml:space="preserve"> ف</w:t>
      </w:r>
      <w:r>
        <w:rPr>
          <w:rFonts w:hint="cs"/>
          <w:rtl/>
        </w:rPr>
        <w:t>ی</w:t>
      </w:r>
      <w:r>
        <w:rPr>
          <w:rFonts w:hint="eastAsia"/>
          <w:rtl/>
        </w:rPr>
        <w:t>ه»</w:t>
      </w:r>
      <w:r>
        <w:rPr>
          <w:rtl/>
        </w:rPr>
        <w:t xml:space="preserve"> است: «و أخبرنا بها أ</w:t>
      </w:r>
      <w:r>
        <w:rPr>
          <w:rFonts w:hint="cs"/>
          <w:rtl/>
        </w:rPr>
        <w:t>ی</w:t>
      </w:r>
      <w:r>
        <w:rPr>
          <w:rFonts w:hint="eastAsia"/>
          <w:rtl/>
        </w:rPr>
        <w:t>ضاً</w:t>
      </w:r>
      <w:r>
        <w:rPr>
          <w:rtl/>
        </w:rPr>
        <w:t xml:space="preserve"> جماعةٌ عن محمد بن عل</w:t>
      </w:r>
      <w:r>
        <w:rPr>
          <w:rFonts w:hint="cs"/>
          <w:rtl/>
        </w:rPr>
        <w:t>ی</w:t>
      </w:r>
      <w:r>
        <w:rPr>
          <w:rtl/>
        </w:rPr>
        <w:t xml:space="preserve"> بن الحس</w:t>
      </w:r>
      <w:r>
        <w:rPr>
          <w:rFonts w:hint="cs"/>
          <w:rtl/>
        </w:rPr>
        <w:t>ی</w:t>
      </w:r>
      <w:r>
        <w:rPr>
          <w:rFonts w:hint="eastAsia"/>
          <w:rtl/>
        </w:rPr>
        <w:t>ن»</w:t>
      </w:r>
      <w:r>
        <w:rPr>
          <w:rtl/>
        </w:rPr>
        <w:t xml:space="preserve"> («صدوق») «عن أب</w:t>
      </w:r>
      <w:r>
        <w:rPr>
          <w:rFonts w:hint="cs"/>
          <w:rtl/>
        </w:rPr>
        <w:t>ی</w:t>
      </w:r>
      <w:r>
        <w:rPr>
          <w:rFonts w:hint="eastAsia"/>
          <w:rtl/>
        </w:rPr>
        <w:t>ه»</w:t>
      </w:r>
      <w:r>
        <w:rPr>
          <w:rtl/>
        </w:rPr>
        <w:t xml:space="preserve"> (پدر «صدوق»، </w:t>
      </w:r>
      <w:r>
        <w:rPr>
          <w:rFonts w:hint="cs"/>
          <w:rtl/>
        </w:rPr>
        <w:t>ی</w:t>
      </w:r>
      <w:r>
        <w:rPr>
          <w:rFonts w:hint="eastAsia"/>
          <w:rtl/>
        </w:rPr>
        <w:t>عن</w:t>
      </w:r>
      <w:r>
        <w:rPr>
          <w:rFonts w:hint="cs"/>
          <w:rtl/>
        </w:rPr>
        <w:t>ی</w:t>
      </w:r>
      <w:r>
        <w:rPr>
          <w:rtl/>
        </w:rPr>
        <w:t xml:space="preserve"> «ابن بابو</w:t>
      </w:r>
      <w:r>
        <w:rPr>
          <w:rFonts w:hint="cs"/>
          <w:rtl/>
        </w:rPr>
        <w:t>ی</w:t>
      </w:r>
      <w:r>
        <w:rPr>
          <w:rFonts w:hint="eastAsia"/>
          <w:rtl/>
        </w:rPr>
        <w:t>ه»</w:t>
      </w:r>
      <w:r>
        <w:rPr>
          <w:rtl/>
        </w:rPr>
        <w:t>) «و محمد بن الحسن» (</w:t>
      </w:r>
      <w:r>
        <w:rPr>
          <w:rFonts w:hint="cs"/>
          <w:rtl/>
        </w:rPr>
        <w:t>ی</w:t>
      </w:r>
      <w:r>
        <w:rPr>
          <w:rFonts w:hint="eastAsia"/>
          <w:rtl/>
        </w:rPr>
        <w:t>عن</w:t>
      </w:r>
      <w:r>
        <w:rPr>
          <w:rFonts w:hint="cs"/>
          <w:rtl/>
        </w:rPr>
        <w:t>ی</w:t>
      </w:r>
      <w:r>
        <w:rPr>
          <w:rtl/>
        </w:rPr>
        <w:t xml:space="preserve"> «ول</w:t>
      </w:r>
      <w:r>
        <w:rPr>
          <w:rFonts w:hint="cs"/>
          <w:rtl/>
        </w:rPr>
        <w:t>ی</w:t>
      </w:r>
      <w:r>
        <w:rPr>
          <w:rFonts w:hint="eastAsia"/>
          <w:rtl/>
        </w:rPr>
        <w:t>د»،</w:t>
      </w:r>
      <w:r>
        <w:rPr>
          <w:rtl/>
        </w:rPr>
        <w:t xml:space="preserve"> استاد «ش</w:t>
      </w:r>
      <w:r>
        <w:rPr>
          <w:rFonts w:hint="cs"/>
          <w:rtl/>
        </w:rPr>
        <w:t>ی</w:t>
      </w:r>
      <w:r>
        <w:rPr>
          <w:rFonts w:hint="eastAsia"/>
          <w:rtl/>
        </w:rPr>
        <w:t>خ</w:t>
      </w:r>
      <w:r>
        <w:rPr>
          <w:rtl/>
        </w:rPr>
        <w:t xml:space="preserve"> صدوق» - که در وثاقت ا</w:t>
      </w:r>
      <w:r>
        <w:rPr>
          <w:rFonts w:hint="cs"/>
          <w:rtl/>
        </w:rPr>
        <w:t>ی</w:t>
      </w:r>
      <w:r>
        <w:rPr>
          <w:rFonts w:hint="eastAsia"/>
          <w:rtl/>
        </w:rPr>
        <w:t>ن</w:t>
      </w:r>
      <w:r>
        <w:rPr>
          <w:rtl/>
        </w:rPr>
        <w:t xml:space="preserve"> دو شک</w:t>
      </w:r>
      <w:r>
        <w:rPr>
          <w:rFonts w:hint="cs"/>
          <w:rtl/>
        </w:rPr>
        <w:t>ی</w:t>
      </w:r>
      <w:r>
        <w:rPr>
          <w:rtl/>
        </w:rPr>
        <w:t xml:space="preserve"> ن</w:t>
      </w:r>
      <w:r>
        <w:rPr>
          <w:rFonts w:hint="cs"/>
          <w:rtl/>
        </w:rPr>
        <w:t>ی</w:t>
      </w:r>
      <w:r>
        <w:rPr>
          <w:rFonts w:hint="eastAsia"/>
          <w:rtl/>
        </w:rPr>
        <w:t>ست</w:t>
      </w:r>
      <w:r>
        <w:rPr>
          <w:rtl/>
        </w:rPr>
        <w:t>) «عن احمد بن ادر</w:t>
      </w:r>
      <w:r>
        <w:rPr>
          <w:rFonts w:hint="cs"/>
          <w:rtl/>
        </w:rPr>
        <w:t>ی</w:t>
      </w:r>
      <w:r>
        <w:rPr>
          <w:rFonts w:hint="eastAsia"/>
          <w:rtl/>
        </w:rPr>
        <w:t>س»</w:t>
      </w:r>
      <w:r>
        <w:rPr>
          <w:rtl/>
        </w:rPr>
        <w:t xml:space="preserve"> (که به وثاقت او </w:t>
      </w:r>
      <w:r>
        <w:rPr>
          <w:rFonts w:hint="eastAsia"/>
          <w:rtl/>
        </w:rPr>
        <w:t>ن</w:t>
      </w:r>
      <w:r>
        <w:rPr>
          <w:rFonts w:hint="cs"/>
          <w:rtl/>
        </w:rPr>
        <w:t>ی</w:t>
      </w:r>
      <w:r>
        <w:rPr>
          <w:rFonts w:hint="eastAsia"/>
          <w:rtl/>
        </w:rPr>
        <w:t>ز</w:t>
      </w:r>
      <w:r>
        <w:rPr>
          <w:rtl/>
        </w:rPr>
        <w:t xml:space="preserve"> تصر</w:t>
      </w:r>
      <w:r>
        <w:rPr>
          <w:rFonts w:hint="cs"/>
          <w:rtl/>
        </w:rPr>
        <w:t>ی</w:t>
      </w:r>
      <w:r>
        <w:rPr>
          <w:rFonts w:hint="eastAsia"/>
          <w:rtl/>
        </w:rPr>
        <w:t>ح</w:t>
      </w:r>
      <w:r>
        <w:rPr>
          <w:rtl/>
        </w:rPr>
        <w:t xml:space="preserve"> شده است) «عنه» (</w:t>
      </w:r>
      <w:r>
        <w:rPr>
          <w:rFonts w:hint="cs"/>
          <w:rtl/>
        </w:rPr>
        <w:t>ی</w:t>
      </w:r>
      <w:r>
        <w:rPr>
          <w:rFonts w:hint="eastAsia"/>
          <w:rtl/>
        </w:rPr>
        <w:t>عن</w:t>
      </w:r>
      <w:r>
        <w:rPr>
          <w:rFonts w:hint="cs"/>
          <w:rtl/>
        </w:rPr>
        <w:t>ی</w:t>
      </w:r>
      <w:r>
        <w:rPr>
          <w:rtl/>
        </w:rPr>
        <w:t xml:space="preserve"> «عن محمد بن عل</w:t>
      </w:r>
      <w:r>
        <w:rPr>
          <w:rFonts w:hint="cs"/>
          <w:rtl/>
        </w:rPr>
        <w:t>ی</w:t>
      </w:r>
      <w:r>
        <w:rPr>
          <w:rtl/>
        </w:rPr>
        <w:t xml:space="preserve"> بن محبوب»).</w:t>
      </w:r>
    </w:p>
    <w:p w14:paraId="6EF3ED50" w14:textId="6F46D355" w:rsidR="0039206E" w:rsidRDefault="001357B3" w:rsidP="00CE2E56">
      <w:pPr>
        <w:ind w:firstLine="157"/>
        <w:rPr>
          <w:rtl/>
        </w:rPr>
      </w:pPr>
      <w:r>
        <w:rPr>
          <w:rFonts w:hint="cs"/>
          <w:rtl/>
        </w:rPr>
        <w:t xml:space="preserve">سوال: تعبیر «جماعة» مجهول است و قابل اعتماد نیست. </w:t>
      </w:r>
    </w:p>
    <w:p w14:paraId="5090B8E0" w14:textId="382A6CD2" w:rsidR="0039206E" w:rsidRDefault="001357B3" w:rsidP="00CE2E56">
      <w:pPr>
        <w:ind w:firstLine="157"/>
        <w:rPr>
          <w:rtl/>
        </w:rPr>
      </w:pPr>
      <w:r>
        <w:rPr>
          <w:rFonts w:hint="cs"/>
          <w:rtl/>
        </w:rPr>
        <w:t xml:space="preserve">جواب: </w:t>
      </w:r>
      <w:r w:rsidR="0039206E">
        <w:rPr>
          <w:rFonts w:hint="eastAsia"/>
          <w:rtl/>
        </w:rPr>
        <w:t>«جماعت»</w:t>
      </w:r>
      <w:r w:rsidR="0039206E">
        <w:rPr>
          <w:rtl/>
        </w:rPr>
        <w:t xml:space="preserve"> چون تعدادشان ز</w:t>
      </w:r>
      <w:r w:rsidR="0039206E">
        <w:rPr>
          <w:rFonts w:hint="cs"/>
          <w:rtl/>
        </w:rPr>
        <w:t>ی</w:t>
      </w:r>
      <w:r w:rsidR="0039206E">
        <w:rPr>
          <w:rFonts w:hint="eastAsia"/>
          <w:rtl/>
        </w:rPr>
        <w:t>اد</w:t>
      </w:r>
      <w:r w:rsidR="0039206E">
        <w:rPr>
          <w:rtl/>
        </w:rPr>
        <w:t xml:space="preserve"> است (قطعاً سه نفر و ب</w:t>
      </w:r>
      <w:r w:rsidR="0039206E">
        <w:rPr>
          <w:rFonts w:hint="cs"/>
          <w:rtl/>
        </w:rPr>
        <w:t>ی</w:t>
      </w:r>
      <w:r w:rsidR="0039206E">
        <w:rPr>
          <w:rFonts w:hint="eastAsia"/>
          <w:rtl/>
        </w:rPr>
        <w:t>شتر</w:t>
      </w:r>
      <w:r w:rsidR="0039206E">
        <w:rPr>
          <w:rtl/>
        </w:rPr>
        <w:t>)، نقلشان در حکم مشهور است، مانند تعب</w:t>
      </w:r>
      <w:r w:rsidR="0039206E">
        <w:rPr>
          <w:rFonts w:hint="cs"/>
          <w:rtl/>
        </w:rPr>
        <w:t>ی</w:t>
      </w:r>
      <w:r w:rsidR="0039206E">
        <w:rPr>
          <w:rFonts w:hint="eastAsia"/>
          <w:rtl/>
        </w:rPr>
        <w:t>ر</w:t>
      </w:r>
      <w:r w:rsidR="0039206E">
        <w:rPr>
          <w:rtl/>
        </w:rPr>
        <w:t xml:space="preserve"> «غ</w:t>
      </w:r>
      <w:r w:rsidR="0039206E">
        <w:rPr>
          <w:rFonts w:hint="cs"/>
          <w:rtl/>
        </w:rPr>
        <w:t>ی</w:t>
      </w:r>
      <w:r w:rsidR="0039206E">
        <w:rPr>
          <w:rFonts w:hint="eastAsia"/>
          <w:rtl/>
        </w:rPr>
        <w:t>ر</w:t>
      </w:r>
      <w:r w:rsidR="0039206E">
        <w:rPr>
          <w:rtl/>
        </w:rPr>
        <w:t xml:space="preserve"> واحد».</w:t>
      </w:r>
    </w:p>
    <w:p w14:paraId="5B113E6B" w14:textId="77777777" w:rsidR="0039206E" w:rsidRDefault="0039206E" w:rsidP="00CE2E56">
      <w:pPr>
        <w:ind w:firstLine="157"/>
        <w:rPr>
          <w:rtl/>
        </w:rPr>
      </w:pPr>
      <w:r>
        <w:rPr>
          <w:rFonts w:hint="eastAsia"/>
          <w:rtl/>
        </w:rPr>
        <w:t>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دو طر</w:t>
      </w:r>
      <w:r>
        <w:rPr>
          <w:rFonts w:hint="cs"/>
          <w:rtl/>
        </w:rPr>
        <w:t>ی</w:t>
      </w:r>
      <w:r>
        <w:rPr>
          <w:rFonts w:hint="eastAsia"/>
          <w:rtl/>
        </w:rPr>
        <w:t>ق</w:t>
      </w:r>
      <w:r>
        <w:rPr>
          <w:rtl/>
        </w:rPr>
        <w:t xml:space="preserve"> صح</w:t>
      </w:r>
      <w:r>
        <w:rPr>
          <w:rFonts w:hint="cs"/>
          <w:rtl/>
        </w:rPr>
        <w:t>ی</w:t>
      </w:r>
      <w:r>
        <w:rPr>
          <w:rFonts w:hint="eastAsia"/>
          <w:rtl/>
        </w:rPr>
        <w:t>ح</w:t>
      </w:r>
      <w:r>
        <w:rPr>
          <w:rtl/>
        </w:rPr>
        <w:t xml:space="preserve"> </w:t>
      </w:r>
      <w:r>
        <w:rPr>
          <w:rFonts w:hint="cs"/>
          <w:rtl/>
        </w:rPr>
        <w:t>ی</w:t>
      </w:r>
      <w:r>
        <w:rPr>
          <w:rFonts w:hint="eastAsia"/>
          <w:rtl/>
        </w:rPr>
        <w:t>ا</w:t>
      </w:r>
      <w:r>
        <w:rPr>
          <w:rtl/>
        </w:rPr>
        <w:t xml:space="preserve"> معتبر دارد و سوم</w:t>
      </w:r>
      <w:r>
        <w:rPr>
          <w:rFonts w:hint="cs"/>
          <w:rtl/>
        </w:rPr>
        <w:t>ی</w:t>
      </w:r>
      <w:r>
        <w:rPr>
          <w:rtl/>
        </w:rPr>
        <w:t xml:space="preserve"> ضع</w:t>
      </w:r>
      <w:r>
        <w:rPr>
          <w:rFonts w:hint="cs"/>
          <w:rtl/>
        </w:rPr>
        <w:t>ی</w:t>
      </w:r>
      <w:r>
        <w:rPr>
          <w:rFonts w:hint="eastAsia"/>
          <w:rtl/>
        </w:rPr>
        <w:t>ف</w:t>
      </w:r>
      <w:r>
        <w:rPr>
          <w:rtl/>
        </w:rPr>
        <w:t xml:space="preserve"> است.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است که سند «ش</w:t>
      </w:r>
      <w:r>
        <w:rPr>
          <w:rFonts w:hint="cs"/>
          <w:rtl/>
        </w:rPr>
        <w:t>ی</w:t>
      </w:r>
      <w:r>
        <w:rPr>
          <w:rFonts w:hint="eastAsia"/>
          <w:rtl/>
        </w:rPr>
        <w:t>خ</w:t>
      </w:r>
      <w:r>
        <w:rPr>
          <w:rtl/>
        </w:rPr>
        <w:t xml:space="preserve"> طوس</w:t>
      </w:r>
      <w:r>
        <w:rPr>
          <w:rFonts w:hint="cs"/>
          <w:rtl/>
        </w:rPr>
        <w:t>ی</w:t>
      </w:r>
      <w:r>
        <w:rPr>
          <w:rFonts w:hint="eastAsia"/>
          <w:rtl/>
        </w:rPr>
        <w:t>»</w:t>
      </w:r>
      <w:r>
        <w:rPr>
          <w:rtl/>
        </w:rPr>
        <w:t xml:space="preserve"> به «محمد بن عل</w:t>
      </w:r>
      <w:r>
        <w:rPr>
          <w:rFonts w:hint="cs"/>
          <w:rtl/>
        </w:rPr>
        <w:t>ی</w:t>
      </w:r>
      <w:r>
        <w:rPr>
          <w:rtl/>
        </w:rPr>
        <w:t xml:space="preserve"> بن محبوب» در «فهرست»، در مجموع صح</w:t>
      </w:r>
      <w:r>
        <w:rPr>
          <w:rFonts w:hint="cs"/>
          <w:rtl/>
        </w:rPr>
        <w:t>ی</w:t>
      </w:r>
      <w:r>
        <w:rPr>
          <w:rFonts w:hint="eastAsia"/>
          <w:rtl/>
        </w:rPr>
        <w:t>ح</w:t>
      </w:r>
      <w:r>
        <w:rPr>
          <w:rtl/>
        </w:rPr>
        <w:t xml:space="preserve"> است.</w:t>
      </w:r>
    </w:p>
    <w:p w14:paraId="3C70750E" w14:textId="77777777" w:rsidR="0039206E" w:rsidRDefault="0039206E" w:rsidP="00CE2E56">
      <w:pPr>
        <w:ind w:firstLine="157"/>
        <w:rPr>
          <w:rtl/>
        </w:rPr>
      </w:pPr>
      <w:r>
        <w:rPr>
          <w:rFonts w:hint="eastAsia"/>
          <w:rtl/>
        </w:rPr>
        <w:t>اما</w:t>
      </w:r>
      <w:r>
        <w:rPr>
          <w:rtl/>
        </w:rPr>
        <w:t xml:space="preserve"> درباره «عل</w:t>
      </w:r>
      <w:r>
        <w:rPr>
          <w:rFonts w:hint="cs"/>
          <w:rtl/>
        </w:rPr>
        <w:t>ی</w:t>
      </w:r>
      <w:r>
        <w:rPr>
          <w:rtl/>
        </w:rPr>
        <w:t xml:space="preserve"> بن اسباط»؛ در وثاقت او شک</w:t>
      </w:r>
      <w:r>
        <w:rPr>
          <w:rFonts w:hint="cs"/>
          <w:rtl/>
        </w:rPr>
        <w:t>ی</w:t>
      </w:r>
      <w:r>
        <w:rPr>
          <w:rtl/>
        </w:rPr>
        <w:t xml:space="preserve"> ن</w:t>
      </w:r>
      <w:r>
        <w:rPr>
          <w:rFonts w:hint="cs"/>
          <w:rtl/>
        </w:rPr>
        <w:t>ی</w:t>
      </w:r>
      <w:r>
        <w:rPr>
          <w:rFonts w:hint="eastAsia"/>
          <w:rtl/>
        </w:rPr>
        <w:t>ست</w:t>
      </w:r>
      <w:r>
        <w:rPr>
          <w:rtl/>
        </w:rPr>
        <w:t xml:space="preserve"> و همه به آن تصر</w:t>
      </w:r>
      <w:r>
        <w:rPr>
          <w:rFonts w:hint="cs"/>
          <w:rtl/>
        </w:rPr>
        <w:t>ی</w:t>
      </w:r>
      <w:r>
        <w:rPr>
          <w:rFonts w:hint="eastAsia"/>
          <w:rtl/>
        </w:rPr>
        <w:t>ح</w:t>
      </w:r>
      <w:r>
        <w:rPr>
          <w:rtl/>
        </w:rPr>
        <w:t xml:space="preserve"> کرده‌اند. منتها ا</w:t>
      </w:r>
      <w:r>
        <w:rPr>
          <w:rFonts w:hint="cs"/>
          <w:rtl/>
        </w:rPr>
        <w:t>ی</w:t>
      </w:r>
      <w:r>
        <w:rPr>
          <w:rFonts w:hint="eastAsia"/>
          <w:rtl/>
        </w:rPr>
        <w:t>شان</w:t>
      </w:r>
      <w:r>
        <w:rPr>
          <w:rtl/>
        </w:rPr>
        <w:t xml:space="preserve"> «فطح</w:t>
      </w:r>
      <w:r>
        <w:rPr>
          <w:rFonts w:hint="cs"/>
          <w:rtl/>
        </w:rPr>
        <w:t>ی</w:t>
      </w:r>
      <w:r>
        <w:rPr>
          <w:rFonts w:hint="eastAsia"/>
          <w:rtl/>
        </w:rPr>
        <w:t>»</w:t>
      </w:r>
      <w:r>
        <w:rPr>
          <w:rtl/>
        </w:rPr>
        <w:t xml:space="preserve"> مذهب بوده است. «نجاش</w:t>
      </w:r>
      <w:r>
        <w:rPr>
          <w:rFonts w:hint="cs"/>
          <w:rtl/>
        </w:rPr>
        <w:t>ی</w:t>
      </w:r>
      <w:r>
        <w:rPr>
          <w:rFonts w:hint="eastAsia"/>
          <w:rtl/>
        </w:rPr>
        <w:t>»</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از ا</w:t>
      </w:r>
      <w:r>
        <w:rPr>
          <w:rFonts w:hint="cs"/>
          <w:rtl/>
        </w:rPr>
        <w:t>ی</w:t>
      </w:r>
      <w:r>
        <w:rPr>
          <w:rFonts w:hint="eastAsia"/>
          <w:rtl/>
        </w:rPr>
        <w:t>ن</w:t>
      </w:r>
      <w:r>
        <w:rPr>
          <w:rtl/>
        </w:rPr>
        <w:t xml:space="preserve"> مذهب برگشته و ب</w:t>
      </w:r>
      <w:r>
        <w:rPr>
          <w:rFonts w:hint="cs"/>
          <w:rtl/>
        </w:rPr>
        <w:t>ی</w:t>
      </w:r>
      <w:r>
        <w:rPr>
          <w:rFonts w:hint="eastAsia"/>
          <w:rtl/>
        </w:rPr>
        <w:t>ن</w:t>
      </w:r>
      <w:r>
        <w:rPr>
          <w:rtl/>
        </w:rPr>
        <w:t xml:space="preserve"> او، «صفوان» و «عل</w:t>
      </w:r>
      <w:r>
        <w:rPr>
          <w:rFonts w:hint="cs"/>
          <w:rtl/>
        </w:rPr>
        <w:t>ی</w:t>
      </w:r>
      <w:r>
        <w:rPr>
          <w:rtl/>
        </w:rPr>
        <w:t xml:space="preserve"> بن مهز</w:t>
      </w:r>
      <w:r>
        <w:rPr>
          <w:rFonts w:hint="cs"/>
          <w:rtl/>
        </w:rPr>
        <w:t>ی</w:t>
      </w:r>
      <w:r>
        <w:rPr>
          <w:rFonts w:hint="eastAsia"/>
          <w:rtl/>
        </w:rPr>
        <w:t>ار»</w:t>
      </w:r>
      <w:r>
        <w:rPr>
          <w:rtl/>
        </w:rPr>
        <w:t xml:space="preserve"> نامه‌ها</w:t>
      </w:r>
      <w:r>
        <w:rPr>
          <w:rFonts w:hint="cs"/>
          <w:rtl/>
        </w:rPr>
        <w:t>یی</w:t>
      </w:r>
      <w:r>
        <w:rPr>
          <w:rtl/>
        </w:rPr>
        <w:t xml:space="preserve"> رد و بدل شده و او بازگشته است. ول</w:t>
      </w:r>
      <w:r>
        <w:rPr>
          <w:rFonts w:hint="cs"/>
          <w:rtl/>
        </w:rPr>
        <w:t>ی</w:t>
      </w:r>
      <w:r>
        <w:rPr>
          <w:rtl/>
        </w:rPr>
        <w:t xml:space="preserve"> «کش</w:t>
      </w:r>
      <w:r>
        <w:rPr>
          <w:rFonts w:hint="cs"/>
          <w:rtl/>
        </w:rPr>
        <w:t>ی</w:t>
      </w:r>
      <w:r>
        <w:rPr>
          <w:rFonts w:hint="eastAsia"/>
          <w:rtl/>
        </w:rPr>
        <w:t>»</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برنگشته است. «اب</w:t>
      </w:r>
      <w:r>
        <w:rPr>
          <w:rFonts w:hint="eastAsia"/>
          <w:rtl/>
        </w:rPr>
        <w:t>ن</w:t>
      </w:r>
      <w:r>
        <w:rPr>
          <w:rtl/>
        </w:rPr>
        <w:t xml:space="preserve"> مسعود» ن</w:t>
      </w:r>
      <w:r>
        <w:rPr>
          <w:rFonts w:hint="cs"/>
          <w:rtl/>
        </w:rPr>
        <w:t>ی</w:t>
      </w:r>
      <w:r>
        <w:rPr>
          <w:rFonts w:hint="eastAsia"/>
          <w:rtl/>
        </w:rPr>
        <w:t>ز</w:t>
      </w:r>
      <w:r>
        <w:rPr>
          <w:rtl/>
        </w:rPr>
        <w:t xml:space="preserve"> فقط گفته او فطح</w:t>
      </w:r>
      <w:r>
        <w:rPr>
          <w:rFonts w:hint="cs"/>
          <w:rtl/>
        </w:rPr>
        <w:t>ی</w:t>
      </w:r>
      <w:r>
        <w:rPr>
          <w:rtl/>
        </w:rPr>
        <w:t xml:space="preserve"> بوده و به بازگشت او اشاره نکرده است. در مجموع، چون «ابن مسعود» و «کش</w:t>
      </w:r>
      <w:r>
        <w:rPr>
          <w:rFonts w:hint="cs"/>
          <w:rtl/>
        </w:rPr>
        <w:t>ی</w:t>
      </w:r>
      <w:r>
        <w:rPr>
          <w:rFonts w:hint="eastAsia"/>
          <w:rtl/>
        </w:rPr>
        <w:t>»</w:t>
      </w:r>
      <w:r>
        <w:rPr>
          <w:rtl/>
        </w:rPr>
        <w:t xml:space="preserve"> از نظر ضبط، اقدم از «نجاش</w:t>
      </w:r>
      <w:r>
        <w:rPr>
          <w:rFonts w:hint="cs"/>
          <w:rtl/>
        </w:rPr>
        <w:t>ی</w:t>
      </w:r>
      <w:r>
        <w:rPr>
          <w:rFonts w:hint="eastAsia"/>
          <w:rtl/>
        </w:rPr>
        <w:t>»</w:t>
      </w:r>
      <w:r>
        <w:rPr>
          <w:rtl/>
        </w:rPr>
        <w:t xml:space="preserve"> بوده‌اند، حرف آن‌ها مقدم است. نت</w:t>
      </w:r>
      <w:r>
        <w:rPr>
          <w:rFonts w:hint="cs"/>
          <w:rtl/>
        </w:rPr>
        <w:t>ی</w:t>
      </w:r>
      <w:r>
        <w:rPr>
          <w:rFonts w:hint="eastAsia"/>
          <w:rtl/>
        </w:rPr>
        <w:t>جه</w:t>
      </w:r>
      <w:r>
        <w:rPr>
          <w:rtl/>
        </w:rPr>
        <w:t xml:space="preserve"> چه م</w:t>
      </w:r>
      <w:r>
        <w:rPr>
          <w:rFonts w:hint="cs"/>
          <w:rtl/>
        </w:rPr>
        <w:t>ی‌</w:t>
      </w:r>
      <w:r>
        <w:rPr>
          <w:rFonts w:hint="eastAsia"/>
          <w:rtl/>
        </w:rPr>
        <w:t>شود؟</w:t>
      </w:r>
      <w:r>
        <w:rPr>
          <w:rtl/>
        </w:rPr>
        <w:t xml:space="preserve"> او ثقه فطح</w:t>
      </w:r>
      <w:r>
        <w:rPr>
          <w:rFonts w:hint="cs"/>
          <w:rtl/>
        </w:rPr>
        <w:t>ی</w:t>
      </w:r>
      <w:r>
        <w:rPr>
          <w:rtl/>
        </w:rPr>
        <w:t xml:space="preserve"> است. پس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«ثقةً» </w:t>
      </w:r>
      <w:r>
        <w:rPr>
          <w:rFonts w:hint="cs"/>
          <w:rtl/>
        </w:rPr>
        <w:t>ی</w:t>
      </w:r>
      <w:r>
        <w:rPr>
          <w:rFonts w:hint="eastAsia"/>
          <w:rtl/>
        </w:rPr>
        <w:t>ا</w:t>
      </w:r>
      <w:r>
        <w:rPr>
          <w:rtl/>
        </w:rPr>
        <w:t xml:space="preserve"> با توجه به اختلاف در «احمد بن محمد بن </w:t>
      </w:r>
      <w:r>
        <w:rPr>
          <w:rFonts w:hint="cs"/>
          <w:rtl/>
        </w:rPr>
        <w:t>ی</w:t>
      </w:r>
      <w:r>
        <w:rPr>
          <w:rtl/>
        </w:rPr>
        <w:t>ح</w:t>
      </w:r>
      <w:r>
        <w:rPr>
          <w:rFonts w:hint="cs"/>
          <w:rtl/>
        </w:rPr>
        <w:t>یی</w:t>
      </w:r>
      <w:r>
        <w:rPr>
          <w:rFonts w:hint="eastAsia"/>
          <w:rtl/>
        </w:rPr>
        <w:t>»،</w:t>
      </w:r>
      <w:r>
        <w:rPr>
          <w:rtl/>
        </w:rPr>
        <w:t xml:space="preserve"> «معتبرةً» محسوب م</w:t>
      </w:r>
      <w:r>
        <w:rPr>
          <w:rFonts w:hint="cs"/>
          <w:rtl/>
        </w:rPr>
        <w:t>ی‌</w:t>
      </w:r>
      <w:r>
        <w:rPr>
          <w:rFonts w:hint="eastAsia"/>
          <w:rtl/>
        </w:rPr>
        <w:t>شود</w:t>
      </w:r>
      <w:r>
        <w:rPr>
          <w:rtl/>
        </w:rPr>
        <w:t xml:space="preserve"> و واجد اعتبار سند است.</w:t>
      </w:r>
    </w:p>
    <w:p w14:paraId="414776B3" w14:textId="2AAB93B4" w:rsidR="0039206E" w:rsidRPr="001357B3" w:rsidRDefault="001357B3" w:rsidP="00CE2E56">
      <w:pPr>
        <w:ind w:firstLine="157"/>
        <w:rPr>
          <w:rFonts w:hint="cs"/>
          <w:color w:val="FF0000"/>
          <w:rtl/>
        </w:rPr>
      </w:pPr>
      <w:r w:rsidRPr="001357B3">
        <w:rPr>
          <w:rFonts w:hint="cs"/>
          <w:color w:val="FF0000"/>
          <w:rtl/>
        </w:rPr>
        <w:t>مرسل حماد بن عثمان</w:t>
      </w:r>
    </w:p>
    <w:p w14:paraId="1BF36DEF" w14:textId="5FE626B5" w:rsidR="001357B3" w:rsidRPr="001357B3" w:rsidRDefault="001357B3" w:rsidP="00CE2E56">
      <w:pPr>
        <w:ind w:firstLine="157"/>
        <w:rPr>
          <w:color w:val="008000"/>
        </w:rPr>
      </w:pPr>
      <w:r w:rsidRPr="001357B3">
        <w:rPr>
          <w:rFonts w:hint="cs"/>
          <w:rtl/>
        </w:rPr>
        <w:lastRenderedPageBreak/>
        <w:t>وَ بِإِسْنَادِهِ عَنْ سَعْدِ بْنِ عَبْدِ اللَّهِ عَنْ مُحَمَّدِ بْنِ الْحُسَيْنِ عَنْ أَيُّوبَ بْنِ نُوحٍ عَنْ صَفْوَانَ بْنِ يَحْيَى وَ عَنْ مُحَمَّدِ بْنِ يَحْيَى الصَّيْرَفِيِّ عَنْ حَمَّادِ بْنِ عُثْمَانَ عَمَّنْ رَوَاهُ عَنْ أَبِي عَبْدِ اللَّهِ ع</w:t>
      </w:r>
      <w:r>
        <w:rPr>
          <w:rFonts w:hint="cs"/>
          <w:rtl/>
        </w:rPr>
        <w:t>لیه السلام</w:t>
      </w:r>
      <w:r w:rsidRPr="001357B3">
        <w:rPr>
          <w:rFonts w:hint="cs"/>
          <w:rtl/>
        </w:rPr>
        <w:t xml:space="preserve"> </w:t>
      </w:r>
      <w:r>
        <w:rPr>
          <w:rFonts w:hint="cs"/>
          <w:rtl/>
        </w:rPr>
        <w:t>«</w:t>
      </w:r>
      <w:r w:rsidRPr="001357B3">
        <w:rPr>
          <w:rFonts w:hint="cs"/>
          <w:color w:val="008000"/>
          <w:rtl/>
        </w:rPr>
        <w:t>فِي الرَّجُلِ يُصَلِّي فِي الْخُفِّ الَّذِي قَدْ أَصَابَهُ الْقَذَرُ فَقَالَ إِذَا كَانَ مِمَّا لَا تَتِمُّ فِيهِ الصَّلَاةُ فَلَا بَأْسَ</w:t>
      </w:r>
      <w:r>
        <w:rPr>
          <w:rFonts w:hint="cs"/>
          <w:color w:val="008000"/>
          <w:rtl/>
        </w:rPr>
        <w:t>»</w:t>
      </w:r>
      <w:r w:rsidRPr="001357B3">
        <w:rPr>
          <w:rFonts w:hint="cs"/>
          <w:color w:val="008000"/>
          <w:rtl/>
        </w:rPr>
        <w:t>.</w:t>
      </w:r>
      <w:r>
        <w:rPr>
          <w:rStyle w:val="aa"/>
          <w:rtl/>
        </w:rPr>
        <w:footnoteReference w:id="5"/>
      </w:r>
    </w:p>
    <w:p w14:paraId="6DA177FB" w14:textId="2CDAE1AA" w:rsidR="0039206E" w:rsidRDefault="0039206E" w:rsidP="00CE2E56">
      <w:pPr>
        <w:ind w:firstLine="157"/>
        <w:rPr>
          <w:rtl/>
        </w:rPr>
      </w:pPr>
      <w:r>
        <w:rPr>
          <w:rtl/>
        </w:rPr>
        <w:t>حضرت نسبت به نماز در «خف» تق</w:t>
      </w:r>
      <w:r>
        <w:rPr>
          <w:rFonts w:hint="cs"/>
          <w:rtl/>
        </w:rPr>
        <w:t>ی</w:t>
      </w:r>
      <w:r>
        <w:rPr>
          <w:rFonts w:hint="eastAsia"/>
          <w:rtl/>
        </w:rPr>
        <w:t>ه</w:t>
      </w:r>
      <w:r>
        <w:rPr>
          <w:rtl/>
        </w:rPr>
        <w:t xml:space="preserve"> کرده‌اند (چون اهل سنت با خف نماز م</w:t>
      </w:r>
      <w:r>
        <w:rPr>
          <w:rFonts w:hint="cs"/>
          <w:rtl/>
        </w:rPr>
        <w:t>ی‌</w:t>
      </w:r>
      <w:r>
        <w:rPr>
          <w:rFonts w:hint="eastAsia"/>
          <w:rtl/>
        </w:rPr>
        <w:t>خواندند،</w:t>
      </w:r>
      <w:r>
        <w:rPr>
          <w:rtl/>
        </w:rPr>
        <w:t xml:space="preserve"> و الا </w:t>
      </w:r>
      <w:r w:rsidRPr="00CE2E56">
        <w:rPr>
          <w:highlight w:val="yellow"/>
          <w:rtl/>
        </w:rPr>
        <w:t xml:space="preserve">از نظر ما </w:t>
      </w:r>
      <w:r>
        <w:rPr>
          <w:rtl/>
        </w:rPr>
        <w:t>نماز در خف باطل است ز</w:t>
      </w:r>
      <w:r>
        <w:rPr>
          <w:rFonts w:hint="cs"/>
          <w:rtl/>
        </w:rPr>
        <w:t>ی</w:t>
      </w:r>
      <w:r>
        <w:rPr>
          <w:rFonts w:hint="eastAsia"/>
          <w:rtl/>
        </w:rPr>
        <w:t>را</w:t>
      </w:r>
      <w:r>
        <w:rPr>
          <w:rtl/>
        </w:rPr>
        <w:t xml:space="preserve"> محل سجده به زم</w:t>
      </w:r>
      <w:r>
        <w:rPr>
          <w:rFonts w:hint="cs"/>
          <w:rtl/>
        </w:rPr>
        <w:t>ی</w:t>
      </w:r>
      <w:r>
        <w:rPr>
          <w:rFonts w:hint="eastAsia"/>
          <w:rtl/>
        </w:rPr>
        <w:t>ن</w:t>
      </w:r>
      <w:r>
        <w:rPr>
          <w:rtl/>
        </w:rPr>
        <w:t xml:space="preserve"> اصابت نم</w:t>
      </w:r>
      <w:r>
        <w:rPr>
          <w:rFonts w:hint="cs"/>
          <w:rtl/>
        </w:rPr>
        <w:t>ی‌</w:t>
      </w:r>
      <w:r>
        <w:rPr>
          <w:rFonts w:hint="eastAsia"/>
          <w:rtl/>
        </w:rPr>
        <w:t>کند</w:t>
      </w:r>
      <w:r>
        <w:rPr>
          <w:rtl/>
        </w:rPr>
        <w:t>)، اما نسبت به نجاست «ما لا تتم ف</w:t>
      </w:r>
      <w:r>
        <w:rPr>
          <w:rFonts w:hint="cs"/>
          <w:rtl/>
        </w:rPr>
        <w:t>ی</w:t>
      </w:r>
      <w:r>
        <w:rPr>
          <w:rtl/>
        </w:rPr>
        <w:t xml:space="preserve"> الصلاة»، حق</w:t>
      </w:r>
      <w:r>
        <w:rPr>
          <w:rFonts w:hint="cs"/>
          <w:rtl/>
        </w:rPr>
        <w:t>ی</w:t>
      </w:r>
      <w:r>
        <w:rPr>
          <w:rFonts w:hint="eastAsia"/>
          <w:rtl/>
        </w:rPr>
        <w:t>قت</w:t>
      </w:r>
      <w:r>
        <w:rPr>
          <w:rtl/>
        </w:rPr>
        <w:t xml:space="preserve"> را ب</w:t>
      </w:r>
      <w:r>
        <w:rPr>
          <w:rFonts w:hint="cs"/>
          <w:rtl/>
        </w:rPr>
        <w:t>ی</w:t>
      </w:r>
      <w:r>
        <w:rPr>
          <w:rFonts w:hint="eastAsia"/>
          <w:rtl/>
        </w:rPr>
        <w:t>ان</w:t>
      </w:r>
      <w:r>
        <w:rPr>
          <w:rtl/>
        </w:rPr>
        <w:t xml:space="preserve"> فرموده‌اند.</w:t>
      </w:r>
    </w:p>
    <w:p w14:paraId="6684D8E9" w14:textId="57902CCC" w:rsidR="0039206E" w:rsidRDefault="00CE2E56" w:rsidP="00CE2E56">
      <w:pPr>
        <w:ind w:firstLine="157"/>
        <w:rPr>
          <w:rFonts w:hint="cs"/>
          <w:color w:val="FF0000"/>
          <w:rtl/>
        </w:rPr>
      </w:pPr>
      <w:r w:rsidRPr="00CE2E56">
        <w:rPr>
          <w:rFonts w:hint="cs"/>
          <w:color w:val="FF0000"/>
          <w:rtl/>
        </w:rPr>
        <w:t>خبر زراره</w:t>
      </w:r>
    </w:p>
    <w:p w14:paraId="7382C4B2" w14:textId="368EDB8B" w:rsidR="00CE2E56" w:rsidRPr="00CE2E56" w:rsidRDefault="00CE2E56" w:rsidP="00CE2E56">
      <w:pPr>
        <w:ind w:firstLine="157"/>
      </w:pPr>
      <w:r w:rsidRPr="00CE2E56">
        <w:rPr>
          <w:rFonts w:hint="cs"/>
          <w:rtl/>
        </w:rPr>
        <w:t xml:space="preserve">وَ عَنْ سَعْدٍ عَنِ الْحَسَنِ بْنِ عَلِيٍّ عَنْ عَبْدِ اللَّهِ بْنِ الْمُغِيرَةِ عَنِ الْحَسَنِ بْنِ مُوسَى الْخَشَّابِ عَنْ عَلِيِّ بْنِ أَسْبَاطٍ عَنِ ابْنِ أَبِي لَيْلَى عَنْ زُرَارَةَ قَالَ: </w:t>
      </w:r>
      <w:r w:rsidRPr="00CE2E56">
        <w:rPr>
          <w:rFonts w:hint="cs"/>
          <w:color w:val="008000"/>
          <w:rtl/>
        </w:rPr>
        <w:t>«قُلْتُ لِأَبِي عَبْدِ اللَّهِ علیه السلام إِنَّ قَلَنْسُوَتِي وَقَعَتْ فِي بَوْلٍ فَأَخَذْتُهَا فَوَضَعْتُهَا عَلَى رَأْسِي ثُمَّ صَلَّيْتُ فَقَالَ لَا بَأْسَ».</w:t>
      </w:r>
      <w:r>
        <w:rPr>
          <w:rStyle w:val="aa"/>
          <w:rtl/>
        </w:rPr>
        <w:footnoteReference w:id="6"/>
      </w:r>
    </w:p>
    <w:p w14:paraId="11823EE2" w14:textId="00C56769" w:rsidR="0039206E" w:rsidRDefault="0039206E" w:rsidP="00CE2E56">
      <w:pPr>
        <w:ind w:firstLine="157"/>
        <w:rPr>
          <w:rtl/>
        </w:rPr>
      </w:pPr>
      <w:r>
        <w:rPr>
          <w:rtl/>
        </w:rPr>
        <w:t>معلوم است که قلنسوه و سر ا</w:t>
      </w:r>
      <w:r>
        <w:rPr>
          <w:rFonts w:hint="cs"/>
          <w:rtl/>
        </w:rPr>
        <w:t>ی</w:t>
      </w:r>
      <w:r>
        <w:rPr>
          <w:rFonts w:hint="eastAsia"/>
          <w:rtl/>
        </w:rPr>
        <w:t>شان</w:t>
      </w:r>
      <w:r>
        <w:rPr>
          <w:rtl/>
        </w:rPr>
        <w:t xml:space="preserve"> خشک بوده، و الا اگر رطوبت سرا</w:t>
      </w:r>
      <w:r>
        <w:rPr>
          <w:rFonts w:hint="cs"/>
          <w:rtl/>
        </w:rPr>
        <w:t>ی</w:t>
      </w:r>
      <w:r>
        <w:rPr>
          <w:rFonts w:hint="eastAsia"/>
          <w:rtl/>
        </w:rPr>
        <w:t>ت</w:t>
      </w:r>
      <w:r>
        <w:rPr>
          <w:rtl/>
        </w:rPr>
        <w:t xml:space="preserve"> م</w:t>
      </w:r>
      <w:r>
        <w:rPr>
          <w:rFonts w:hint="cs"/>
          <w:rtl/>
        </w:rPr>
        <w:t>ی‌</w:t>
      </w:r>
      <w:r>
        <w:rPr>
          <w:rFonts w:hint="eastAsia"/>
          <w:rtl/>
        </w:rPr>
        <w:t>کرد،</w:t>
      </w:r>
      <w:r>
        <w:rPr>
          <w:rtl/>
        </w:rPr>
        <w:t xml:space="preserve"> بدن نجس م</w:t>
      </w:r>
      <w:r>
        <w:rPr>
          <w:rFonts w:hint="cs"/>
          <w:rtl/>
        </w:rPr>
        <w:t>ی‌</w:t>
      </w:r>
      <w:r>
        <w:rPr>
          <w:rFonts w:hint="eastAsia"/>
          <w:rtl/>
        </w:rPr>
        <w:t>شد</w:t>
      </w:r>
      <w:r>
        <w:rPr>
          <w:rtl/>
        </w:rPr>
        <w:t>. ا</w:t>
      </w:r>
      <w:r>
        <w:rPr>
          <w:rFonts w:hint="cs"/>
          <w:rtl/>
        </w:rPr>
        <w:t>ی</w:t>
      </w:r>
      <w:r>
        <w:rPr>
          <w:rFonts w:hint="eastAsia"/>
          <w:rtl/>
        </w:rPr>
        <w:t>نجا</w:t>
      </w:r>
      <w:r>
        <w:rPr>
          <w:rtl/>
        </w:rPr>
        <w:t xml:space="preserve"> با</w:t>
      </w:r>
      <w:r>
        <w:rPr>
          <w:rFonts w:hint="cs"/>
          <w:rtl/>
        </w:rPr>
        <w:t>ی</w:t>
      </w:r>
      <w:r>
        <w:rPr>
          <w:rFonts w:hint="eastAsia"/>
          <w:rtl/>
        </w:rPr>
        <w:t>د</w:t>
      </w:r>
      <w:r>
        <w:rPr>
          <w:rtl/>
        </w:rPr>
        <w:t xml:space="preserve"> روا</w:t>
      </w:r>
      <w:r>
        <w:rPr>
          <w:rFonts w:hint="cs"/>
          <w:rtl/>
        </w:rPr>
        <w:t>ی</w:t>
      </w:r>
      <w:r>
        <w:rPr>
          <w:rFonts w:hint="eastAsia"/>
          <w:rtl/>
        </w:rPr>
        <w:t>ت</w:t>
      </w:r>
      <w:r>
        <w:rPr>
          <w:rtl/>
        </w:rPr>
        <w:t xml:space="preserve"> را بر ا</w:t>
      </w:r>
      <w:r>
        <w:rPr>
          <w:rFonts w:hint="cs"/>
          <w:rtl/>
        </w:rPr>
        <w:t>ی</w:t>
      </w:r>
      <w:r>
        <w:rPr>
          <w:rFonts w:hint="eastAsia"/>
          <w:rtl/>
        </w:rPr>
        <w:t>ن</w:t>
      </w:r>
      <w:r>
        <w:rPr>
          <w:rtl/>
        </w:rPr>
        <w:t xml:space="preserve"> حمل کن</w:t>
      </w:r>
      <w:r>
        <w:rPr>
          <w:rFonts w:hint="cs"/>
          <w:rtl/>
        </w:rPr>
        <w:t>ی</w:t>
      </w:r>
      <w:r>
        <w:rPr>
          <w:rFonts w:hint="eastAsia"/>
          <w:rtl/>
        </w:rPr>
        <w:t>م،</w:t>
      </w:r>
      <w:r>
        <w:rPr>
          <w:rtl/>
        </w:rPr>
        <w:t xml:space="preserve"> وگرنه با حکم مسلم و ضرورت، مخالفت پ</w:t>
      </w:r>
      <w:r>
        <w:rPr>
          <w:rFonts w:hint="cs"/>
          <w:rtl/>
        </w:rPr>
        <w:t>ی</w:t>
      </w:r>
      <w:r>
        <w:rPr>
          <w:rFonts w:hint="eastAsia"/>
          <w:rtl/>
        </w:rPr>
        <w:t>ش</w:t>
      </w:r>
      <w:r>
        <w:rPr>
          <w:rtl/>
        </w:rPr>
        <w:t xml:space="preserve"> م</w:t>
      </w:r>
      <w:r>
        <w:rPr>
          <w:rFonts w:hint="cs"/>
          <w:rtl/>
        </w:rPr>
        <w:t>ی‌</w:t>
      </w:r>
      <w:r>
        <w:rPr>
          <w:rFonts w:hint="eastAsia"/>
          <w:rtl/>
        </w:rPr>
        <w:t>آ</w:t>
      </w:r>
      <w:r>
        <w:rPr>
          <w:rFonts w:hint="cs"/>
          <w:rtl/>
        </w:rPr>
        <w:t>ی</w:t>
      </w:r>
      <w:r>
        <w:rPr>
          <w:rFonts w:hint="eastAsia"/>
          <w:rtl/>
        </w:rPr>
        <w:t>د</w:t>
      </w:r>
      <w:r>
        <w:rPr>
          <w:rtl/>
        </w:rPr>
        <w:t>.</w:t>
      </w:r>
    </w:p>
    <w:p w14:paraId="110ED2BD" w14:textId="3964DD50" w:rsidR="0039206E" w:rsidRDefault="00CE2E56" w:rsidP="00CE2E56">
      <w:pPr>
        <w:ind w:firstLine="157"/>
        <w:rPr>
          <w:rtl/>
        </w:rPr>
      </w:pPr>
      <w:r>
        <w:rPr>
          <w:rFonts w:hint="cs"/>
          <w:rtl/>
        </w:rPr>
        <w:t>سوال: آیا</w:t>
      </w:r>
      <w:r w:rsidR="0039206E">
        <w:rPr>
          <w:rtl/>
        </w:rPr>
        <w:t xml:space="preserve"> نم</w:t>
      </w:r>
      <w:r w:rsidR="0039206E">
        <w:rPr>
          <w:rFonts w:hint="cs"/>
          <w:rtl/>
        </w:rPr>
        <w:t>ی‌</w:t>
      </w:r>
      <w:r w:rsidR="0039206E">
        <w:rPr>
          <w:rFonts w:hint="eastAsia"/>
          <w:rtl/>
        </w:rPr>
        <w:t>توان</w:t>
      </w:r>
      <w:r w:rsidR="0039206E">
        <w:rPr>
          <w:rtl/>
        </w:rPr>
        <w:t xml:space="preserve"> آن را بر بول مأکول اللحم حمل کرد؟</w:t>
      </w:r>
    </w:p>
    <w:p w14:paraId="13987FBE" w14:textId="33C94ABD" w:rsidR="0039206E" w:rsidRDefault="00CE2E56" w:rsidP="00CE2E56">
      <w:pPr>
        <w:ind w:firstLine="157"/>
        <w:rPr>
          <w:rFonts w:hint="cs"/>
          <w:rtl/>
        </w:rPr>
      </w:pPr>
      <w:r>
        <w:rPr>
          <w:rFonts w:hint="cs"/>
          <w:rtl/>
        </w:rPr>
        <w:t xml:space="preserve">جواب: </w:t>
      </w:r>
      <w:r w:rsidR="0039206E">
        <w:rPr>
          <w:rFonts w:hint="eastAsia"/>
          <w:rtl/>
        </w:rPr>
        <w:t>با</w:t>
      </w:r>
      <w:r w:rsidR="0039206E">
        <w:rPr>
          <w:rFonts w:hint="cs"/>
          <w:rtl/>
        </w:rPr>
        <w:t>ی</w:t>
      </w:r>
      <w:r w:rsidR="0039206E">
        <w:rPr>
          <w:rFonts w:hint="eastAsia"/>
          <w:rtl/>
        </w:rPr>
        <w:t>د</w:t>
      </w:r>
      <w:r w:rsidR="0039206E">
        <w:rPr>
          <w:rtl/>
        </w:rPr>
        <w:t xml:space="preserve"> آن را بر بول نجس</w:t>
      </w:r>
      <w:r w:rsidR="0039206E">
        <w:rPr>
          <w:rFonts w:hint="cs"/>
          <w:rtl/>
        </w:rPr>
        <w:t>ی</w:t>
      </w:r>
      <w:r w:rsidR="0039206E">
        <w:rPr>
          <w:rtl/>
        </w:rPr>
        <w:t xml:space="preserve"> که خشک شده حمل کرد. اگر طاهر باشد، سؤال و جواب وجه</w:t>
      </w:r>
      <w:r w:rsidR="0039206E">
        <w:rPr>
          <w:rFonts w:hint="cs"/>
          <w:rtl/>
        </w:rPr>
        <w:t>ی</w:t>
      </w:r>
      <w:r w:rsidR="0039206E">
        <w:rPr>
          <w:rtl/>
        </w:rPr>
        <w:t xml:space="preserve"> ندارد.</w:t>
      </w:r>
    </w:p>
    <w:p w14:paraId="4C45135E" w14:textId="10BAE148" w:rsidR="00CE2E56" w:rsidRDefault="00CE2E56" w:rsidP="00CE2E56">
      <w:pPr>
        <w:ind w:firstLine="157"/>
        <w:rPr>
          <w:rFonts w:hint="cs"/>
          <w:color w:val="FF0000"/>
          <w:rtl/>
        </w:rPr>
      </w:pPr>
      <w:r w:rsidRPr="00CE2E56">
        <w:rPr>
          <w:rFonts w:hint="cs"/>
          <w:color w:val="FF0000"/>
          <w:rtl/>
        </w:rPr>
        <w:t>مرسل ابراهیم بن ابی البلاد</w:t>
      </w:r>
    </w:p>
    <w:p w14:paraId="4F22F69B" w14:textId="66DA63C3" w:rsidR="00CE2E56" w:rsidRPr="00CE2E56" w:rsidRDefault="00CE2E56" w:rsidP="00CE2E56">
      <w:pPr>
        <w:ind w:firstLine="157"/>
      </w:pPr>
      <w:r w:rsidRPr="00CE2E56">
        <w:rPr>
          <w:rFonts w:hint="cs"/>
          <w:rtl/>
        </w:rPr>
        <w:t>وَ عَنْهُ عَنْ مُحَمَّدِ بْنِ الْحُسَيْنِ عَنْ عَلِيِّ بْنِ أَسْبَاطٍ عَنْ إِبْرَاهِيمَ بْنِ أَبِي الْبِلَادِ عَمَّنْ حَدَّثَهُمْ عَنْ أَبِي عَبْدِ اللَّهِ ع</w:t>
      </w:r>
      <w:r>
        <w:rPr>
          <w:rFonts w:hint="cs"/>
          <w:rtl/>
        </w:rPr>
        <w:t>لیه السلام</w:t>
      </w:r>
      <w:r w:rsidRPr="00CE2E56">
        <w:rPr>
          <w:rFonts w:hint="cs"/>
          <w:rtl/>
        </w:rPr>
        <w:t xml:space="preserve"> قَالَ: </w:t>
      </w:r>
      <w:r w:rsidRPr="00CE2E56">
        <w:rPr>
          <w:rFonts w:hint="cs"/>
          <w:color w:val="008000"/>
          <w:rtl/>
        </w:rPr>
        <w:t>«لَا بَأْسَ بِالصَّلَاةِ فِي الشَّيْ‏ءِ الَّذِي لَا تَجُوزُ الصَّلَاةُ فِيهِ وَحْدَهُ يُصِيبُ الْقَذَرَ مِثْلِ الْقَلَنْسُوَةِ وَ التِّكَّةِ وَ الْجَوْرَبِ»</w:t>
      </w:r>
      <w:r w:rsidRPr="00CE2E56">
        <w:rPr>
          <w:rFonts w:hint="cs"/>
          <w:rtl/>
        </w:rPr>
        <w:t>.</w:t>
      </w:r>
      <w:r>
        <w:rPr>
          <w:rStyle w:val="aa"/>
          <w:rtl/>
        </w:rPr>
        <w:footnoteReference w:id="7"/>
      </w:r>
    </w:p>
    <w:p w14:paraId="5C6960CF" w14:textId="7DADBE07" w:rsidR="0039206E" w:rsidRDefault="00CE2E56" w:rsidP="00CE2E56">
      <w:pPr>
        <w:ind w:firstLine="157"/>
        <w:rPr>
          <w:rtl/>
        </w:rPr>
      </w:pPr>
      <w:r>
        <w:rPr>
          <w:rFonts w:hint="cs"/>
          <w:rtl/>
        </w:rPr>
        <w:t xml:space="preserve">این روایت نیز مضمون روایات قبل را دارد و </w:t>
      </w:r>
      <w:r w:rsidR="0039206E">
        <w:rPr>
          <w:rtl/>
        </w:rPr>
        <w:t>در مجموع، ضعف سند ا</w:t>
      </w:r>
      <w:r w:rsidR="0039206E">
        <w:rPr>
          <w:rFonts w:hint="cs"/>
          <w:rtl/>
        </w:rPr>
        <w:t>ی</w:t>
      </w:r>
      <w:r w:rsidR="0039206E">
        <w:rPr>
          <w:rFonts w:hint="eastAsia"/>
          <w:rtl/>
        </w:rPr>
        <w:t>ن</w:t>
      </w:r>
      <w:r w:rsidR="0039206E">
        <w:rPr>
          <w:rtl/>
        </w:rPr>
        <w:t xml:space="preserve"> روا</w:t>
      </w:r>
      <w:r w:rsidR="0039206E">
        <w:rPr>
          <w:rFonts w:hint="cs"/>
          <w:rtl/>
        </w:rPr>
        <w:t>ی</w:t>
      </w:r>
      <w:r w:rsidR="0039206E">
        <w:rPr>
          <w:rFonts w:hint="eastAsia"/>
          <w:rtl/>
        </w:rPr>
        <w:t>ات</w:t>
      </w:r>
      <w:r w:rsidR="0039206E">
        <w:rPr>
          <w:rtl/>
        </w:rPr>
        <w:t xml:space="preserve"> ضرر</w:t>
      </w:r>
      <w:r w:rsidR="0039206E">
        <w:rPr>
          <w:rFonts w:hint="cs"/>
          <w:rtl/>
        </w:rPr>
        <w:t>ی</w:t>
      </w:r>
      <w:r w:rsidR="0039206E">
        <w:rPr>
          <w:rtl/>
        </w:rPr>
        <w:t xml:space="preserve"> نم</w:t>
      </w:r>
      <w:r w:rsidR="0039206E">
        <w:rPr>
          <w:rFonts w:hint="cs"/>
          <w:rtl/>
        </w:rPr>
        <w:t>ی‌</w:t>
      </w:r>
      <w:r w:rsidR="0039206E">
        <w:rPr>
          <w:rFonts w:hint="eastAsia"/>
          <w:rtl/>
        </w:rPr>
        <w:t>رساند،</w:t>
      </w:r>
      <w:r w:rsidR="0039206E">
        <w:rPr>
          <w:rtl/>
        </w:rPr>
        <w:t xml:space="preserve"> ز</w:t>
      </w:r>
      <w:r w:rsidR="0039206E">
        <w:rPr>
          <w:rFonts w:hint="cs"/>
          <w:rtl/>
        </w:rPr>
        <w:t>ی</w:t>
      </w:r>
      <w:r w:rsidR="0039206E">
        <w:rPr>
          <w:rFonts w:hint="eastAsia"/>
          <w:rtl/>
        </w:rPr>
        <w:t>را</w:t>
      </w:r>
      <w:r w:rsidR="0039206E">
        <w:rPr>
          <w:rtl/>
        </w:rPr>
        <w:t xml:space="preserve"> اتفاق نظر اصحاب، ضعف سند آن‌ها را جبران م</w:t>
      </w:r>
      <w:r w:rsidR="0039206E">
        <w:rPr>
          <w:rFonts w:hint="cs"/>
          <w:rtl/>
        </w:rPr>
        <w:t>ی‌</w:t>
      </w:r>
      <w:r w:rsidR="0039206E">
        <w:rPr>
          <w:rFonts w:hint="eastAsia"/>
          <w:rtl/>
        </w:rPr>
        <w:t>کند،</w:t>
      </w:r>
      <w:r w:rsidR="0039206E">
        <w:rPr>
          <w:rtl/>
        </w:rPr>
        <w:t xml:space="preserve"> علاوه بر ا</w:t>
      </w:r>
      <w:r w:rsidR="0039206E">
        <w:rPr>
          <w:rFonts w:hint="cs"/>
          <w:rtl/>
        </w:rPr>
        <w:t>ی</w:t>
      </w:r>
      <w:r w:rsidR="0039206E">
        <w:rPr>
          <w:rFonts w:hint="eastAsia"/>
          <w:rtl/>
        </w:rPr>
        <w:t>نکه</w:t>
      </w:r>
      <w:r w:rsidR="0039206E">
        <w:rPr>
          <w:rtl/>
        </w:rPr>
        <w:t xml:space="preserve"> </w:t>
      </w:r>
      <w:r w:rsidR="0039206E">
        <w:rPr>
          <w:rFonts w:hint="cs"/>
          <w:rtl/>
        </w:rPr>
        <w:t>ی</w:t>
      </w:r>
      <w:r w:rsidR="0039206E">
        <w:rPr>
          <w:rFonts w:hint="eastAsia"/>
          <w:rtl/>
        </w:rPr>
        <w:t>ک</w:t>
      </w:r>
      <w:r w:rsidR="0039206E">
        <w:rPr>
          <w:rtl/>
        </w:rPr>
        <w:t xml:space="preserve"> روا</w:t>
      </w:r>
      <w:r w:rsidR="0039206E">
        <w:rPr>
          <w:rFonts w:hint="cs"/>
          <w:rtl/>
        </w:rPr>
        <w:t>ی</w:t>
      </w:r>
      <w:r w:rsidR="0039206E">
        <w:rPr>
          <w:rFonts w:hint="eastAsia"/>
          <w:rtl/>
        </w:rPr>
        <w:t>ت</w:t>
      </w:r>
      <w:r w:rsidR="0039206E">
        <w:rPr>
          <w:rtl/>
        </w:rPr>
        <w:t xml:space="preserve"> معتبر ن</w:t>
      </w:r>
      <w:r w:rsidR="0039206E">
        <w:rPr>
          <w:rFonts w:hint="cs"/>
          <w:rtl/>
        </w:rPr>
        <w:t>ی</w:t>
      </w:r>
      <w:r w:rsidR="0039206E">
        <w:rPr>
          <w:rFonts w:hint="eastAsia"/>
          <w:rtl/>
        </w:rPr>
        <w:t>ز</w:t>
      </w:r>
      <w:r w:rsidR="0039206E">
        <w:rPr>
          <w:rtl/>
        </w:rPr>
        <w:t xml:space="preserve"> در ابتدا داشت</w:t>
      </w:r>
      <w:r w:rsidR="0039206E">
        <w:rPr>
          <w:rFonts w:hint="cs"/>
          <w:rtl/>
        </w:rPr>
        <w:t>ی</w:t>
      </w:r>
      <w:r w:rsidR="0039206E">
        <w:rPr>
          <w:rFonts w:hint="eastAsia"/>
          <w:rtl/>
        </w:rPr>
        <w:t>م</w:t>
      </w:r>
      <w:r w:rsidR="0039206E">
        <w:rPr>
          <w:rtl/>
        </w:rPr>
        <w:t>.</w:t>
      </w:r>
    </w:p>
    <w:p w14:paraId="096AD896" w14:textId="77777777" w:rsidR="00CE2E56" w:rsidRDefault="0039206E" w:rsidP="00CE2E56">
      <w:pPr>
        <w:ind w:firstLine="157"/>
        <w:rPr>
          <w:rFonts w:hint="cs"/>
          <w:rtl/>
        </w:rPr>
      </w:pPr>
      <w:r>
        <w:rPr>
          <w:rFonts w:hint="eastAsia"/>
          <w:rtl/>
        </w:rPr>
        <w:lastRenderedPageBreak/>
        <w:t>«هذا</w:t>
      </w:r>
      <w:r>
        <w:rPr>
          <w:rtl/>
        </w:rPr>
        <w:t xml:space="preserve"> کله» در نجاست عَرَض</w:t>
      </w:r>
      <w:r>
        <w:rPr>
          <w:rFonts w:hint="cs"/>
          <w:rtl/>
        </w:rPr>
        <w:t>ی</w:t>
      </w:r>
      <w:r>
        <w:rPr>
          <w:rtl/>
        </w:rPr>
        <w:t xml:space="preserve"> است. اما م</w:t>
      </w:r>
      <w:r>
        <w:rPr>
          <w:rFonts w:hint="cs"/>
          <w:rtl/>
        </w:rPr>
        <w:t>ی</w:t>
      </w:r>
      <w:r>
        <w:rPr>
          <w:rFonts w:hint="eastAsia"/>
          <w:rtl/>
        </w:rPr>
        <w:t>ته</w:t>
      </w:r>
      <w:r>
        <w:rPr>
          <w:rtl/>
        </w:rPr>
        <w:t xml:space="preserve"> چطور؟ م</w:t>
      </w:r>
      <w:r>
        <w:rPr>
          <w:rFonts w:hint="cs"/>
          <w:rtl/>
        </w:rPr>
        <w:t>ی</w:t>
      </w:r>
      <w:r>
        <w:rPr>
          <w:rFonts w:hint="eastAsia"/>
          <w:rtl/>
        </w:rPr>
        <w:t>ته</w:t>
      </w:r>
      <w:r>
        <w:rPr>
          <w:rtl/>
        </w:rPr>
        <w:t xml:space="preserve"> مشمول ا</w:t>
      </w:r>
      <w:r>
        <w:rPr>
          <w:rFonts w:hint="cs"/>
          <w:rtl/>
        </w:rPr>
        <w:t>ی</w:t>
      </w:r>
      <w:r>
        <w:rPr>
          <w:rFonts w:hint="eastAsia"/>
          <w:rtl/>
        </w:rPr>
        <w:t>ن</w:t>
      </w:r>
      <w:r>
        <w:rPr>
          <w:rtl/>
        </w:rPr>
        <w:t xml:space="preserve"> حکم ن</w:t>
      </w:r>
      <w:r>
        <w:rPr>
          <w:rFonts w:hint="cs"/>
          <w:rtl/>
        </w:rPr>
        <w:t>ی</w:t>
      </w:r>
      <w:r>
        <w:rPr>
          <w:rFonts w:hint="eastAsia"/>
          <w:rtl/>
        </w:rPr>
        <w:t>ست</w:t>
      </w:r>
      <w:r>
        <w:rPr>
          <w:rtl/>
        </w:rPr>
        <w:t>. به خاطر همان تعب</w:t>
      </w:r>
      <w:r>
        <w:rPr>
          <w:rFonts w:hint="cs"/>
          <w:rtl/>
        </w:rPr>
        <w:t>ی</w:t>
      </w:r>
      <w:r>
        <w:rPr>
          <w:rFonts w:hint="eastAsia"/>
          <w:rtl/>
        </w:rPr>
        <w:t>ر</w:t>
      </w:r>
      <w:r>
        <w:rPr>
          <w:rtl/>
        </w:rPr>
        <w:t xml:space="preserve"> «عل</w:t>
      </w:r>
      <w:r>
        <w:rPr>
          <w:rFonts w:hint="cs"/>
          <w:rtl/>
        </w:rPr>
        <w:t>ی</w:t>
      </w:r>
      <w:r>
        <w:rPr>
          <w:rFonts w:hint="eastAsia"/>
          <w:rtl/>
        </w:rPr>
        <w:t>ه</w:t>
      </w:r>
      <w:r>
        <w:rPr>
          <w:rtl/>
        </w:rPr>
        <w:t xml:space="preserve"> الش</w:t>
      </w:r>
      <w:r>
        <w:rPr>
          <w:rFonts w:hint="cs"/>
          <w:rtl/>
        </w:rPr>
        <w:t>ی</w:t>
      </w:r>
      <w:r>
        <w:rPr>
          <w:rFonts w:hint="eastAsia"/>
          <w:rtl/>
        </w:rPr>
        <w:t>ء»</w:t>
      </w:r>
      <w:r>
        <w:rPr>
          <w:rtl/>
        </w:rPr>
        <w:t xml:space="preserve"> که عرض کرد</w:t>
      </w:r>
      <w:r>
        <w:rPr>
          <w:rFonts w:hint="cs"/>
          <w:rtl/>
        </w:rPr>
        <w:t>ی</w:t>
      </w:r>
      <w:r>
        <w:rPr>
          <w:rFonts w:hint="eastAsia"/>
          <w:rtl/>
        </w:rPr>
        <w:t>م،</w:t>
      </w:r>
      <w:r>
        <w:rPr>
          <w:rtl/>
        </w:rPr>
        <w:t xml:space="preserve"> ا</w:t>
      </w:r>
      <w:r>
        <w:rPr>
          <w:rFonts w:hint="cs"/>
          <w:rtl/>
        </w:rPr>
        <w:t>ی</w:t>
      </w:r>
      <w:r>
        <w:rPr>
          <w:rFonts w:hint="eastAsia"/>
          <w:rtl/>
        </w:rPr>
        <w:t>ن</w:t>
      </w:r>
      <w:r>
        <w:rPr>
          <w:rtl/>
        </w:rPr>
        <w:t xml:space="preserve"> نصوص از آن منصرف است. عبارات</w:t>
      </w:r>
      <w:r>
        <w:rPr>
          <w:rFonts w:hint="cs"/>
          <w:rtl/>
        </w:rPr>
        <w:t>ی</w:t>
      </w:r>
      <w:r>
        <w:rPr>
          <w:rtl/>
        </w:rPr>
        <w:t xml:space="preserve"> چون «أصابه نجسٌ»، «قذارةٌ»، «بولٌ» و... همگ</w:t>
      </w:r>
      <w:r>
        <w:rPr>
          <w:rFonts w:hint="cs"/>
          <w:rtl/>
        </w:rPr>
        <w:t>ی</w:t>
      </w:r>
      <w:r>
        <w:rPr>
          <w:rtl/>
        </w:rPr>
        <w:t xml:space="preserve"> در مورد نجاست عَرَض</w:t>
      </w:r>
      <w:r>
        <w:rPr>
          <w:rFonts w:hint="cs"/>
          <w:rtl/>
        </w:rPr>
        <w:t>ی</w:t>
      </w:r>
      <w:r>
        <w:rPr>
          <w:rtl/>
        </w:rPr>
        <w:t xml:space="preserve"> هستند و شامل م</w:t>
      </w:r>
      <w:r>
        <w:rPr>
          <w:rFonts w:hint="cs"/>
          <w:rtl/>
        </w:rPr>
        <w:t>ی</w:t>
      </w:r>
      <w:r>
        <w:rPr>
          <w:rFonts w:hint="eastAsia"/>
          <w:rtl/>
        </w:rPr>
        <w:t>ته</w:t>
      </w:r>
      <w:r>
        <w:rPr>
          <w:rtl/>
        </w:rPr>
        <w:t xml:space="preserve"> که خودش ع</w:t>
      </w:r>
      <w:r>
        <w:rPr>
          <w:rFonts w:hint="cs"/>
          <w:rtl/>
        </w:rPr>
        <w:t>ی</w:t>
      </w:r>
      <w:r>
        <w:rPr>
          <w:rFonts w:hint="eastAsia"/>
          <w:rtl/>
        </w:rPr>
        <w:t>ن</w:t>
      </w:r>
      <w:r>
        <w:rPr>
          <w:rtl/>
        </w:rPr>
        <w:t xml:space="preserve"> نجس است، </w:t>
      </w:r>
      <w:r>
        <w:rPr>
          <w:rFonts w:hint="eastAsia"/>
          <w:rtl/>
        </w:rPr>
        <w:t>نم</w:t>
      </w:r>
      <w:r>
        <w:rPr>
          <w:rFonts w:hint="cs"/>
          <w:rtl/>
        </w:rPr>
        <w:t>ی‌</w:t>
      </w:r>
      <w:r>
        <w:rPr>
          <w:rFonts w:hint="eastAsia"/>
          <w:rtl/>
        </w:rPr>
        <w:t>شوند</w:t>
      </w:r>
      <w:r>
        <w:rPr>
          <w:rtl/>
        </w:rPr>
        <w:t>. پس ا</w:t>
      </w:r>
      <w:r>
        <w:rPr>
          <w:rFonts w:hint="cs"/>
          <w:rtl/>
        </w:rPr>
        <w:t>ی</w:t>
      </w:r>
      <w:r>
        <w:rPr>
          <w:rFonts w:hint="eastAsia"/>
          <w:rtl/>
        </w:rPr>
        <w:t>ن</w:t>
      </w:r>
      <w:r>
        <w:rPr>
          <w:rtl/>
        </w:rPr>
        <w:t xml:space="preserve"> نصوص از شمول ا</w:t>
      </w:r>
      <w:r>
        <w:rPr>
          <w:rFonts w:hint="cs"/>
          <w:rtl/>
        </w:rPr>
        <w:t>ی</w:t>
      </w:r>
      <w:r>
        <w:rPr>
          <w:rFonts w:hint="eastAsia"/>
          <w:rtl/>
        </w:rPr>
        <w:t>ن</w:t>
      </w:r>
      <w:r>
        <w:rPr>
          <w:rtl/>
        </w:rPr>
        <w:t xml:space="preserve"> مورد قاصر هستند و نم</w:t>
      </w:r>
      <w:r>
        <w:rPr>
          <w:rFonts w:hint="cs"/>
          <w:rtl/>
        </w:rPr>
        <w:t>ی‌</w:t>
      </w:r>
      <w:r>
        <w:rPr>
          <w:rFonts w:hint="eastAsia"/>
          <w:rtl/>
        </w:rPr>
        <w:t>توان</w:t>
      </w:r>
      <w:r w:rsidR="00CE2E56">
        <w:rPr>
          <w:rtl/>
        </w:rPr>
        <w:t xml:space="preserve"> آن</w:t>
      </w:r>
      <w:r>
        <w:rPr>
          <w:rtl/>
        </w:rPr>
        <w:t>را داخل در ا</w:t>
      </w:r>
      <w:r>
        <w:rPr>
          <w:rFonts w:hint="cs"/>
          <w:rtl/>
        </w:rPr>
        <w:t>ی</w:t>
      </w:r>
      <w:r>
        <w:rPr>
          <w:rFonts w:hint="eastAsia"/>
          <w:rtl/>
        </w:rPr>
        <w:t>ن</w:t>
      </w:r>
      <w:r>
        <w:rPr>
          <w:rtl/>
        </w:rPr>
        <w:t xml:space="preserve"> استثناء کرد، لذا به مقتضا</w:t>
      </w:r>
      <w:r>
        <w:rPr>
          <w:rFonts w:hint="cs"/>
          <w:rtl/>
        </w:rPr>
        <w:t>ی</w:t>
      </w:r>
      <w:r>
        <w:rPr>
          <w:rtl/>
        </w:rPr>
        <w:t xml:space="preserve"> قاعده باق</w:t>
      </w:r>
      <w:r>
        <w:rPr>
          <w:rFonts w:hint="cs"/>
          <w:rtl/>
        </w:rPr>
        <w:t>ی</w:t>
      </w:r>
      <w:r>
        <w:rPr>
          <w:rtl/>
        </w:rPr>
        <w:t xml:space="preserve"> م</w:t>
      </w:r>
      <w:r>
        <w:rPr>
          <w:rFonts w:hint="cs"/>
          <w:rtl/>
        </w:rPr>
        <w:t>ی‌</w:t>
      </w:r>
      <w:r>
        <w:rPr>
          <w:rFonts w:hint="eastAsia"/>
          <w:rtl/>
        </w:rPr>
        <w:t>ماند</w:t>
      </w:r>
      <w:r>
        <w:rPr>
          <w:rtl/>
        </w:rPr>
        <w:t xml:space="preserve">. </w:t>
      </w:r>
    </w:p>
    <w:p w14:paraId="243D1A6A" w14:textId="6303B999" w:rsidR="004B703F" w:rsidRDefault="0039206E" w:rsidP="00CE2E56">
      <w:pPr>
        <w:ind w:firstLine="157"/>
        <w:rPr>
          <w:rtl/>
        </w:rPr>
      </w:pPr>
      <w:r>
        <w:rPr>
          <w:rtl/>
        </w:rPr>
        <w:t>ان‌شاءالله در جلسه بعد به بحث بعد</w:t>
      </w:r>
      <w:r>
        <w:rPr>
          <w:rFonts w:hint="cs"/>
          <w:rtl/>
        </w:rPr>
        <w:t>ی</w:t>
      </w:r>
      <w:r>
        <w:rPr>
          <w:rtl/>
        </w:rPr>
        <w:t xml:space="preserve"> خواه</w:t>
      </w:r>
      <w:r>
        <w:rPr>
          <w:rFonts w:hint="cs"/>
          <w:rtl/>
        </w:rPr>
        <w:t>ی</w:t>
      </w:r>
      <w:r>
        <w:rPr>
          <w:rFonts w:hint="eastAsia"/>
          <w:rtl/>
        </w:rPr>
        <w:t>م</w:t>
      </w:r>
      <w:r>
        <w:rPr>
          <w:rtl/>
        </w:rPr>
        <w:t xml:space="preserve"> پرداخت.</w:t>
      </w:r>
    </w:p>
    <w:sectPr w:rsidR="004B703F"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267152" w14:textId="77777777" w:rsidR="00D71F1C" w:rsidRDefault="00D71F1C" w:rsidP="00DB25E6">
      <w:pPr>
        <w:spacing w:after="0" w:line="240" w:lineRule="auto"/>
      </w:pPr>
      <w:r>
        <w:separator/>
      </w:r>
    </w:p>
  </w:endnote>
  <w:endnote w:type="continuationSeparator" w:id="0">
    <w:p w14:paraId="2DC43CCD" w14:textId="77777777" w:rsidR="00D71F1C" w:rsidRDefault="00D71F1C"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CE2E56" w:rsidRPr="00CE2E56">
                                  <w:rPr>
                                    <w:noProof/>
                                    <w:sz w:val="16"/>
                                    <w:szCs w:val="16"/>
                                    <w:rtl/>
                                  </w:rPr>
                                  <w:t>1</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CE2E56" w:rsidRPr="00CE2E56">
                            <w:rPr>
                              <w:noProof/>
                              <w:sz w:val="16"/>
                              <w:szCs w:val="16"/>
                              <w:rtl/>
                            </w:rPr>
                            <w:t>1</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7F4C9B" w14:textId="77777777" w:rsidR="00D71F1C" w:rsidRDefault="00D71F1C" w:rsidP="00DB25E6">
      <w:pPr>
        <w:spacing w:after="0" w:line="240" w:lineRule="auto"/>
      </w:pPr>
      <w:r>
        <w:separator/>
      </w:r>
    </w:p>
  </w:footnote>
  <w:footnote w:type="continuationSeparator" w:id="0">
    <w:p w14:paraId="380CE354" w14:textId="77777777" w:rsidR="00D71F1C" w:rsidRDefault="00D71F1C" w:rsidP="00DB25E6">
      <w:pPr>
        <w:spacing w:after="0" w:line="240" w:lineRule="auto"/>
      </w:pPr>
      <w:r>
        <w:continuationSeparator/>
      </w:r>
    </w:p>
  </w:footnote>
  <w:footnote w:id="1">
    <w:p w14:paraId="03A787F7" w14:textId="77777777" w:rsidR="008D1500" w:rsidRPr="00D46011" w:rsidRDefault="008D1500" w:rsidP="008D1500">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37</w:t>
        </w:r>
        <w:r w:rsidRPr="00D46011">
          <w:rPr>
            <w:rStyle w:val="af2"/>
            <w:rtl/>
          </w:rPr>
          <w:t>.</w:t>
        </w:r>
      </w:hyperlink>
    </w:p>
  </w:footnote>
  <w:footnote w:id="2">
    <w:p w14:paraId="30B1CFDA" w14:textId="20622302" w:rsidR="008D1500" w:rsidRPr="008D1500" w:rsidRDefault="008D1500" w:rsidP="008D1500">
      <w:pPr>
        <w:pStyle w:val="a8"/>
        <w:rPr>
          <w:rFonts w:hint="cs"/>
        </w:rPr>
      </w:pPr>
      <w:r w:rsidRPr="008D1500">
        <w:footnoteRef/>
      </w:r>
      <w:r w:rsidRPr="008D1500">
        <w:rPr>
          <w:rtl/>
        </w:rPr>
        <w:t xml:space="preserve"> </w:t>
      </w:r>
      <w:hyperlink r:id="rId2" w:history="1">
        <w:r w:rsidRPr="008D1500">
          <w:rPr>
            <w:rStyle w:val="af2"/>
            <w:rFonts w:hint="cs"/>
            <w:rtl/>
          </w:rPr>
          <w:t>الحدائق</w:t>
        </w:r>
        <w:r w:rsidRPr="008D1500">
          <w:rPr>
            <w:rStyle w:val="af2"/>
            <w:rtl/>
          </w:rPr>
          <w:t xml:space="preserve"> </w:t>
        </w:r>
        <w:r w:rsidRPr="008D1500">
          <w:rPr>
            <w:rStyle w:val="af2"/>
            <w:rFonts w:hint="cs"/>
            <w:rtl/>
          </w:rPr>
          <w:t>الناضرة</w:t>
        </w:r>
        <w:r w:rsidRPr="008D1500">
          <w:rPr>
            <w:rStyle w:val="af2"/>
            <w:rtl/>
          </w:rPr>
          <w:t xml:space="preserve"> </w:t>
        </w:r>
        <w:r w:rsidRPr="008D1500">
          <w:rPr>
            <w:rStyle w:val="af2"/>
            <w:rFonts w:hint="cs"/>
            <w:rtl/>
          </w:rPr>
          <w:t>في</w:t>
        </w:r>
        <w:r w:rsidRPr="008D1500">
          <w:rPr>
            <w:rStyle w:val="af2"/>
            <w:rtl/>
          </w:rPr>
          <w:t xml:space="preserve"> </w:t>
        </w:r>
        <w:r w:rsidRPr="008D1500">
          <w:rPr>
            <w:rStyle w:val="af2"/>
            <w:rFonts w:hint="cs"/>
            <w:rtl/>
          </w:rPr>
          <w:t>أحكام</w:t>
        </w:r>
        <w:r w:rsidRPr="008D1500">
          <w:rPr>
            <w:rStyle w:val="af2"/>
            <w:rtl/>
          </w:rPr>
          <w:t xml:space="preserve"> </w:t>
        </w:r>
        <w:r w:rsidRPr="008D1500">
          <w:rPr>
            <w:rStyle w:val="af2"/>
            <w:rFonts w:hint="cs"/>
            <w:rtl/>
          </w:rPr>
          <w:t>العترة</w:t>
        </w:r>
        <w:r w:rsidRPr="008D1500">
          <w:rPr>
            <w:rStyle w:val="af2"/>
            <w:rtl/>
          </w:rPr>
          <w:t xml:space="preserve"> </w:t>
        </w:r>
        <w:r w:rsidRPr="008D1500">
          <w:rPr>
            <w:rStyle w:val="af2"/>
            <w:rFonts w:hint="cs"/>
            <w:rtl/>
          </w:rPr>
          <w:t>الطاهرة،</w:t>
        </w:r>
        <w:r w:rsidRPr="008D1500">
          <w:rPr>
            <w:rStyle w:val="af2"/>
            <w:rtl/>
          </w:rPr>
          <w:t xml:space="preserve"> </w:t>
        </w:r>
        <w:r w:rsidRPr="008D1500">
          <w:rPr>
            <w:rStyle w:val="af2"/>
            <w:rFonts w:hint="cs"/>
            <w:rtl/>
          </w:rPr>
          <w:t>البحراني،</w:t>
        </w:r>
        <w:r w:rsidRPr="008D1500">
          <w:rPr>
            <w:rStyle w:val="af2"/>
            <w:rtl/>
          </w:rPr>
          <w:t xml:space="preserve"> </w:t>
        </w:r>
        <w:r w:rsidRPr="008D1500">
          <w:rPr>
            <w:rStyle w:val="af2"/>
            <w:rFonts w:hint="cs"/>
            <w:rtl/>
          </w:rPr>
          <w:t>الشيخ</w:t>
        </w:r>
        <w:r w:rsidRPr="008D1500">
          <w:rPr>
            <w:rStyle w:val="af2"/>
            <w:rtl/>
          </w:rPr>
          <w:t xml:space="preserve"> </w:t>
        </w:r>
        <w:r w:rsidRPr="008D1500">
          <w:rPr>
            <w:rStyle w:val="af2"/>
            <w:rFonts w:hint="cs"/>
            <w:rtl/>
          </w:rPr>
          <w:t>يوسف،</w:t>
        </w:r>
        <w:r w:rsidRPr="008D1500">
          <w:rPr>
            <w:rStyle w:val="af2"/>
            <w:rtl/>
          </w:rPr>
          <w:t xml:space="preserve"> </w:t>
        </w:r>
        <w:r w:rsidRPr="008D1500">
          <w:rPr>
            <w:rStyle w:val="af2"/>
            <w:rFonts w:hint="cs"/>
            <w:rtl/>
          </w:rPr>
          <w:t>ج</w:t>
        </w:r>
        <w:r w:rsidRPr="008D1500">
          <w:rPr>
            <w:rStyle w:val="af2"/>
            <w:rtl/>
          </w:rPr>
          <w:t>5</w:t>
        </w:r>
        <w:r w:rsidRPr="008D1500">
          <w:rPr>
            <w:rStyle w:val="af2"/>
            <w:rFonts w:hint="cs"/>
            <w:rtl/>
          </w:rPr>
          <w:t>،</w:t>
        </w:r>
        <w:r w:rsidRPr="008D1500">
          <w:rPr>
            <w:rStyle w:val="af2"/>
            <w:rtl/>
          </w:rPr>
          <w:t xml:space="preserve"> </w:t>
        </w:r>
        <w:r w:rsidRPr="008D1500">
          <w:rPr>
            <w:rStyle w:val="af2"/>
            <w:rFonts w:hint="cs"/>
            <w:rtl/>
          </w:rPr>
          <w:t>ص</w:t>
        </w:r>
        <w:r w:rsidRPr="008D1500">
          <w:rPr>
            <w:rStyle w:val="af2"/>
            <w:rtl/>
          </w:rPr>
          <w:t>334.</w:t>
        </w:r>
      </w:hyperlink>
    </w:p>
  </w:footnote>
  <w:footnote w:id="3">
    <w:p w14:paraId="1477CB50" w14:textId="028F9111" w:rsidR="00D5700A" w:rsidRPr="007D2E97" w:rsidRDefault="00D5700A" w:rsidP="00D5700A">
      <w:pPr>
        <w:pStyle w:val="a8"/>
        <w:rPr>
          <w:rtl/>
        </w:rPr>
      </w:pPr>
      <w:r w:rsidRPr="007D2E97">
        <w:footnoteRef/>
      </w:r>
      <w:r w:rsidRPr="007D2E97">
        <w:rPr>
          <w:rtl/>
        </w:rPr>
        <w:t xml:space="preserve"> </w:t>
      </w:r>
      <w:hyperlink r:id="rId3"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العاملي،</w:t>
        </w:r>
        <w:r w:rsidRPr="007D2E97">
          <w:rPr>
            <w:rStyle w:val="af2"/>
            <w:rtl/>
          </w:rPr>
          <w:t xml:space="preserve"> </w:t>
        </w:r>
        <w:r w:rsidRPr="007D2E97">
          <w:rPr>
            <w:rStyle w:val="af2"/>
            <w:rFonts w:hint="cs"/>
            <w:rtl/>
          </w:rPr>
          <w:t>ج</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Pr>
            <w:rStyle w:val="af2"/>
            <w:rFonts w:hint="cs"/>
            <w:rtl/>
          </w:rPr>
          <w:t>10</w:t>
        </w:r>
        <w:r>
          <w:rPr>
            <w:rStyle w:val="af2"/>
            <w:rFonts w:hint="cs"/>
            <w:rtl/>
          </w:rPr>
          <w:t>45</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النجاس</w:t>
        </w:r>
        <w:r w:rsidRPr="007D2E97">
          <w:rPr>
            <w:rStyle w:val="af2"/>
            <w:rFonts w:hint="cs"/>
            <w:rtl/>
          </w:rPr>
          <w:t>ا</w:t>
        </w:r>
        <w:r w:rsidRPr="007D2E97">
          <w:rPr>
            <w:rStyle w:val="af2"/>
            <w:rFonts w:hint="cs"/>
            <w:rtl/>
          </w:rPr>
          <w:t>ت،</w:t>
        </w:r>
        <w:r w:rsidRPr="007D2E97">
          <w:rPr>
            <w:rStyle w:val="af2"/>
            <w:rtl/>
          </w:rPr>
          <w:t xml:space="preserve"> </w:t>
        </w:r>
        <w:r w:rsidRPr="007D2E97">
          <w:rPr>
            <w:rStyle w:val="af2"/>
            <w:rFonts w:hint="cs"/>
            <w:rtl/>
          </w:rPr>
          <w:t>باب</w:t>
        </w:r>
        <w:r>
          <w:rPr>
            <w:rStyle w:val="af2"/>
            <w:rFonts w:hint="cs"/>
            <w:rtl/>
          </w:rPr>
          <w:t>31</w:t>
        </w:r>
        <w:r w:rsidRPr="007D2E97">
          <w:rPr>
            <w:rStyle w:val="af2"/>
            <w:rFonts w:hint="cs"/>
            <w:rtl/>
          </w:rPr>
          <w:t>،</w:t>
        </w:r>
        <w:r w:rsidRPr="007D2E97">
          <w:rPr>
            <w:rStyle w:val="af2"/>
            <w:rtl/>
          </w:rPr>
          <w:t xml:space="preserve"> </w:t>
        </w:r>
        <w:r w:rsidRPr="007D2E97">
          <w:rPr>
            <w:rStyle w:val="af2"/>
            <w:rFonts w:hint="cs"/>
            <w:rtl/>
          </w:rPr>
          <w:t>ح</w:t>
        </w:r>
        <w:r w:rsidRPr="007D2E97">
          <w:rPr>
            <w:rStyle w:val="af2"/>
            <w:rtl/>
          </w:rPr>
          <w:t>1</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 w:id="4">
    <w:p w14:paraId="58BFC3AD" w14:textId="0855EBF4" w:rsidR="001357B3" w:rsidRPr="001357B3" w:rsidRDefault="001357B3" w:rsidP="001357B3">
      <w:pPr>
        <w:pStyle w:val="a8"/>
        <w:rPr>
          <w:rFonts w:hint="cs"/>
          <w:rtl/>
        </w:rPr>
      </w:pPr>
      <w:r w:rsidRPr="001357B3">
        <w:footnoteRef/>
      </w:r>
      <w:r w:rsidRPr="001357B3">
        <w:rPr>
          <w:rtl/>
        </w:rPr>
        <w:t xml:space="preserve"> </w:t>
      </w:r>
      <w:hyperlink r:id="rId4" w:history="1">
        <w:r w:rsidRPr="001357B3">
          <w:rPr>
            <w:rStyle w:val="af2"/>
            <w:rFonts w:hint="cs"/>
            <w:rtl/>
          </w:rPr>
          <w:t>فهرست</w:t>
        </w:r>
        <w:r w:rsidRPr="001357B3">
          <w:rPr>
            <w:rStyle w:val="af2"/>
            <w:rtl/>
          </w:rPr>
          <w:t xml:space="preserve"> </w:t>
        </w:r>
        <w:r w:rsidRPr="001357B3">
          <w:rPr>
            <w:rStyle w:val="af2"/>
            <w:rFonts w:hint="cs"/>
            <w:rtl/>
          </w:rPr>
          <w:t>كتب</w:t>
        </w:r>
        <w:r w:rsidRPr="001357B3">
          <w:rPr>
            <w:rStyle w:val="af2"/>
            <w:rtl/>
          </w:rPr>
          <w:t xml:space="preserve"> </w:t>
        </w:r>
        <w:r w:rsidRPr="001357B3">
          <w:rPr>
            <w:rStyle w:val="af2"/>
            <w:rFonts w:hint="cs"/>
            <w:rtl/>
          </w:rPr>
          <w:t>الشيعة</w:t>
        </w:r>
        <w:r w:rsidRPr="001357B3">
          <w:rPr>
            <w:rStyle w:val="af2"/>
            <w:rtl/>
          </w:rPr>
          <w:t xml:space="preserve"> </w:t>
        </w:r>
        <w:r w:rsidRPr="001357B3">
          <w:rPr>
            <w:rStyle w:val="af2"/>
            <w:rFonts w:hint="cs"/>
            <w:rtl/>
          </w:rPr>
          <w:t>و</w:t>
        </w:r>
        <w:r w:rsidRPr="001357B3">
          <w:rPr>
            <w:rStyle w:val="af2"/>
            <w:rtl/>
          </w:rPr>
          <w:t xml:space="preserve"> </w:t>
        </w:r>
        <w:r w:rsidRPr="001357B3">
          <w:rPr>
            <w:rStyle w:val="af2"/>
            <w:rFonts w:hint="cs"/>
            <w:rtl/>
          </w:rPr>
          <w:t>أصولهم</w:t>
        </w:r>
        <w:r w:rsidRPr="001357B3">
          <w:rPr>
            <w:rStyle w:val="af2"/>
            <w:rtl/>
          </w:rPr>
          <w:t xml:space="preserve"> </w:t>
        </w:r>
        <w:r w:rsidRPr="001357B3">
          <w:rPr>
            <w:rStyle w:val="af2"/>
            <w:rFonts w:hint="cs"/>
            <w:rtl/>
          </w:rPr>
          <w:t>و</w:t>
        </w:r>
        <w:r w:rsidRPr="001357B3">
          <w:rPr>
            <w:rStyle w:val="af2"/>
            <w:rtl/>
          </w:rPr>
          <w:t xml:space="preserve"> </w:t>
        </w:r>
        <w:r w:rsidRPr="001357B3">
          <w:rPr>
            <w:rStyle w:val="af2"/>
            <w:rFonts w:hint="cs"/>
            <w:rtl/>
          </w:rPr>
          <w:t>أسماء</w:t>
        </w:r>
        <w:r w:rsidRPr="001357B3">
          <w:rPr>
            <w:rStyle w:val="af2"/>
            <w:rtl/>
          </w:rPr>
          <w:t xml:space="preserve"> </w:t>
        </w:r>
        <w:r w:rsidRPr="001357B3">
          <w:rPr>
            <w:rStyle w:val="af2"/>
            <w:rFonts w:hint="cs"/>
            <w:rtl/>
          </w:rPr>
          <w:t>المصنّفين</w:t>
        </w:r>
        <w:r w:rsidRPr="001357B3">
          <w:rPr>
            <w:rStyle w:val="af2"/>
            <w:rtl/>
          </w:rPr>
          <w:t xml:space="preserve"> </w:t>
        </w:r>
        <w:r w:rsidRPr="001357B3">
          <w:rPr>
            <w:rStyle w:val="af2"/>
            <w:rFonts w:hint="cs"/>
            <w:rtl/>
          </w:rPr>
          <w:t>و</w:t>
        </w:r>
        <w:r w:rsidRPr="001357B3">
          <w:rPr>
            <w:rStyle w:val="af2"/>
            <w:rtl/>
          </w:rPr>
          <w:t xml:space="preserve"> </w:t>
        </w:r>
        <w:r w:rsidRPr="001357B3">
          <w:rPr>
            <w:rStyle w:val="af2"/>
            <w:rFonts w:hint="cs"/>
            <w:rtl/>
          </w:rPr>
          <w:t>أصحاب</w:t>
        </w:r>
        <w:r w:rsidRPr="001357B3">
          <w:rPr>
            <w:rStyle w:val="af2"/>
            <w:rtl/>
          </w:rPr>
          <w:t xml:space="preserve"> </w:t>
        </w:r>
        <w:r w:rsidRPr="001357B3">
          <w:rPr>
            <w:rStyle w:val="af2"/>
            <w:rFonts w:hint="cs"/>
            <w:rtl/>
          </w:rPr>
          <w:t>الأصول</w:t>
        </w:r>
        <w:r w:rsidRPr="001357B3">
          <w:rPr>
            <w:rStyle w:val="af2"/>
            <w:rtl/>
          </w:rPr>
          <w:t xml:space="preserve"> </w:t>
        </w:r>
        <w:r w:rsidRPr="001357B3">
          <w:rPr>
            <w:rStyle w:val="af2"/>
            <w:rFonts w:hint="cs"/>
            <w:rtl/>
          </w:rPr>
          <w:t>ط</w:t>
        </w:r>
        <w:r w:rsidRPr="001357B3">
          <w:rPr>
            <w:rStyle w:val="af2"/>
            <w:rtl/>
          </w:rPr>
          <w:t xml:space="preserve">- </w:t>
        </w:r>
        <w:r w:rsidRPr="001357B3">
          <w:rPr>
            <w:rStyle w:val="af2"/>
            <w:rFonts w:hint="cs"/>
            <w:rtl/>
          </w:rPr>
          <w:t>الحديثة،</w:t>
        </w:r>
        <w:r w:rsidRPr="001357B3">
          <w:rPr>
            <w:rStyle w:val="af2"/>
            <w:rtl/>
          </w:rPr>
          <w:t xml:space="preserve"> </w:t>
        </w:r>
        <w:r w:rsidRPr="001357B3">
          <w:rPr>
            <w:rStyle w:val="af2"/>
            <w:rFonts w:hint="cs"/>
            <w:rtl/>
          </w:rPr>
          <w:t>الشيخ</w:t>
        </w:r>
        <w:r w:rsidRPr="001357B3">
          <w:rPr>
            <w:rStyle w:val="af2"/>
            <w:rtl/>
          </w:rPr>
          <w:t xml:space="preserve"> </w:t>
        </w:r>
        <w:r w:rsidRPr="001357B3">
          <w:rPr>
            <w:rStyle w:val="af2"/>
            <w:rFonts w:hint="cs"/>
            <w:rtl/>
          </w:rPr>
          <w:t>الطوسي،</w:t>
        </w:r>
        <w:r w:rsidRPr="001357B3">
          <w:rPr>
            <w:rStyle w:val="af2"/>
            <w:rtl/>
          </w:rPr>
          <w:t xml:space="preserve"> </w:t>
        </w:r>
        <w:r w:rsidRPr="001357B3">
          <w:rPr>
            <w:rStyle w:val="af2"/>
            <w:rFonts w:hint="cs"/>
            <w:rtl/>
          </w:rPr>
          <w:t>ج</w:t>
        </w:r>
        <w:r w:rsidRPr="001357B3">
          <w:rPr>
            <w:rStyle w:val="af2"/>
            <w:rtl/>
          </w:rPr>
          <w:t>1</w:t>
        </w:r>
        <w:r w:rsidRPr="001357B3">
          <w:rPr>
            <w:rStyle w:val="af2"/>
            <w:rFonts w:hint="cs"/>
            <w:rtl/>
          </w:rPr>
          <w:t>،</w:t>
        </w:r>
        <w:r w:rsidRPr="001357B3">
          <w:rPr>
            <w:rStyle w:val="af2"/>
            <w:rtl/>
          </w:rPr>
          <w:t xml:space="preserve"> </w:t>
        </w:r>
        <w:r w:rsidRPr="001357B3">
          <w:rPr>
            <w:rStyle w:val="af2"/>
            <w:rFonts w:hint="cs"/>
            <w:rtl/>
          </w:rPr>
          <w:t>ص</w:t>
        </w:r>
        <w:r w:rsidRPr="001357B3">
          <w:rPr>
            <w:rStyle w:val="af2"/>
            <w:rtl/>
          </w:rPr>
          <w:t>411.</w:t>
        </w:r>
      </w:hyperlink>
    </w:p>
  </w:footnote>
  <w:footnote w:id="5">
    <w:p w14:paraId="1B67DA2D" w14:textId="16F5991A" w:rsidR="001357B3" w:rsidRPr="007D2E97" w:rsidRDefault="001357B3" w:rsidP="001357B3">
      <w:pPr>
        <w:pStyle w:val="a8"/>
        <w:rPr>
          <w:rtl/>
        </w:rPr>
      </w:pPr>
      <w:r w:rsidRPr="007D2E97">
        <w:footnoteRef/>
      </w:r>
      <w:r w:rsidRPr="007D2E97">
        <w:rPr>
          <w:rtl/>
        </w:rPr>
        <w:t xml:space="preserve"> </w:t>
      </w:r>
      <w:hyperlink r:id="rId5"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العاملي،</w:t>
        </w:r>
        <w:r w:rsidRPr="007D2E97">
          <w:rPr>
            <w:rStyle w:val="af2"/>
            <w:rtl/>
          </w:rPr>
          <w:t xml:space="preserve"> </w:t>
        </w:r>
        <w:r w:rsidRPr="007D2E97">
          <w:rPr>
            <w:rStyle w:val="af2"/>
            <w:rFonts w:hint="cs"/>
            <w:rtl/>
          </w:rPr>
          <w:t>ج</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Pr>
            <w:rStyle w:val="af2"/>
            <w:rFonts w:hint="cs"/>
            <w:rtl/>
          </w:rPr>
          <w:t>1045</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النجاسا</w:t>
        </w:r>
        <w:r w:rsidRPr="007D2E97">
          <w:rPr>
            <w:rStyle w:val="af2"/>
            <w:rFonts w:hint="cs"/>
            <w:rtl/>
          </w:rPr>
          <w:t>ت</w:t>
        </w:r>
        <w:r w:rsidRPr="007D2E97">
          <w:rPr>
            <w:rStyle w:val="af2"/>
            <w:rFonts w:hint="cs"/>
            <w:rtl/>
          </w:rPr>
          <w:t>،</w:t>
        </w:r>
        <w:r w:rsidRPr="007D2E97">
          <w:rPr>
            <w:rStyle w:val="af2"/>
            <w:rtl/>
          </w:rPr>
          <w:t xml:space="preserve"> </w:t>
        </w:r>
        <w:r w:rsidRPr="007D2E97">
          <w:rPr>
            <w:rStyle w:val="af2"/>
            <w:rFonts w:hint="cs"/>
            <w:rtl/>
          </w:rPr>
          <w:t>باب</w:t>
        </w:r>
        <w:r>
          <w:rPr>
            <w:rStyle w:val="af2"/>
            <w:rFonts w:hint="cs"/>
            <w:rtl/>
          </w:rPr>
          <w:t>31</w:t>
        </w:r>
        <w:r w:rsidRPr="007D2E97">
          <w:rPr>
            <w:rStyle w:val="af2"/>
            <w:rFonts w:hint="cs"/>
            <w:rtl/>
          </w:rPr>
          <w:t>،</w:t>
        </w:r>
        <w:r w:rsidRPr="007D2E97">
          <w:rPr>
            <w:rStyle w:val="af2"/>
            <w:rtl/>
          </w:rPr>
          <w:t xml:space="preserve"> </w:t>
        </w:r>
        <w:r w:rsidRPr="007D2E97">
          <w:rPr>
            <w:rStyle w:val="af2"/>
            <w:rFonts w:hint="cs"/>
            <w:rtl/>
          </w:rPr>
          <w:t>ح</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 w:id="6">
    <w:p w14:paraId="218921B0" w14:textId="59CEBFB0" w:rsidR="00CE2E56" w:rsidRPr="007D2E97" w:rsidRDefault="00CE2E56" w:rsidP="00CE2E56">
      <w:pPr>
        <w:pStyle w:val="a8"/>
        <w:rPr>
          <w:rtl/>
        </w:rPr>
      </w:pPr>
      <w:r w:rsidRPr="007D2E97">
        <w:footnoteRef/>
      </w:r>
      <w:r w:rsidRPr="007D2E97">
        <w:rPr>
          <w:rtl/>
        </w:rPr>
        <w:t xml:space="preserve"> </w:t>
      </w:r>
      <w:hyperlink r:id="rId6"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العاملي،</w:t>
        </w:r>
        <w:r w:rsidRPr="007D2E97">
          <w:rPr>
            <w:rStyle w:val="af2"/>
            <w:rtl/>
          </w:rPr>
          <w:t xml:space="preserve"> </w:t>
        </w:r>
        <w:r w:rsidRPr="007D2E97">
          <w:rPr>
            <w:rStyle w:val="af2"/>
            <w:rFonts w:hint="cs"/>
            <w:rtl/>
          </w:rPr>
          <w:t>ج</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Pr>
            <w:rStyle w:val="af2"/>
            <w:rFonts w:hint="cs"/>
            <w:rtl/>
          </w:rPr>
          <w:t>104</w:t>
        </w:r>
        <w:r>
          <w:rPr>
            <w:rStyle w:val="af2"/>
            <w:rFonts w:hint="cs"/>
            <w:rtl/>
          </w:rPr>
          <w:t>6</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النجاسات،</w:t>
        </w:r>
        <w:r w:rsidRPr="007D2E97">
          <w:rPr>
            <w:rStyle w:val="af2"/>
            <w:rtl/>
          </w:rPr>
          <w:t xml:space="preserve"> </w:t>
        </w:r>
        <w:r w:rsidRPr="007D2E97">
          <w:rPr>
            <w:rStyle w:val="af2"/>
            <w:rFonts w:hint="cs"/>
            <w:rtl/>
          </w:rPr>
          <w:t>باب</w:t>
        </w:r>
        <w:r>
          <w:rPr>
            <w:rStyle w:val="af2"/>
            <w:rFonts w:hint="cs"/>
            <w:rtl/>
          </w:rPr>
          <w:t>3</w:t>
        </w:r>
        <w:r>
          <w:rPr>
            <w:rStyle w:val="af2"/>
            <w:rFonts w:hint="cs"/>
            <w:rtl/>
          </w:rPr>
          <w:t>1</w:t>
        </w:r>
        <w:r w:rsidRPr="007D2E97">
          <w:rPr>
            <w:rStyle w:val="af2"/>
            <w:rFonts w:hint="cs"/>
            <w:rtl/>
          </w:rPr>
          <w:t>،</w:t>
        </w:r>
        <w:r w:rsidRPr="007D2E97">
          <w:rPr>
            <w:rStyle w:val="af2"/>
            <w:rtl/>
          </w:rPr>
          <w:t xml:space="preserve"> </w:t>
        </w:r>
        <w:r w:rsidRPr="007D2E97">
          <w:rPr>
            <w:rStyle w:val="af2"/>
            <w:rFonts w:hint="cs"/>
            <w:rtl/>
          </w:rPr>
          <w:t>ح</w:t>
        </w:r>
        <w:r>
          <w:rPr>
            <w:rStyle w:val="af2"/>
            <w:rFonts w:hint="cs"/>
            <w:rtl/>
          </w:rPr>
          <w:t>3</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 w:id="7">
    <w:p w14:paraId="4C0A528B" w14:textId="44B0BB42" w:rsidR="00CE2E56" w:rsidRPr="007D2E97" w:rsidRDefault="00CE2E56" w:rsidP="00CE2E56">
      <w:pPr>
        <w:pStyle w:val="a8"/>
        <w:rPr>
          <w:rtl/>
        </w:rPr>
      </w:pPr>
      <w:r w:rsidRPr="007D2E97">
        <w:footnoteRef/>
      </w:r>
      <w:r w:rsidRPr="007D2E97">
        <w:rPr>
          <w:rtl/>
        </w:rPr>
        <w:t xml:space="preserve"> </w:t>
      </w:r>
      <w:hyperlink r:id="rId7" w:history="1">
        <w:r w:rsidRPr="007D2E97">
          <w:rPr>
            <w:rStyle w:val="af2"/>
            <w:rFonts w:hint="cs"/>
            <w:rtl/>
          </w:rPr>
          <w:t>وسائل</w:t>
        </w:r>
        <w:r w:rsidRPr="007D2E97">
          <w:rPr>
            <w:rStyle w:val="af2"/>
            <w:rtl/>
          </w:rPr>
          <w:t xml:space="preserve"> </w:t>
        </w:r>
        <w:r w:rsidRPr="007D2E97">
          <w:rPr>
            <w:rStyle w:val="af2"/>
            <w:rFonts w:hint="cs"/>
            <w:rtl/>
          </w:rPr>
          <w:t>الشيعة،</w:t>
        </w:r>
        <w:r w:rsidRPr="007D2E97">
          <w:rPr>
            <w:rStyle w:val="af2"/>
            <w:rtl/>
          </w:rPr>
          <w:t xml:space="preserve"> </w:t>
        </w:r>
        <w:r w:rsidRPr="007D2E97">
          <w:rPr>
            <w:rStyle w:val="af2"/>
            <w:rFonts w:hint="cs"/>
            <w:rtl/>
          </w:rPr>
          <w:t>الشيخ</w:t>
        </w:r>
        <w:r w:rsidRPr="007D2E97">
          <w:rPr>
            <w:rStyle w:val="af2"/>
            <w:rtl/>
          </w:rPr>
          <w:t xml:space="preserve"> </w:t>
        </w:r>
        <w:r w:rsidRPr="007D2E97">
          <w:rPr>
            <w:rStyle w:val="af2"/>
            <w:rFonts w:hint="cs"/>
            <w:rtl/>
          </w:rPr>
          <w:t>الحر</w:t>
        </w:r>
        <w:r w:rsidRPr="007D2E97">
          <w:rPr>
            <w:rStyle w:val="af2"/>
            <w:rtl/>
          </w:rPr>
          <w:t xml:space="preserve"> </w:t>
        </w:r>
        <w:r w:rsidRPr="007D2E97">
          <w:rPr>
            <w:rStyle w:val="af2"/>
            <w:rFonts w:hint="cs"/>
            <w:rtl/>
          </w:rPr>
          <w:t>العاملي،</w:t>
        </w:r>
        <w:r w:rsidRPr="007D2E97">
          <w:rPr>
            <w:rStyle w:val="af2"/>
            <w:rtl/>
          </w:rPr>
          <w:t xml:space="preserve"> </w:t>
        </w:r>
        <w:r w:rsidRPr="007D2E97">
          <w:rPr>
            <w:rStyle w:val="af2"/>
            <w:rFonts w:hint="cs"/>
            <w:rtl/>
          </w:rPr>
          <w:t>ج</w:t>
        </w:r>
        <w:r>
          <w:rPr>
            <w:rStyle w:val="af2"/>
            <w:rFonts w:hint="cs"/>
            <w:rtl/>
          </w:rPr>
          <w:t>2</w:t>
        </w:r>
        <w:r w:rsidRPr="007D2E97">
          <w:rPr>
            <w:rStyle w:val="af2"/>
            <w:rFonts w:hint="cs"/>
            <w:rtl/>
          </w:rPr>
          <w:t>،</w:t>
        </w:r>
        <w:r w:rsidRPr="007D2E97">
          <w:rPr>
            <w:rStyle w:val="af2"/>
            <w:rtl/>
          </w:rPr>
          <w:t xml:space="preserve"> </w:t>
        </w:r>
        <w:r w:rsidRPr="007D2E97">
          <w:rPr>
            <w:rStyle w:val="af2"/>
            <w:rFonts w:hint="cs"/>
            <w:rtl/>
          </w:rPr>
          <w:t>ص</w:t>
        </w:r>
        <w:r>
          <w:rPr>
            <w:rStyle w:val="af2"/>
            <w:rFonts w:hint="cs"/>
            <w:rtl/>
          </w:rPr>
          <w:t>1046</w:t>
        </w:r>
        <w:r w:rsidRPr="007D2E97">
          <w:rPr>
            <w:rStyle w:val="af2"/>
            <w:rFonts w:hint="cs"/>
            <w:rtl/>
          </w:rPr>
          <w:t>،</w:t>
        </w:r>
        <w:r w:rsidRPr="007D2E97">
          <w:rPr>
            <w:rStyle w:val="af2"/>
            <w:rtl/>
          </w:rPr>
          <w:t xml:space="preserve"> </w:t>
        </w:r>
        <w:r w:rsidRPr="007D2E97">
          <w:rPr>
            <w:rStyle w:val="af2"/>
            <w:rFonts w:hint="cs"/>
            <w:rtl/>
          </w:rPr>
          <w:t>أبواب</w:t>
        </w:r>
        <w:r w:rsidRPr="007D2E97">
          <w:rPr>
            <w:rStyle w:val="af2"/>
            <w:rtl/>
          </w:rPr>
          <w:t xml:space="preserve"> </w:t>
        </w:r>
        <w:r w:rsidRPr="007D2E97">
          <w:rPr>
            <w:rStyle w:val="af2"/>
            <w:rFonts w:hint="cs"/>
            <w:rtl/>
          </w:rPr>
          <w:t>النجاسات،</w:t>
        </w:r>
        <w:r w:rsidRPr="007D2E97">
          <w:rPr>
            <w:rStyle w:val="af2"/>
            <w:rtl/>
          </w:rPr>
          <w:t xml:space="preserve"> </w:t>
        </w:r>
        <w:r w:rsidRPr="007D2E97">
          <w:rPr>
            <w:rStyle w:val="af2"/>
            <w:rFonts w:hint="cs"/>
            <w:rtl/>
          </w:rPr>
          <w:t>باب</w:t>
        </w:r>
        <w:r>
          <w:rPr>
            <w:rStyle w:val="af2"/>
            <w:rFonts w:hint="cs"/>
            <w:rtl/>
          </w:rPr>
          <w:t>3</w:t>
        </w:r>
        <w:r>
          <w:rPr>
            <w:rStyle w:val="af2"/>
            <w:rFonts w:hint="cs"/>
            <w:rtl/>
          </w:rPr>
          <w:t>1</w:t>
        </w:r>
        <w:r w:rsidRPr="007D2E97">
          <w:rPr>
            <w:rStyle w:val="af2"/>
            <w:rFonts w:hint="cs"/>
            <w:rtl/>
          </w:rPr>
          <w:t>،</w:t>
        </w:r>
        <w:r w:rsidRPr="007D2E97">
          <w:rPr>
            <w:rStyle w:val="af2"/>
            <w:rtl/>
          </w:rPr>
          <w:t xml:space="preserve"> </w:t>
        </w:r>
        <w:r w:rsidRPr="007D2E97">
          <w:rPr>
            <w:rStyle w:val="af2"/>
            <w:rFonts w:hint="cs"/>
            <w:rtl/>
          </w:rPr>
          <w:t>ح</w:t>
        </w:r>
        <w:r>
          <w:rPr>
            <w:rStyle w:val="af2"/>
            <w:rFonts w:hint="cs"/>
            <w:rtl/>
          </w:rPr>
          <w:t>4</w:t>
        </w:r>
        <w:r w:rsidRPr="007D2E97">
          <w:rPr>
            <w:rStyle w:val="af2"/>
            <w:rFonts w:hint="cs"/>
            <w:rtl/>
          </w:rPr>
          <w:t>،</w:t>
        </w:r>
        <w:r w:rsidRPr="007D2E97">
          <w:rPr>
            <w:rStyle w:val="af2"/>
            <w:rtl/>
          </w:rPr>
          <w:t xml:space="preserve"> </w:t>
        </w:r>
        <w:r w:rsidRPr="007D2E97">
          <w:rPr>
            <w:rStyle w:val="af2"/>
            <w:rFonts w:hint="cs"/>
            <w:rtl/>
          </w:rPr>
          <w:t>ط</w:t>
        </w:r>
        <w:r w:rsidRPr="007D2E97">
          <w:rPr>
            <w:rStyle w:val="af2"/>
            <w:rtl/>
          </w:rPr>
          <w:t xml:space="preserve"> </w:t>
        </w:r>
        <w:r w:rsidRPr="007D2E97">
          <w:rPr>
            <w:rStyle w:val="af2"/>
            <w:rFonts w:hint="cs"/>
            <w:rtl/>
          </w:rPr>
          <w:t>الإسلامية</w:t>
        </w:r>
        <w:r w:rsidRPr="007D2E97">
          <w:rPr>
            <w:rStyle w:val="af2"/>
            <w:rtl/>
          </w:rPr>
          <w:t>.</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0DEFAEB2"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012C02">
      <w:rPr>
        <w:rFonts w:ascii="Noor_Zar" w:hAnsi="Noor_Zar" w:cs="B Mitra" w:hint="cs"/>
        <w:b/>
        <w:bCs/>
        <w:sz w:val="20"/>
        <w:szCs w:val="20"/>
        <w:rtl/>
      </w:rPr>
      <w:t>04</w:t>
    </w:r>
    <w:r w:rsidRPr="00BD20B7">
      <w:rPr>
        <w:rFonts w:ascii="Noor_Zar" w:hAnsi="Noor_Zar" w:cs="B Mitra"/>
        <w:b/>
        <w:bCs/>
        <w:sz w:val="20"/>
        <w:szCs w:val="20"/>
        <w:rtl/>
      </w:rPr>
      <w:t>/</w:t>
    </w:r>
    <w:r w:rsidR="00A063A1">
      <w:rPr>
        <w:rFonts w:ascii="Noor_Zar" w:hAnsi="Noor_Zar" w:cs="B Mitra" w:hint="cs"/>
        <w:b/>
        <w:bCs/>
        <w:sz w:val="20"/>
        <w:szCs w:val="20"/>
        <w:rtl/>
      </w:rPr>
      <w:t>0</w:t>
    </w:r>
    <w:r w:rsidR="00012C02">
      <w:rPr>
        <w:rFonts w:ascii="Noor_Zar" w:hAnsi="Noor_Zar" w:cs="B Mitra" w:hint="cs"/>
        <w:b/>
        <w:bCs/>
        <w:sz w:val="20"/>
        <w:szCs w:val="20"/>
        <w:rtl/>
      </w:rPr>
      <w:t>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1024/2/1045/&#1586;&#1585;&#1575;&#1585;&#1577;" TargetMode="External"/><Relationship Id="rId7" Type="http://schemas.openxmlformats.org/officeDocument/2006/relationships/hyperlink" Target="http://lib.eshia.ir/11024/2/1046/&#1575;&#1604;&#1576;&#1604;&#1575;&#1583;" TargetMode="External"/><Relationship Id="rId2" Type="http://schemas.openxmlformats.org/officeDocument/2006/relationships/hyperlink" Target="http://lib.eshia.ir/10013/5/334/&#1575;&#1604;&#1592;&#1575;&#1607;&#1585;" TargetMode="External"/><Relationship Id="rId1" Type="http://schemas.openxmlformats.org/officeDocument/2006/relationships/hyperlink" Target="http://lib.eshia.ir/12409/1/137/&#1610;&#1593;&#1578;&#1576;&#1585;" TargetMode="External"/><Relationship Id="rId6" Type="http://schemas.openxmlformats.org/officeDocument/2006/relationships/hyperlink" Target="http://lib.eshia.ir/11024/2/1046/&#1602;&#1604;&#1606;&#1587;&#1608;&#1578;&#1610;" TargetMode="External"/><Relationship Id="rId5" Type="http://schemas.openxmlformats.org/officeDocument/2006/relationships/hyperlink" Target="http://lib.eshia.ir/11024/2/1045/&#1575;&#1604;&#1582;&#1601;" TargetMode="External"/><Relationship Id="rId4" Type="http://schemas.openxmlformats.org/officeDocument/2006/relationships/hyperlink" Target="http://lib.eshia.ir/12558/1/411/&#1575;&#1604;&#1571;&#1588;&#1593;&#1585;&#1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88923-EFDF-4F2C-9B19-342A9806D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1876</Words>
  <Characters>10695</Characters>
  <Application>Microsoft Office Word</Application>
  <DocSecurity>0</DocSecurity>
  <Lines>89</Lines>
  <Paragraphs>25</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5</cp:revision>
  <cp:lastPrinted>2023-11-05T18:44:00Z</cp:lastPrinted>
  <dcterms:created xsi:type="dcterms:W3CDTF">2025-10-26T11:49:00Z</dcterms:created>
  <dcterms:modified xsi:type="dcterms:W3CDTF">2025-10-27T03:34:00Z</dcterms:modified>
</cp:coreProperties>
</file>