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90AC" w14:textId="77777777" w:rsidR="00564398" w:rsidRDefault="000E731B" w:rsidP="00D4699B">
      <w:pPr>
        <w:widowControl w:val="0"/>
        <w:ind w:firstLine="157"/>
        <w:rPr>
          <w:rtl/>
        </w:rPr>
      </w:pPr>
      <w:bookmarkStart w:id="0" w:name="_GoBack"/>
      <w:bookmarkEnd w:id="0"/>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36DCC1A9" w14:textId="77777777" w:rsidR="00564398" w:rsidRDefault="00564398" w:rsidP="00D4699B">
      <w:pPr>
        <w:widowControl w:val="0"/>
        <w:ind w:firstLine="157"/>
        <w:rPr>
          <w:rtl/>
        </w:rPr>
      </w:pPr>
    </w:p>
    <w:p w14:paraId="0A3148B0" w14:textId="2F88CB64" w:rsidR="00564398" w:rsidRPr="00A469B2" w:rsidRDefault="00E24A08" w:rsidP="00D4699B">
      <w:pPr>
        <w:widowControl w:val="0"/>
        <w:ind w:firstLine="157"/>
        <w:rPr>
          <w:color w:val="FF0000"/>
          <w:rtl/>
        </w:rPr>
      </w:pPr>
      <w:r>
        <w:rPr>
          <w:rFonts w:hint="cs"/>
          <w:color w:val="FF0000"/>
          <w:rtl/>
        </w:rPr>
        <w:t>مساله 12</w:t>
      </w:r>
    </w:p>
    <w:p w14:paraId="64223E3E" w14:textId="77777777" w:rsidR="00A060A1" w:rsidRDefault="00564398" w:rsidP="00A060A1">
      <w:pPr>
        <w:widowControl w:val="0"/>
        <w:ind w:firstLine="157"/>
        <w:rPr>
          <w:rFonts w:hint="cs"/>
          <w:color w:val="800000"/>
          <w:rtl/>
        </w:rPr>
      </w:pPr>
      <w:r>
        <w:rPr>
          <w:rStyle w:val="alaem"/>
          <w:rFonts w:hint="cs"/>
          <w:rtl/>
        </w:rPr>
        <w:t>امام راحل فرموده اند:</w:t>
      </w:r>
    </w:p>
    <w:p w14:paraId="27983383" w14:textId="10BAC531" w:rsidR="00564398" w:rsidRPr="00564398" w:rsidRDefault="00E24A08" w:rsidP="00A060A1">
      <w:pPr>
        <w:widowControl w:val="0"/>
        <w:ind w:firstLine="157"/>
        <w:rPr>
          <w:color w:val="800000"/>
          <w:rtl/>
        </w:rPr>
      </w:pPr>
      <w:r w:rsidRPr="00E24A08">
        <w:rPr>
          <w:rFonts w:hint="cs"/>
          <w:color w:val="800000"/>
          <w:rtl/>
        </w:rPr>
        <w:t>«استثني مما لا يؤكل الخز و كذا السنجاب على الأقوى، و لكن لا ينبغي ترك الاحتياط في الثاني، و ما يسمونه الآن بالخز و لم يعلم أنه منه و اشتبه حاله لا بأس به و إن كان الأحوط الاجتناب عنه».</w:t>
      </w:r>
      <w:r w:rsidR="00564398" w:rsidRPr="00564398">
        <w:rPr>
          <w:rStyle w:val="aa"/>
          <w:color w:val="800000"/>
          <w:rtl/>
        </w:rPr>
        <w:footnoteReference w:id="1"/>
      </w:r>
    </w:p>
    <w:p w14:paraId="0B79A98C" w14:textId="7AF7D860" w:rsidR="00773A17" w:rsidRDefault="00A060A1" w:rsidP="00A060A1">
      <w:pPr>
        <w:widowControl w:val="0"/>
        <w:ind w:firstLine="157"/>
        <w:rPr>
          <w:rFonts w:hint="cs"/>
          <w:rtl/>
        </w:rPr>
      </w:pPr>
      <w:r>
        <w:rPr>
          <w:rFonts w:hint="cs"/>
          <w:rtl/>
        </w:rPr>
        <w:t xml:space="preserve">امام راحل در این مساله پیرامون حیوانات غیر ماکولی که استثناء شده اند سخن گفته و خز و سنجاب را به عنوان استثناء بیان کرده اند. </w:t>
      </w:r>
    </w:p>
    <w:p w14:paraId="1134C9C6" w14:textId="527417C0" w:rsidR="00A060A1" w:rsidRDefault="00A060A1" w:rsidP="00744654">
      <w:pPr>
        <w:widowControl w:val="0"/>
        <w:ind w:firstLine="157"/>
        <w:rPr>
          <w:rtl/>
        </w:rPr>
      </w:pPr>
      <w:r>
        <w:rPr>
          <w:rFonts w:hint="cs"/>
          <w:rtl/>
        </w:rPr>
        <w:t>قبل از آنکه وارد بحث پیرامون خز و سنجاب و سایر استثنائات بشویم جا دارد که در مورد حیوانات غیر ماکول اللحمی که نفس سائله ندارند نیز سخن بگوییم و ببینیم که آیا برای نماز ایراد دارند یا خیر.</w:t>
      </w:r>
    </w:p>
    <w:p w14:paraId="556A252B" w14:textId="77777777" w:rsidR="00773A17" w:rsidRDefault="00773A17" w:rsidP="00773A17">
      <w:pPr>
        <w:widowControl w:val="0"/>
        <w:ind w:firstLine="157"/>
        <w:rPr>
          <w:rtl/>
        </w:rPr>
      </w:pPr>
      <w:r>
        <w:rPr>
          <w:rFonts w:hint="eastAsia"/>
          <w:rtl/>
        </w:rPr>
        <w:t>در</w:t>
      </w:r>
      <w:r>
        <w:rPr>
          <w:rtl/>
        </w:rPr>
        <w:t xml:space="preserve"> بحث گذشته، کلمات اصحاب و همچن</w:t>
      </w:r>
      <w:r>
        <w:rPr>
          <w:rFonts w:hint="cs"/>
          <w:rtl/>
        </w:rPr>
        <w:t>ی</w:t>
      </w:r>
      <w:r>
        <w:rPr>
          <w:rFonts w:hint="eastAsia"/>
          <w:rtl/>
        </w:rPr>
        <w:t>ن</w:t>
      </w:r>
      <w:r>
        <w:rPr>
          <w:rtl/>
        </w:rPr>
        <w:t xml:space="preserve"> نصوص را بررس</w:t>
      </w:r>
      <w:r>
        <w:rPr>
          <w:rFonts w:hint="cs"/>
          <w:rtl/>
        </w:rPr>
        <w:t>ی</w:t>
      </w:r>
      <w:r>
        <w:rPr>
          <w:rtl/>
        </w:rPr>
        <w:t xml:space="preserve"> کرد</w:t>
      </w:r>
      <w:r>
        <w:rPr>
          <w:rFonts w:hint="cs"/>
          <w:rtl/>
        </w:rPr>
        <w:t>ی</w:t>
      </w:r>
      <w:r>
        <w:rPr>
          <w:rFonts w:hint="eastAsia"/>
          <w:rtl/>
        </w:rPr>
        <w:t>م؛</w:t>
      </w:r>
      <w:r>
        <w:rPr>
          <w:rtl/>
        </w:rPr>
        <w:t xml:space="preserve"> لکن همه ا</w:t>
      </w:r>
      <w:r>
        <w:rPr>
          <w:rFonts w:hint="cs"/>
          <w:rtl/>
        </w:rPr>
        <w:t>ی</w:t>
      </w:r>
      <w:r>
        <w:rPr>
          <w:rFonts w:hint="eastAsia"/>
          <w:rtl/>
        </w:rPr>
        <w:t>ن‌ها</w:t>
      </w:r>
      <w:r>
        <w:rPr>
          <w:rtl/>
        </w:rPr>
        <w:t xml:space="preserve"> ناظر به شرط «طهارت» در لباس مصل</w:t>
      </w:r>
      <w:r>
        <w:rPr>
          <w:rFonts w:hint="cs"/>
          <w:rtl/>
        </w:rPr>
        <w:t>ی</w:t>
      </w:r>
      <w:r>
        <w:rPr>
          <w:rtl/>
        </w:rPr>
        <w:t xml:space="preserve"> بود. بد</w:t>
      </w:r>
      <w:r>
        <w:rPr>
          <w:rFonts w:hint="cs"/>
          <w:rtl/>
        </w:rPr>
        <w:t>ی</w:t>
      </w:r>
      <w:r>
        <w:rPr>
          <w:rFonts w:hint="eastAsia"/>
          <w:rtl/>
        </w:rPr>
        <w:t>ن</w:t>
      </w:r>
      <w:r>
        <w:rPr>
          <w:rtl/>
        </w:rPr>
        <w:t xml:space="preserve"> معنا که «ما لا نفس له سائله» (ح</w:t>
      </w:r>
      <w:r>
        <w:rPr>
          <w:rFonts w:hint="cs"/>
          <w:rtl/>
        </w:rPr>
        <w:t>ی</w:t>
      </w:r>
      <w:r>
        <w:rPr>
          <w:rFonts w:hint="eastAsia"/>
          <w:rtl/>
        </w:rPr>
        <w:t>وان</w:t>
      </w:r>
      <w:r>
        <w:rPr>
          <w:rFonts w:hint="cs"/>
          <w:rtl/>
        </w:rPr>
        <w:t>ی</w:t>
      </w:r>
      <w:r>
        <w:rPr>
          <w:rtl/>
        </w:rPr>
        <w:t xml:space="preserve"> که خون جهنده ندارد) چون طاهر است و حت</w:t>
      </w:r>
      <w:r>
        <w:rPr>
          <w:rFonts w:hint="cs"/>
          <w:rtl/>
        </w:rPr>
        <w:t>ی</w:t>
      </w:r>
      <w:r>
        <w:rPr>
          <w:rtl/>
        </w:rPr>
        <w:t xml:space="preserve"> خون، من</w:t>
      </w:r>
      <w:r>
        <w:rPr>
          <w:rFonts w:hint="cs"/>
          <w:rtl/>
        </w:rPr>
        <w:t>ی</w:t>
      </w:r>
      <w:r>
        <w:rPr>
          <w:rFonts w:hint="eastAsia"/>
          <w:rtl/>
        </w:rPr>
        <w:t>،</w:t>
      </w:r>
      <w:r>
        <w:rPr>
          <w:rtl/>
        </w:rPr>
        <w:t xml:space="preserve"> بول و اجزا</w:t>
      </w:r>
      <w:r>
        <w:rPr>
          <w:rFonts w:hint="cs"/>
          <w:rtl/>
        </w:rPr>
        <w:t>ی</w:t>
      </w:r>
      <w:r>
        <w:rPr>
          <w:rtl/>
        </w:rPr>
        <w:t xml:space="preserve"> آن، همگ</w:t>
      </w:r>
      <w:r>
        <w:rPr>
          <w:rFonts w:hint="cs"/>
          <w:rtl/>
        </w:rPr>
        <w:t>ی</w:t>
      </w:r>
      <w:r>
        <w:rPr>
          <w:rtl/>
        </w:rPr>
        <w:t xml:space="preserve"> پاک هستند و نص و فتوا بر طهارت «ما </w:t>
      </w:r>
      <w:r>
        <w:rPr>
          <w:rFonts w:hint="eastAsia"/>
          <w:rtl/>
        </w:rPr>
        <w:t>لا</w:t>
      </w:r>
      <w:r>
        <w:rPr>
          <w:rtl/>
        </w:rPr>
        <w:t xml:space="preserve"> نفس له» و اجزا</w:t>
      </w:r>
      <w:r>
        <w:rPr>
          <w:rFonts w:hint="cs"/>
          <w:rtl/>
        </w:rPr>
        <w:t>ی</w:t>
      </w:r>
      <w:r>
        <w:rPr>
          <w:rtl/>
        </w:rPr>
        <w:t xml:space="preserve"> آن -حت</w:t>
      </w:r>
      <w:r>
        <w:rPr>
          <w:rFonts w:hint="cs"/>
          <w:rtl/>
        </w:rPr>
        <w:t>ی</w:t>
      </w:r>
      <w:r>
        <w:rPr>
          <w:rtl/>
        </w:rPr>
        <w:t xml:space="preserve"> م</w:t>
      </w:r>
      <w:r>
        <w:rPr>
          <w:rFonts w:hint="cs"/>
          <w:rtl/>
        </w:rPr>
        <w:t>ی</w:t>
      </w:r>
      <w:r>
        <w:rPr>
          <w:rFonts w:hint="eastAsia"/>
          <w:rtl/>
        </w:rPr>
        <w:t>ته</w:t>
      </w:r>
      <w:r>
        <w:rPr>
          <w:rtl/>
        </w:rPr>
        <w:t>- اتفاق دارند؛ لذا پوش</w:t>
      </w:r>
      <w:r>
        <w:rPr>
          <w:rFonts w:hint="cs"/>
          <w:rtl/>
        </w:rPr>
        <w:t>ی</w:t>
      </w:r>
      <w:r>
        <w:rPr>
          <w:rFonts w:hint="eastAsia"/>
          <w:rtl/>
        </w:rPr>
        <w:t>دن</w:t>
      </w:r>
      <w:r>
        <w:rPr>
          <w:rtl/>
        </w:rPr>
        <w:t xml:space="preserve"> ا</w:t>
      </w:r>
      <w:r>
        <w:rPr>
          <w:rFonts w:hint="cs"/>
          <w:rtl/>
        </w:rPr>
        <w:t>ی</w:t>
      </w:r>
      <w:r>
        <w:rPr>
          <w:rFonts w:hint="eastAsia"/>
          <w:rtl/>
        </w:rPr>
        <w:t>ن‌ها</w:t>
      </w:r>
      <w:r>
        <w:rPr>
          <w:rtl/>
        </w:rPr>
        <w:t xml:space="preserve"> در حال نماز از جهت طهارت مانع</w:t>
      </w:r>
      <w:r>
        <w:rPr>
          <w:rFonts w:hint="cs"/>
          <w:rtl/>
        </w:rPr>
        <w:t>ی</w:t>
      </w:r>
      <w:r>
        <w:rPr>
          <w:rtl/>
        </w:rPr>
        <w:t xml:space="preserve"> ندارد. کلمات اصحاب و نصوص</w:t>
      </w:r>
      <w:r>
        <w:rPr>
          <w:rFonts w:hint="cs"/>
          <w:rtl/>
        </w:rPr>
        <w:t>ی</w:t>
      </w:r>
      <w:r>
        <w:rPr>
          <w:rtl/>
        </w:rPr>
        <w:t xml:space="preserve"> که قرائت شد، همگ</w:t>
      </w:r>
      <w:r>
        <w:rPr>
          <w:rFonts w:hint="cs"/>
          <w:rtl/>
        </w:rPr>
        <w:t>ی</w:t>
      </w:r>
      <w:r>
        <w:rPr>
          <w:rtl/>
        </w:rPr>
        <w:t xml:space="preserve"> ناظر به ا</w:t>
      </w:r>
      <w:r>
        <w:rPr>
          <w:rFonts w:hint="cs"/>
          <w:rtl/>
        </w:rPr>
        <w:t>ی</w:t>
      </w:r>
      <w:r>
        <w:rPr>
          <w:rFonts w:hint="eastAsia"/>
          <w:rtl/>
        </w:rPr>
        <w:t>ن</w:t>
      </w:r>
      <w:r>
        <w:rPr>
          <w:rtl/>
        </w:rPr>
        <w:t xml:space="preserve"> جهت بودند.</w:t>
      </w:r>
    </w:p>
    <w:p w14:paraId="6420BD22" w14:textId="77777777" w:rsidR="00773A17" w:rsidRDefault="00773A17" w:rsidP="00773A17">
      <w:pPr>
        <w:widowControl w:val="0"/>
        <w:ind w:firstLine="157"/>
        <w:rPr>
          <w:rtl/>
        </w:rPr>
      </w:pPr>
      <w:r>
        <w:rPr>
          <w:rFonts w:hint="eastAsia"/>
          <w:rtl/>
        </w:rPr>
        <w:t>اما</w:t>
      </w:r>
      <w:r>
        <w:rPr>
          <w:rtl/>
        </w:rPr>
        <w:t xml:space="preserve"> اگر ح</w:t>
      </w:r>
      <w:r>
        <w:rPr>
          <w:rFonts w:hint="cs"/>
          <w:rtl/>
        </w:rPr>
        <w:t>ی</w:t>
      </w:r>
      <w:r>
        <w:rPr>
          <w:rFonts w:hint="eastAsia"/>
          <w:rtl/>
        </w:rPr>
        <w:t>وانِ</w:t>
      </w:r>
      <w:r>
        <w:rPr>
          <w:rtl/>
        </w:rPr>
        <w:t xml:space="preserve"> «ما لا نفس له سائله»، از «ما لا </w:t>
      </w:r>
      <w:r>
        <w:rPr>
          <w:rFonts w:hint="cs"/>
          <w:rtl/>
        </w:rPr>
        <w:t>ی</w:t>
      </w:r>
      <w:r>
        <w:rPr>
          <w:rFonts w:hint="eastAsia"/>
          <w:rtl/>
        </w:rPr>
        <w:t>ؤکل»</w:t>
      </w:r>
      <w:r>
        <w:rPr>
          <w:rtl/>
        </w:rPr>
        <w:t xml:space="preserve"> (حرام گوشت) باشد، حکم چ</w:t>
      </w:r>
      <w:r>
        <w:rPr>
          <w:rFonts w:hint="cs"/>
          <w:rtl/>
        </w:rPr>
        <w:t>ی</w:t>
      </w:r>
      <w:r>
        <w:rPr>
          <w:rFonts w:hint="eastAsia"/>
          <w:rtl/>
        </w:rPr>
        <w:t>ست؟</w:t>
      </w:r>
    </w:p>
    <w:p w14:paraId="5704AB60" w14:textId="77777777" w:rsidR="00773A17" w:rsidRDefault="00773A17" w:rsidP="00773A17">
      <w:pPr>
        <w:widowControl w:val="0"/>
        <w:ind w:firstLine="157"/>
        <w:rPr>
          <w:rtl/>
        </w:rPr>
      </w:pPr>
      <w:r>
        <w:rPr>
          <w:rFonts w:hint="eastAsia"/>
          <w:rtl/>
        </w:rPr>
        <w:t>در</w:t>
      </w:r>
      <w:r>
        <w:rPr>
          <w:rtl/>
        </w:rPr>
        <w:t xml:space="preserve"> «ما لا </w:t>
      </w:r>
      <w:r>
        <w:rPr>
          <w:rFonts w:hint="cs"/>
          <w:rtl/>
        </w:rPr>
        <w:t>ی</w:t>
      </w:r>
      <w:r>
        <w:rPr>
          <w:rFonts w:hint="eastAsia"/>
          <w:rtl/>
        </w:rPr>
        <w:t>ؤکل»،</w:t>
      </w:r>
      <w:r>
        <w:rPr>
          <w:rtl/>
        </w:rPr>
        <w:t xml:space="preserve"> بحث</w:t>
      </w:r>
      <w:r>
        <w:rPr>
          <w:rFonts w:hint="cs"/>
          <w:rtl/>
        </w:rPr>
        <w:t>ی</w:t>
      </w:r>
      <w:r>
        <w:rPr>
          <w:rtl/>
        </w:rPr>
        <w:t xml:space="preserve"> در طهارتش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در ح</w:t>
      </w:r>
      <w:r>
        <w:rPr>
          <w:rFonts w:hint="cs"/>
          <w:rtl/>
        </w:rPr>
        <w:t>ی</w:t>
      </w:r>
      <w:r>
        <w:rPr>
          <w:rFonts w:hint="eastAsia"/>
          <w:rtl/>
        </w:rPr>
        <w:t>وانِ</w:t>
      </w:r>
      <w:r>
        <w:rPr>
          <w:rtl/>
        </w:rPr>
        <w:t xml:space="preserve"> دارا</w:t>
      </w:r>
      <w:r>
        <w:rPr>
          <w:rFonts w:hint="cs"/>
          <w:rtl/>
        </w:rPr>
        <w:t>ی</w:t>
      </w:r>
      <w:r>
        <w:rPr>
          <w:rtl/>
        </w:rPr>
        <w:t xml:space="preserve"> نفس سائله، طهارتش فرق</w:t>
      </w:r>
      <w:r>
        <w:rPr>
          <w:rFonts w:hint="cs"/>
          <w:rtl/>
        </w:rPr>
        <w:t>ی</w:t>
      </w:r>
      <w:r>
        <w:rPr>
          <w:rtl/>
        </w:rPr>
        <w:t xml:space="preserve"> ب</w:t>
      </w:r>
      <w:r>
        <w:rPr>
          <w:rFonts w:hint="cs"/>
          <w:rtl/>
        </w:rPr>
        <w:t>ی</w:t>
      </w:r>
      <w:r>
        <w:rPr>
          <w:rFonts w:hint="eastAsia"/>
          <w:rtl/>
        </w:rPr>
        <w:t>ن</w:t>
      </w:r>
      <w:r>
        <w:rPr>
          <w:rtl/>
        </w:rPr>
        <w:t xml:space="preserve"> مأکول و غ</w:t>
      </w:r>
      <w:r>
        <w:rPr>
          <w:rFonts w:hint="cs"/>
          <w:rtl/>
        </w:rPr>
        <w:t>ی</w:t>
      </w:r>
      <w:r>
        <w:rPr>
          <w:rFonts w:hint="eastAsia"/>
          <w:rtl/>
        </w:rPr>
        <w:t>ر</w:t>
      </w:r>
      <w:r>
        <w:rPr>
          <w:rtl/>
        </w:rPr>
        <w:t xml:space="preserve"> مأکول ندارد، منتها با</w:t>
      </w:r>
      <w:r>
        <w:rPr>
          <w:rFonts w:hint="cs"/>
          <w:rtl/>
        </w:rPr>
        <w:t>ی</w:t>
      </w:r>
      <w:r>
        <w:rPr>
          <w:rFonts w:hint="eastAsia"/>
          <w:rtl/>
        </w:rPr>
        <w:t>د</w:t>
      </w:r>
      <w:r>
        <w:rPr>
          <w:rtl/>
        </w:rPr>
        <w:t xml:space="preserve"> ذبح شود. در «ما لا </w:t>
      </w:r>
      <w:r>
        <w:rPr>
          <w:rFonts w:hint="cs"/>
          <w:rtl/>
        </w:rPr>
        <w:t>ی</w:t>
      </w:r>
      <w:r>
        <w:rPr>
          <w:rFonts w:hint="eastAsia"/>
          <w:rtl/>
        </w:rPr>
        <w:t>ؤکلِ»</w:t>
      </w:r>
      <w:r>
        <w:rPr>
          <w:rtl/>
        </w:rPr>
        <w:t xml:space="preserve"> بدون نفس سائله ن</w:t>
      </w:r>
      <w:r>
        <w:rPr>
          <w:rFonts w:hint="cs"/>
          <w:rtl/>
        </w:rPr>
        <w:t>ی</w:t>
      </w:r>
      <w:r>
        <w:rPr>
          <w:rFonts w:hint="eastAsia"/>
          <w:rtl/>
        </w:rPr>
        <w:t>ز</w:t>
      </w:r>
      <w:r>
        <w:rPr>
          <w:rtl/>
        </w:rPr>
        <w:t xml:space="preserve"> اگر قابل ذبح باشد -که صاحب جواهر و د</w:t>
      </w:r>
      <w:r>
        <w:rPr>
          <w:rFonts w:hint="cs"/>
          <w:rtl/>
        </w:rPr>
        <w:t>ی</w:t>
      </w:r>
      <w:r>
        <w:rPr>
          <w:rFonts w:hint="eastAsia"/>
          <w:rtl/>
        </w:rPr>
        <w:t>گران</w:t>
      </w:r>
      <w:r>
        <w:rPr>
          <w:rtl/>
        </w:rPr>
        <w:t xml:space="preserve"> قائل به قابل</w:t>
      </w:r>
      <w:r>
        <w:rPr>
          <w:rFonts w:hint="cs"/>
          <w:rtl/>
        </w:rPr>
        <w:t>ی</w:t>
      </w:r>
      <w:r>
        <w:rPr>
          <w:rFonts w:hint="eastAsia"/>
          <w:rtl/>
        </w:rPr>
        <w:t>ت</w:t>
      </w:r>
      <w:r>
        <w:rPr>
          <w:rtl/>
        </w:rPr>
        <w:t xml:space="preserve"> ذبح هستند- باز هم ذبح تأث</w:t>
      </w:r>
      <w:r>
        <w:rPr>
          <w:rFonts w:hint="cs"/>
          <w:rtl/>
        </w:rPr>
        <w:t>ی</w:t>
      </w:r>
      <w:r>
        <w:rPr>
          <w:rFonts w:hint="eastAsia"/>
          <w:rtl/>
        </w:rPr>
        <w:t>ر</w:t>
      </w:r>
      <w:r>
        <w:rPr>
          <w:rFonts w:hint="cs"/>
          <w:rtl/>
        </w:rPr>
        <w:t>ی</w:t>
      </w:r>
      <w:r>
        <w:rPr>
          <w:rtl/>
        </w:rPr>
        <w:t xml:space="preserve"> در </w:t>
      </w:r>
      <w:r>
        <w:rPr>
          <w:rFonts w:hint="eastAsia"/>
          <w:rtl/>
        </w:rPr>
        <w:t>طهارت</w:t>
      </w:r>
      <w:r>
        <w:rPr>
          <w:rtl/>
        </w:rPr>
        <w:t xml:space="preserve"> ندارد (ز</w:t>
      </w:r>
      <w:r>
        <w:rPr>
          <w:rFonts w:hint="cs"/>
          <w:rtl/>
        </w:rPr>
        <w:t>ی</w:t>
      </w:r>
      <w:r>
        <w:rPr>
          <w:rFonts w:hint="eastAsia"/>
          <w:rtl/>
        </w:rPr>
        <w:t>را</w:t>
      </w:r>
      <w:r>
        <w:rPr>
          <w:rtl/>
        </w:rPr>
        <w:t xml:space="preserve"> م</w:t>
      </w:r>
      <w:r>
        <w:rPr>
          <w:rFonts w:hint="cs"/>
          <w:rtl/>
        </w:rPr>
        <w:t>ی</w:t>
      </w:r>
      <w:r>
        <w:rPr>
          <w:rFonts w:hint="eastAsia"/>
          <w:rtl/>
        </w:rPr>
        <w:t>ته</w:t>
      </w:r>
      <w:r>
        <w:rPr>
          <w:rtl/>
        </w:rPr>
        <w:t xml:space="preserve"> آن طاهر است)، گرچه ممکن است در جهات و منافع د</w:t>
      </w:r>
      <w:r>
        <w:rPr>
          <w:rFonts w:hint="cs"/>
          <w:rtl/>
        </w:rPr>
        <w:t>ی</w:t>
      </w:r>
      <w:r>
        <w:rPr>
          <w:rFonts w:hint="eastAsia"/>
          <w:rtl/>
        </w:rPr>
        <w:t>گر</w:t>
      </w:r>
      <w:r>
        <w:rPr>
          <w:rtl/>
        </w:rPr>
        <w:t xml:space="preserve"> اثر داشته باشد. «عل</w:t>
      </w:r>
      <w:r>
        <w:rPr>
          <w:rFonts w:hint="cs"/>
          <w:rtl/>
        </w:rPr>
        <w:t>ی</w:t>
      </w:r>
      <w:r>
        <w:rPr>
          <w:rtl/>
        </w:rPr>
        <w:t xml:space="preserve"> أ</w:t>
      </w:r>
      <w:r>
        <w:rPr>
          <w:rFonts w:hint="cs"/>
          <w:rtl/>
        </w:rPr>
        <w:t>ی</w:t>
      </w:r>
      <w:r>
        <w:rPr>
          <w:rtl/>
        </w:rPr>
        <w:t xml:space="preserve"> حالٍ» در «لا نفس له سائله»، ذبح اثر</w:t>
      </w:r>
      <w:r>
        <w:rPr>
          <w:rFonts w:hint="cs"/>
          <w:rtl/>
        </w:rPr>
        <w:t>ی</w:t>
      </w:r>
      <w:r>
        <w:rPr>
          <w:rtl/>
        </w:rPr>
        <w:t xml:space="preserve"> در طهارت ندارد؛ ز</w:t>
      </w:r>
      <w:r>
        <w:rPr>
          <w:rFonts w:hint="cs"/>
          <w:rtl/>
        </w:rPr>
        <w:t>ی</w:t>
      </w:r>
      <w:r>
        <w:rPr>
          <w:rFonts w:hint="eastAsia"/>
          <w:rtl/>
        </w:rPr>
        <w:t>را</w:t>
      </w:r>
      <w:r>
        <w:rPr>
          <w:rtl/>
        </w:rPr>
        <w:t xml:space="preserve"> وقت</w:t>
      </w:r>
      <w:r>
        <w:rPr>
          <w:rFonts w:hint="cs"/>
          <w:rtl/>
        </w:rPr>
        <w:t>ی</w:t>
      </w:r>
      <w:r>
        <w:rPr>
          <w:rtl/>
        </w:rPr>
        <w:t xml:space="preserve"> م</w:t>
      </w:r>
      <w:r>
        <w:rPr>
          <w:rFonts w:hint="cs"/>
          <w:rtl/>
        </w:rPr>
        <w:t>ی</w:t>
      </w:r>
      <w:r>
        <w:rPr>
          <w:rFonts w:hint="eastAsia"/>
          <w:rtl/>
        </w:rPr>
        <w:t>ته‌اش</w:t>
      </w:r>
      <w:r>
        <w:rPr>
          <w:rtl/>
        </w:rPr>
        <w:t xml:space="preserve"> طاهر باشد، ذبح فا</w:t>
      </w:r>
      <w:r>
        <w:rPr>
          <w:rFonts w:hint="cs"/>
          <w:rtl/>
        </w:rPr>
        <w:t>ی</w:t>
      </w:r>
      <w:r>
        <w:rPr>
          <w:rFonts w:hint="eastAsia"/>
          <w:rtl/>
        </w:rPr>
        <w:t>ده‌ا</w:t>
      </w:r>
      <w:r>
        <w:rPr>
          <w:rFonts w:hint="cs"/>
          <w:rtl/>
        </w:rPr>
        <w:t>ی</w:t>
      </w:r>
      <w:r>
        <w:rPr>
          <w:rtl/>
        </w:rPr>
        <w:t xml:space="preserve"> در طهارت نخواهد داشت. پس از جهت طهارت مانع</w:t>
      </w:r>
      <w:r>
        <w:rPr>
          <w:rFonts w:hint="cs"/>
          <w:rtl/>
        </w:rPr>
        <w:t>ی</w:t>
      </w:r>
      <w:r>
        <w:rPr>
          <w:rtl/>
        </w:rPr>
        <w:t xml:space="preserve"> ن</w:t>
      </w:r>
      <w:r>
        <w:rPr>
          <w:rFonts w:hint="cs"/>
          <w:rtl/>
        </w:rPr>
        <w:t>ی</w:t>
      </w:r>
      <w:r>
        <w:rPr>
          <w:rFonts w:hint="eastAsia"/>
          <w:rtl/>
        </w:rPr>
        <w:t>ست،</w:t>
      </w:r>
      <w:r>
        <w:rPr>
          <w:rtl/>
        </w:rPr>
        <w:t xml:space="preserve"> اما خود عنوان «</w:t>
      </w:r>
      <w:r>
        <w:rPr>
          <w:rFonts w:hint="eastAsia"/>
          <w:rtl/>
        </w:rPr>
        <w:t>ما</w:t>
      </w:r>
      <w:r>
        <w:rPr>
          <w:rtl/>
        </w:rPr>
        <w:t xml:space="preserve"> لا </w:t>
      </w:r>
      <w:r>
        <w:rPr>
          <w:rFonts w:hint="cs"/>
          <w:rtl/>
        </w:rPr>
        <w:t>ی</w:t>
      </w:r>
      <w:r>
        <w:rPr>
          <w:rFonts w:hint="eastAsia"/>
          <w:rtl/>
        </w:rPr>
        <w:t>ؤکل»</w:t>
      </w:r>
      <w:r>
        <w:rPr>
          <w:rtl/>
        </w:rPr>
        <w:t xml:space="preserve"> مانعِ نماز است و ا</w:t>
      </w:r>
      <w:r>
        <w:rPr>
          <w:rFonts w:hint="cs"/>
          <w:rtl/>
        </w:rPr>
        <w:t>ی</w:t>
      </w:r>
      <w:r>
        <w:rPr>
          <w:rFonts w:hint="eastAsia"/>
          <w:rtl/>
        </w:rPr>
        <w:t>ن</w:t>
      </w:r>
      <w:r>
        <w:rPr>
          <w:rtl/>
        </w:rPr>
        <w:t xml:space="preserve"> </w:t>
      </w:r>
      <w:r>
        <w:rPr>
          <w:rtl/>
        </w:rPr>
        <w:lastRenderedPageBreak/>
        <w:t>جهتِ د</w:t>
      </w:r>
      <w:r>
        <w:rPr>
          <w:rFonts w:hint="cs"/>
          <w:rtl/>
        </w:rPr>
        <w:t>ی</w:t>
      </w:r>
      <w:r>
        <w:rPr>
          <w:rFonts w:hint="eastAsia"/>
          <w:rtl/>
        </w:rPr>
        <w:t>گر</w:t>
      </w:r>
      <w:r>
        <w:rPr>
          <w:rFonts w:hint="cs"/>
          <w:rtl/>
        </w:rPr>
        <w:t>ی</w:t>
      </w:r>
      <w:r>
        <w:rPr>
          <w:rtl/>
        </w:rPr>
        <w:t xml:space="preserve"> است که قبلاً ب</w:t>
      </w:r>
      <w:r>
        <w:rPr>
          <w:rFonts w:hint="cs"/>
          <w:rtl/>
        </w:rPr>
        <w:t>ی</w:t>
      </w:r>
      <w:r>
        <w:rPr>
          <w:rFonts w:hint="eastAsia"/>
          <w:rtl/>
        </w:rPr>
        <w:t>ان</w:t>
      </w:r>
      <w:r>
        <w:rPr>
          <w:rtl/>
        </w:rPr>
        <w:t xml:space="preserve"> کرد</w:t>
      </w:r>
      <w:r>
        <w:rPr>
          <w:rFonts w:hint="cs"/>
          <w:rtl/>
        </w:rPr>
        <w:t>ی</w:t>
      </w:r>
      <w:r>
        <w:rPr>
          <w:rFonts w:hint="eastAsia"/>
          <w:rtl/>
        </w:rPr>
        <w:t>م</w:t>
      </w:r>
      <w:r>
        <w:rPr>
          <w:rtl/>
        </w:rPr>
        <w:t>.</w:t>
      </w:r>
    </w:p>
    <w:p w14:paraId="692F5C89" w14:textId="77777777" w:rsidR="00773A17" w:rsidRDefault="00773A17" w:rsidP="00773A17">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اختلاف نظر وجود دارد. قبلاً کلام صاحب جواهر و مرحوم آقا</w:t>
      </w:r>
      <w:r>
        <w:rPr>
          <w:rFonts w:hint="cs"/>
          <w:rtl/>
        </w:rPr>
        <w:t>ی</w:t>
      </w:r>
      <w:r>
        <w:rPr>
          <w:rtl/>
        </w:rPr>
        <w:t xml:space="preserve"> خو</w:t>
      </w:r>
      <w:r>
        <w:rPr>
          <w:rFonts w:hint="cs"/>
          <w:rtl/>
        </w:rPr>
        <w:t>یی</w:t>
      </w:r>
      <w:r>
        <w:rPr>
          <w:rtl/>
        </w:rPr>
        <w:t xml:space="preserve"> را مطرح و رد و ا</w:t>
      </w:r>
      <w:r>
        <w:rPr>
          <w:rFonts w:hint="cs"/>
          <w:rtl/>
        </w:rPr>
        <w:t>ی</w:t>
      </w:r>
      <w:r>
        <w:rPr>
          <w:rFonts w:hint="eastAsia"/>
          <w:rtl/>
        </w:rPr>
        <w:t>راد</w:t>
      </w:r>
      <w:r>
        <w:rPr>
          <w:rtl/>
        </w:rPr>
        <w:t xml:space="preserve"> کرد</w:t>
      </w:r>
      <w:r>
        <w:rPr>
          <w:rFonts w:hint="cs"/>
          <w:rtl/>
        </w:rPr>
        <w:t>ی</w:t>
      </w:r>
      <w:r>
        <w:rPr>
          <w:rFonts w:hint="eastAsia"/>
          <w:rtl/>
        </w:rPr>
        <w:t>م</w:t>
      </w:r>
      <w:r>
        <w:rPr>
          <w:rtl/>
        </w:rPr>
        <w:t xml:space="preserve"> و در نها</w:t>
      </w:r>
      <w:r>
        <w:rPr>
          <w:rFonts w:hint="cs"/>
          <w:rtl/>
        </w:rPr>
        <w:t>ی</w:t>
      </w:r>
      <w:r>
        <w:rPr>
          <w:rFonts w:hint="eastAsia"/>
          <w:rtl/>
        </w:rPr>
        <w:t>ت</w:t>
      </w:r>
      <w:r>
        <w:rPr>
          <w:rtl/>
        </w:rPr>
        <w:t xml:space="preserve"> به احت</w:t>
      </w:r>
      <w:r>
        <w:rPr>
          <w:rFonts w:hint="cs"/>
          <w:rtl/>
        </w:rPr>
        <w:t>ی</w:t>
      </w:r>
      <w:r>
        <w:rPr>
          <w:rFonts w:hint="eastAsia"/>
          <w:rtl/>
        </w:rPr>
        <w:t>اط</w:t>
      </w:r>
      <w:r>
        <w:rPr>
          <w:rtl/>
        </w:rPr>
        <w:t xml:space="preserve"> وجوب</w:t>
      </w:r>
      <w:r>
        <w:rPr>
          <w:rFonts w:hint="cs"/>
          <w:rtl/>
        </w:rPr>
        <w:t>ی</w:t>
      </w:r>
      <w:r>
        <w:rPr>
          <w:rtl/>
        </w:rPr>
        <w:t xml:space="preserve"> رس</w:t>
      </w:r>
      <w:r>
        <w:rPr>
          <w:rFonts w:hint="cs"/>
          <w:rtl/>
        </w:rPr>
        <w:t>ی</w:t>
      </w:r>
      <w:r>
        <w:rPr>
          <w:rFonts w:hint="eastAsia"/>
          <w:rtl/>
        </w:rPr>
        <w:t>د</w:t>
      </w:r>
      <w:r>
        <w:rPr>
          <w:rFonts w:hint="cs"/>
          <w:rtl/>
        </w:rPr>
        <w:t>ی</w:t>
      </w:r>
      <w:r>
        <w:rPr>
          <w:rFonts w:hint="eastAsia"/>
          <w:rtl/>
        </w:rPr>
        <w:t>م</w:t>
      </w:r>
      <w:r>
        <w:rPr>
          <w:rtl/>
        </w:rPr>
        <w:t>. اکنون با</w:t>
      </w:r>
      <w:r>
        <w:rPr>
          <w:rFonts w:hint="cs"/>
          <w:rtl/>
        </w:rPr>
        <w:t>ی</w:t>
      </w:r>
      <w:r>
        <w:rPr>
          <w:rFonts w:hint="eastAsia"/>
          <w:rtl/>
        </w:rPr>
        <w:t>د</w:t>
      </w:r>
      <w:r>
        <w:rPr>
          <w:rtl/>
        </w:rPr>
        <w:t xml:space="preserve"> از ح</w:t>
      </w:r>
      <w:r>
        <w:rPr>
          <w:rFonts w:hint="cs"/>
          <w:rtl/>
        </w:rPr>
        <w:t>ی</w:t>
      </w:r>
      <w:r>
        <w:rPr>
          <w:rFonts w:hint="eastAsia"/>
          <w:rtl/>
        </w:rPr>
        <w:t>ث</w:t>
      </w:r>
      <w:r>
        <w:rPr>
          <w:rFonts w:hint="cs"/>
          <w:rtl/>
        </w:rPr>
        <w:t>ی</w:t>
      </w:r>
      <w:r>
        <w:rPr>
          <w:rFonts w:hint="eastAsia"/>
          <w:rtl/>
        </w:rPr>
        <w:t>ت</w:t>
      </w:r>
      <w:r>
        <w:rPr>
          <w:rtl/>
        </w:rPr>
        <w:t xml:space="preserve"> د</w:t>
      </w:r>
      <w:r>
        <w:rPr>
          <w:rFonts w:hint="cs"/>
          <w:rtl/>
        </w:rPr>
        <w:t>ی</w:t>
      </w:r>
      <w:r>
        <w:rPr>
          <w:rFonts w:hint="eastAsia"/>
          <w:rtl/>
        </w:rPr>
        <w:t>گر</w:t>
      </w:r>
      <w:r>
        <w:rPr>
          <w:rFonts w:hint="cs"/>
          <w:rtl/>
        </w:rPr>
        <w:t>ی</w:t>
      </w:r>
      <w:r>
        <w:rPr>
          <w:rtl/>
        </w:rPr>
        <w:t xml:space="preserve"> متعرض بحث شو</w:t>
      </w:r>
      <w:r>
        <w:rPr>
          <w:rFonts w:hint="cs"/>
          <w:rtl/>
        </w:rPr>
        <w:t>ی</w:t>
      </w:r>
      <w:r>
        <w:rPr>
          <w:rFonts w:hint="eastAsia"/>
          <w:rtl/>
        </w:rPr>
        <w:t>م</w:t>
      </w:r>
      <w:r>
        <w:rPr>
          <w:rtl/>
        </w:rPr>
        <w:t>. از کلام صاحب جواهر معلوم م</w:t>
      </w:r>
      <w:r>
        <w:rPr>
          <w:rFonts w:hint="cs"/>
          <w:rtl/>
        </w:rPr>
        <w:t>ی‌</w:t>
      </w:r>
      <w:r>
        <w:rPr>
          <w:rFonts w:hint="eastAsia"/>
          <w:rtl/>
        </w:rPr>
        <w:t>شود</w:t>
      </w:r>
      <w:r>
        <w:rPr>
          <w:rtl/>
        </w:rPr>
        <w:t xml:space="preserve"> که اصحاب ما در خصوص ا</w:t>
      </w:r>
      <w:r>
        <w:rPr>
          <w:rFonts w:hint="cs"/>
          <w:rtl/>
        </w:rPr>
        <w:t>ی</w:t>
      </w:r>
      <w:r>
        <w:rPr>
          <w:rFonts w:hint="eastAsia"/>
          <w:rtl/>
        </w:rPr>
        <w:t>ن</w:t>
      </w:r>
      <w:r>
        <w:rPr>
          <w:rtl/>
        </w:rPr>
        <w:t xml:space="preserve"> فرع متعرض نشده‌اند؛ بله، </w:t>
      </w:r>
      <w:r>
        <w:rPr>
          <w:rFonts w:hint="eastAsia"/>
          <w:rtl/>
        </w:rPr>
        <w:t>به</w:t>
      </w:r>
      <w:r>
        <w:rPr>
          <w:rtl/>
        </w:rPr>
        <w:t xml:space="preserve"> نحو مطلق فرموده‌اند: «کلّ ما لا </w:t>
      </w:r>
      <w:r>
        <w:rPr>
          <w:rFonts w:hint="cs"/>
          <w:rtl/>
        </w:rPr>
        <w:t>ی</w:t>
      </w:r>
      <w:r>
        <w:rPr>
          <w:rFonts w:hint="eastAsia"/>
          <w:rtl/>
        </w:rPr>
        <w:t>ؤکل</w:t>
      </w:r>
      <w:r>
        <w:rPr>
          <w:rtl/>
        </w:rPr>
        <w:t xml:space="preserve"> لا تجوز الصلوة ف</w:t>
      </w:r>
      <w:r>
        <w:rPr>
          <w:rFonts w:hint="cs"/>
          <w:rtl/>
        </w:rPr>
        <w:t>ی</w:t>
      </w:r>
      <w:r>
        <w:rPr>
          <w:rtl/>
        </w:rPr>
        <w:t xml:space="preserve"> أجزائها حتّ</w:t>
      </w:r>
      <w:r>
        <w:rPr>
          <w:rFonts w:hint="cs"/>
          <w:rtl/>
        </w:rPr>
        <w:t>ی</w:t>
      </w:r>
      <w:r>
        <w:rPr>
          <w:rtl/>
        </w:rPr>
        <w:t xml:space="preserve"> ف</w:t>
      </w:r>
      <w:r>
        <w:rPr>
          <w:rFonts w:hint="cs"/>
          <w:rtl/>
        </w:rPr>
        <w:t>ی</w:t>
      </w:r>
      <w:r>
        <w:rPr>
          <w:rtl/>
        </w:rPr>
        <w:t xml:space="preserve"> شعرها و وبرها». بر ا</w:t>
      </w:r>
      <w:r>
        <w:rPr>
          <w:rFonts w:hint="cs"/>
          <w:rtl/>
        </w:rPr>
        <w:t>ی</w:t>
      </w:r>
      <w:r>
        <w:rPr>
          <w:rFonts w:hint="eastAsia"/>
          <w:rtl/>
        </w:rPr>
        <w:t>ن</w:t>
      </w:r>
      <w:r>
        <w:rPr>
          <w:rtl/>
        </w:rPr>
        <w:t xml:space="preserve"> مطلب اتفاق نظر دارند، هرچند در «وبرِ» ح</w:t>
      </w:r>
      <w:r>
        <w:rPr>
          <w:rFonts w:hint="cs"/>
          <w:rtl/>
        </w:rPr>
        <w:t>ی</w:t>
      </w:r>
      <w:r>
        <w:rPr>
          <w:rFonts w:hint="eastAsia"/>
          <w:rtl/>
        </w:rPr>
        <w:t>وانِ</w:t>
      </w:r>
      <w:r>
        <w:rPr>
          <w:rtl/>
        </w:rPr>
        <w:t xml:space="preserve"> حلال گوشتِ معمول، قول مخالف مشهور بر جواز وجود دارد، اما مشهور بر عدم جواز هستند.</w:t>
      </w:r>
    </w:p>
    <w:p w14:paraId="58FDEBBB" w14:textId="77777777" w:rsidR="00773A17" w:rsidRDefault="00773A17" w:rsidP="00773A17">
      <w:pPr>
        <w:widowControl w:val="0"/>
        <w:ind w:firstLine="157"/>
        <w:rPr>
          <w:rtl/>
        </w:rPr>
      </w:pPr>
      <w:r>
        <w:rPr>
          <w:rFonts w:hint="eastAsia"/>
          <w:rtl/>
        </w:rPr>
        <w:t>بنابرا</w:t>
      </w:r>
      <w:r>
        <w:rPr>
          <w:rFonts w:hint="cs"/>
          <w:rtl/>
        </w:rPr>
        <w:t>ی</w:t>
      </w:r>
      <w:r>
        <w:rPr>
          <w:rFonts w:hint="eastAsia"/>
          <w:rtl/>
        </w:rPr>
        <w:t>ن</w:t>
      </w:r>
      <w:r>
        <w:rPr>
          <w:rtl/>
        </w:rPr>
        <w:t xml:space="preserve"> در خصوصِ «ما لا نفس له» از غ</w:t>
      </w:r>
      <w:r>
        <w:rPr>
          <w:rFonts w:hint="cs"/>
          <w:rtl/>
        </w:rPr>
        <w:t>ی</w:t>
      </w:r>
      <w:r>
        <w:rPr>
          <w:rFonts w:hint="eastAsia"/>
          <w:rtl/>
        </w:rPr>
        <w:t>ر</w:t>
      </w:r>
      <w:r>
        <w:rPr>
          <w:rtl/>
        </w:rPr>
        <w:t xml:space="preserve"> مأکول، در کلمات اصحاب تصر</w:t>
      </w:r>
      <w:r>
        <w:rPr>
          <w:rFonts w:hint="cs"/>
          <w:rtl/>
        </w:rPr>
        <w:t>ی</w:t>
      </w:r>
      <w:r>
        <w:rPr>
          <w:rFonts w:hint="eastAsia"/>
          <w:rtl/>
        </w:rPr>
        <w:t>ح</w:t>
      </w:r>
      <w:r>
        <w:rPr>
          <w:rFonts w:hint="cs"/>
          <w:rtl/>
        </w:rPr>
        <w:t>ی</w:t>
      </w:r>
      <w:r>
        <w:rPr>
          <w:rtl/>
        </w:rPr>
        <w:t xml:space="preserve"> ند</w:t>
      </w:r>
      <w:r>
        <w:rPr>
          <w:rFonts w:hint="cs"/>
          <w:rtl/>
        </w:rPr>
        <w:t>ی</w:t>
      </w:r>
      <w:r>
        <w:rPr>
          <w:rFonts w:hint="eastAsia"/>
          <w:rtl/>
        </w:rPr>
        <w:t>د</w:t>
      </w:r>
      <w:r>
        <w:rPr>
          <w:rFonts w:hint="cs"/>
          <w:rtl/>
        </w:rPr>
        <w:t>ی</w:t>
      </w:r>
      <w:r>
        <w:rPr>
          <w:rFonts w:hint="eastAsia"/>
          <w:rtl/>
        </w:rPr>
        <w:t>م</w:t>
      </w:r>
      <w:r>
        <w:rPr>
          <w:rtl/>
        </w:rPr>
        <w:t xml:space="preserve"> و صاحب جواهر ن</w:t>
      </w:r>
      <w:r>
        <w:rPr>
          <w:rFonts w:hint="cs"/>
          <w:rtl/>
        </w:rPr>
        <w:t>ی</w:t>
      </w:r>
      <w:r>
        <w:rPr>
          <w:rFonts w:hint="eastAsia"/>
          <w:rtl/>
        </w:rPr>
        <w:t>ز</w:t>
      </w:r>
      <w:r>
        <w:rPr>
          <w:rtl/>
        </w:rPr>
        <w:t xml:space="preserve"> چن</w:t>
      </w:r>
      <w:r>
        <w:rPr>
          <w:rFonts w:hint="cs"/>
          <w:rtl/>
        </w:rPr>
        <w:t>ی</w:t>
      </w:r>
      <w:r>
        <w:rPr>
          <w:rFonts w:hint="eastAsia"/>
          <w:rtl/>
        </w:rPr>
        <w:t>ن</w:t>
      </w:r>
      <w:r>
        <w:rPr>
          <w:rtl/>
        </w:rPr>
        <w:t xml:space="preserve"> برداشت</w:t>
      </w:r>
      <w:r>
        <w:rPr>
          <w:rFonts w:hint="cs"/>
          <w:rtl/>
        </w:rPr>
        <w:t>ی</w:t>
      </w:r>
      <w:r>
        <w:rPr>
          <w:rtl/>
        </w:rPr>
        <w:t xml:space="preserve"> دارد؛ ز</w:t>
      </w:r>
      <w:r>
        <w:rPr>
          <w:rFonts w:hint="cs"/>
          <w:rtl/>
        </w:rPr>
        <w:t>ی</w:t>
      </w:r>
      <w:r>
        <w:rPr>
          <w:rFonts w:hint="eastAsia"/>
          <w:rtl/>
        </w:rPr>
        <w:t>را</w:t>
      </w:r>
      <w:r>
        <w:rPr>
          <w:rtl/>
        </w:rPr>
        <w:t xml:space="preserve"> دأب صاحب جواهر ا</w:t>
      </w:r>
      <w:r>
        <w:rPr>
          <w:rFonts w:hint="cs"/>
          <w:rtl/>
        </w:rPr>
        <w:t>ی</w:t>
      </w:r>
      <w:r>
        <w:rPr>
          <w:rFonts w:hint="eastAsia"/>
          <w:rtl/>
        </w:rPr>
        <w:t>ن</w:t>
      </w:r>
      <w:r>
        <w:rPr>
          <w:rtl/>
        </w:rPr>
        <w:t xml:space="preserve"> است که اگر اصحاب متعرض مسئله‌ا</w:t>
      </w:r>
      <w:r>
        <w:rPr>
          <w:rFonts w:hint="cs"/>
          <w:rtl/>
        </w:rPr>
        <w:t>ی</w:t>
      </w:r>
      <w:r>
        <w:rPr>
          <w:rtl/>
        </w:rPr>
        <w:t xml:space="preserve"> شده باشند، ا</w:t>
      </w:r>
      <w:r>
        <w:rPr>
          <w:rFonts w:hint="cs"/>
          <w:rtl/>
        </w:rPr>
        <w:t>ی</w:t>
      </w:r>
      <w:r>
        <w:rPr>
          <w:rFonts w:hint="eastAsia"/>
          <w:rtl/>
        </w:rPr>
        <w:t>شان</w:t>
      </w:r>
      <w:r>
        <w:rPr>
          <w:rtl/>
        </w:rPr>
        <w:t xml:space="preserve"> متعرض م</w:t>
      </w:r>
      <w:r>
        <w:rPr>
          <w:rFonts w:hint="cs"/>
          <w:rtl/>
        </w:rPr>
        <w:t>ی‌</w:t>
      </w:r>
      <w:r>
        <w:rPr>
          <w:rFonts w:hint="eastAsia"/>
          <w:rtl/>
        </w:rPr>
        <w:t>شود</w:t>
      </w:r>
      <w:r>
        <w:rPr>
          <w:rtl/>
        </w:rPr>
        <w:t xml:space="preserve"> و نام م</w:t>
      </w:r>
      <w:r>
        <w:rPr>
          <w:rFonts w:hint="cs"/>
          <w:rtl/>
        </w:rPr>
        <w:t>ی‌</w:t>
      </w:r>
      <w:r>
        <w:rPr>
          <w:rFonts w:hint="eastAsia"/>
          <w:rtl/>
        </w:rPr>
        <w:t>برد</w:t>
      </w:r>
      <w:r>
        <w:rPr>
          <w:rtl/>
        </w:rPr>
        <w:t>. اما در ا</w:t>
      </w:r>
      <w:r>
        <w:rPr>
          <w:rFonts w:hint="cs"/>
          <w:rtl/>
        </w:rPr>
        <w:t>ی</w:t>
      </w:r>
      <w:r>
        <w:rPr>
          <w:rFonts w:hint="eastAsia"/>
          <w:rtl/>
        </w:rPr>
        <w:t>نجا</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ظاهرِ اطلاقِ کلمات اص</w:t>
      </w:r>
      <w:r>
        <w:rPr>
          <w:rFonts w:hint="eastAsia"/>
          <w:rtl/>
        </w:rPr>
        <w:t>حاب</w:t>
      </w:r>
      <w:r>
        <w:rPr>
          <w:rtl/>
        </w:rPr>
        <w:t xml:space="preserve"> ا</w:t>
      </w:r>
      <w:r>
        <w:rPr>
          <w:rFonts w:hint="cs"/>
          <w:rtl/>
        </w:rPr>
        <w:t>ی</w:t>
      </w:r>
      <w:r>
        <w:rPr>
          <w:rFonts w:hint="eastAsia"/>
          <w:rtl/>
        </w:rPr>
        <w:t>ن</w:t>
      </w:r>
      <w:r>
        <w:rPr>
          <w:rtl/>
        </w:rPr>
        <w:t xml:space="preserve"> است که فرق</w:t>
      </w:r>
      <w:r>
        <w:rPr>
          <w:rFonts w:hint="cs"/>
          <w:rtl/>
        </w:rPr>
        <w:t>ی</w:t>
      </w:r>
      <w:r>
        <w:rPr>
          <w:rtl/>
        </w:rPr>
        <w:t xml:space="preserve"> ب</w:t>
      </w:r>
      <w:r>
        <w:rPr>
          <w:rFonts w:hint="cs"/>
          <w:rtl/>
        </w:rPr>
        <w:t>ی</w:t>
      </w:r>
      <w:r>
        <w:rPr>
          <w:rFonts w:hint="eastAsia"/>
          <w:rtl/>
        </w:rPr>
        <w:t>ن</w:t>
      </w:r>
      <w:r>
        <w:rPr>
          <w:rtl/>
        </w:rPr>
        <w:t xml:space="preserve"> «ما له نفس سائله» و «ما لا نفس له» در حکمِ «ما لا </w:t>
      </w:r>
      <w:r>
        <w:rPr>
          <w:rFonts w:hint="cs"/>
          <w:rtl/>
        </w:rPr>
        <w:t>ی</w:t>
      </w:r>
      <w:r>
        <w:rPr>
          <w:rFonts w:hint="eastAsia"/>
          <w:rtl/>
        </w:rPr>
        <w:t>ؤکل»</w:t>
      </w:r>
      <w:r>
        <w:rPr>
          <w:rtl/>
        </w:rPr>
        <w:t xml:space="preserve"> نگذاشته‌اند و مطلقاً فرموده‌اند: «لا تجوز الصلوة ف</w:t>
      </w:r>
      <w:r>
        <w:rPr>
          <w:rFonts w:hint="cs"/>
          <w:rtl/>
        </w:rPr>
        <w:t>ی</w:t>
      </w:r>
      <w:r>
        <w:rPr>
          <w:rtl/>
        </w:rPr>
        <w:t xml:space="preserve"> أجزاء ما لا </w:t>
      </w:r>
      <w:r>
        <w:rPr>
          <w:rFonts w:hint="cs"/>
          <w:rtl/>
        </w:rPr>
        <w:t>ی</w:t>
      </w:r>
      <w:r>
        <w:rPr>
          <w:rFonts w:hint="eastAsia"/>
          <w:rtl/>
        </w:rPr>
        <w:t>ؤکل»</w:t>
      </w:r>
      <w:r>
        <w:rPr>
          <w:rtl/>
        </w:rPr>
        <w:t>. ا</w:t>
      </w:r>
      <w:r>
        <w:rPr>
          <w:rFonts w:hint="cs"/>
          <w:rtl/>
        </w:rPr>
        <w:t>ی</w:t>
      </w:r>
      <w:r>
        <w:rPr>
          <w:rFonts w:hint="eastAsia"/>
          <w:rtl/>
        </w:rPr>
        <w:t>ن</w:t>
      </w:r>
      <w:r>
        <w:rPr>
          <w:rtl/>
        </w:rPr>
        <w:t xml:space="preserve"> اطلاق شامل «ما لا نفس له»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2049375B" w14:textId="77777777" w:rsidR="00773A17" w:rsidRDefault="00773A17" w:rsidP="00773A17">
      <w:pPr>
        <w:widowControl w:val="0"/>
        <w:ind w:firstLine="157"/>
        <w:rPr>
          <w:rtl/>
        </w:rPr>
      </w:pPr>
      <w:r>
        <w:rPr>
          <w:rFonts w:hint="eastAsia"/>
          <w:rtl/>
        </w:rPr>
        <w:t>لذا</w:t>
      </w:r>
      <w:r>
        <w:rPr>
          <w:rtl/>
        </w:rPr>
        <w:t xml:space="preserve"> ا</w:t>
      </w:r>
      <w:r>
        <w:rPr>
          <w:rFonts w:hint="cs"/>
          <w:rtl/>
        </w:rPr>
        <w:t>ی</w:t>
      </w:r>
      <w:r>
        <w:rPr>
          <w:rFonts w:hint="eastAsia"/>
          <w:rtl/>
        </w:rPr>
        <w:t>شان</w:t>
      </w:r>
      <w:r>
        <w:rPr>
          <w:rtl/>
        </w:rPr>
        <w:t xml:space="preserve"> در آخر کلام م</w:t>
      </w:r>
      <w:r>
        <w:rPr>
          <w:rFonts w:hint="cs"/>
          <w:rtl/>
        </w:rPr>
        <w:t>ی‌</w:t>
      </w:r>
      <w:r>
        <w:rPr>
          <w:rFonts w:hint="eastAsia"/>
          <w:rtl/>
        </w:rPr>
        <w:t>فرما</w:t>
      </w:r>
      <w:r>
        <w:rPr>
          <w:rFonts w:hint="cs"/>
          <w:rtl/>
        </w:rPr>
        <w:t>ی</w:t>
      </w:r>
      <w:r>
        <w:rPr>
          <w:rFonts w:hint="eastAsia"/>
          <w:rtl/>
        </w:rPr>
        <w:t>د</w:t>
      </w:r>
      <w:r>
        <w:rPr>
          <w:rtl/>
        </w:rPr>
        <w:t>: «لعلّه کان من القطع</w:t>
      </w:r>
      <w:r>
        <w:rPr>
          <w:rFonts w:hint="cs"/>
          <w:rtl/>
        </w:rPr>
        <w:t>ی</w:t>
      </w:r>
      <w:r>
        <w:rPr>
          <w:rFonts w:hint="eastAsia"/>
          <w:rtl/>
        </w:rPr>
        <w:t>ات</w:t>
      </w:r>
      <w:r>
        <w:rPr>
          <w:rtl/>
        </w:rPr>
        <w:t xml:space="preserve"> ب</w:t>
      </w:r>
      <w:r>
        <w:rPr>
          <w:rFonts w:hint="cs"/>
          <w:rtl/>
        </w:rPr>
        <w:t>ی</w:t>
      </w:r>
      <w:r>
        <w:rPr>
          <w:rFonts w:hint="eastAsia"/>
          <w:rtl/>
        </w:rPr>
        <w:t>نهم»</w:t>
      </w:r>
      <w:r>
        <w:rPr>
          <w:rtl/>
        </w:rPr>
        <w:t xml:space="preserve"> که فرق</w:t>
      </w:r>
      <w:r>
        <w:rPr>
          <w:rFonts w:hint="cs"/>
          <w:rtl/>
        </w:rPr>
        <w:t>ی</w:t>
      </w:r>
      <w:r>
        <w:rPr>
          <w:rtl/>
        </w:rPr>
        <w:t xml:space="preserve">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ن</w:t>
      </w:r>
      <w:r>
        <w:rPr>
          <w:rFonts w:hint="cs"/>
          <w:rtl/>
        </w:rPr>
        <w:t>ی</w:t>
      </w:r>
      <w:r>
        <w:rPr>
          <w:rFonts w:hint="eastAsia"/>
          <w:rtl/>
        </w:rPr>
        <w:t>ست</w:t>
      </w:r>
      <w:r>
        <w:rPr>
          <w:rtl/>
        </w:rPr>
        <w:t xml:space="preserve"> و عمده فقط عنوان «ما لا </w:t>
      </w:r>
      <w:r>
        <w:rPr>
          <w:rFonts w:hint="cs"/>
          <w:rtl/>
        </w:rPr>
        <w:t>ی</w:t>
      </w:r>
      <w:r>
        <w:rPr>
          <w:rFonts w:hint="eastAsia"/>
          <w:rtl/>
        </w:rPr>
        <w:t>ؤکل»</w:t>
      </w:r>
      <w:r>
        <w:rPr>
          <w:rtl/>
        </w:rPr>
        <w:t xml:space="preserve"> است. از ا</w:t>
      </w:r>
      <w:r>
        <w:rPr>
          <w:rFonts w:hint="cs"/>
          <w:rtl/>
        </w:rPr>
        <w:t>ی</w:t>
      </w:r>
      <w:r>
        <w:rPr>
          <w:rFonts w:hint="eastAsia"/>
          <w:rtl/>
        </w:rPr>
        <w:t>ن</w:t>
      </w:r>
      <w:r>
        <w:rPr>
          <w:rtl/>
        </w:rPr>
        <w:t xml:space="preserve"> جهت چون مطلب مسلم بوده، کأنه متعرض نشدند. ول</w:t>
      </w:r>
      <w:r>
        <w:rPr>
          <w:rFonts w:hint="cs"/>
          <w:rtl/>
        </w:rPr>
        <w:t>ی</w:t>
      </w:r>
      <w:r>
        <w:rPr>
          <w:rtl/>
        </w:rPr>
        <w:t xml:space="preserve"> باز در ا</w:t>
      </w:r>
      <w:r>
        <w:rPr>
          <w:rFonts w:hint="cs"/>
          <w:rtl/>
        </w:rPr>
        <w:t>ی</w:t>
      </w:r>
      <w:r>
        <w:rPr>
          <w:rFonts w:hint="eastAsia"/>
          <w:rtl/>
        </w:rPr>
        <w:t>نکه</w:t>
      </w:r>
      <w:r>
        <w:rPr>
          <w:rtl/>
        </w:rPr>
        <w:t xml:space="preserve"> آ</w:t>
      </w:r>
      <w:r>
        <w:rPr>
          <w:rFonts w:hint="cs"/>
          <w:rtl/>
        </w:rPr>
        <w:t>ی</w:t>
      </w:r>
      <w:r>
        <w:rPr>
          <w:rFonts w:hint="eastAsia"/>
          <w:rtl/>
        </w:rPr>
        <w:t>ا</w:t>
      </w:r>
      <w:r>
        <w:rPr>
          <w:rtl/>
        </w:rPr>
        <w:t xml:space="preserve"> چن</w:t>
      </w:r>
      <w:r>
        <w:rPr>
          <w:rFonts w:hint="cs"/>
          <w:rtl/>
        </w:rPr>
        <w:t>ی</w:t>
      </w:r>
      <w:r>
        <w:rPr>
          <w:rFonts w:hint="eastAsia"/>
          <w:rtl/>
        </w:rPr>
        <w:t>ن</w:t>
      </w:r>
      <w:r>
        <w:rPr>
          <w:rtl/>
        </w:rPr>
        <w:t xml:space="preserve"> مراد</w:t>
      </w:r>
      <w:r>
        <w:rPr>
          <w:rFonts w:hint="cs"/>
          <w:rtl/>
        </w:rPr>
        <w:t>ی</w:t>
      </w:r>
      <w:r>
        <w:rPr>
          <w:rtl/>
        </w:rPr>
        <w:t xml:space="preserve"> داشته‌اند </w:t>
      </w:r>
      <w:r>
        <w:rPr>
          <w:rFonts w:hint="cs"/>
          <w:rtl/>
        </w:rPr>
        <w:t>ی</w:t>
      </w:r>
      <w:r>
        <w:rPr>
          <w:rFonts w:hint="eastAsia"/>
          <w:rtl/>
        </w:rPr>
        <w:t>ا</w:t>
      </w:r>
      <w:r>
        <w:rPr>
          <w:rtl/>
        </w:rPr>
        <w:t xml:space="preserve"> خ</w:t>
      </w:r>
      <w:r>
        <w:rPr>
          <w:rFonts w:hint="cs"/>
          <w:rtl/>
        </w:rPr>
        <w:t>ی</w:t>
      </w:r>
      <w:r>
        <w:rPr>
          <w:rFonts w:hint="eastAsia"/>
          <w:rtl/>
        </w:rPr>
        <w:t>ر</w:t>
      </w:r>
      <w:r>
        <w:rPr>
          <w:rtl/>
        </w:rPr>
        <w:t xml:space="preserve"> ترد</w:t>
      </w:r>
      <w:r>
        <w:rPr>
          <w:rFonts w:hint="cs"/>
          <w:rtl/>
        </w:rPr>
        <w:t>ی</w:t>
      </w:r>
      <w:r>
        <w:rPr>
          <w:rFonts w:hint="eastAsia"/>
          <w:rtl/>
        </w:rPr>
        <w:t>د</w:t>
      </w:r>
      <w:r>
        <w:rPr>
          <w:rtl/>
        </w:rPr>
        <w:t xml:space="preserve"> م</w:t>
      </w:r>
      <w:r>
        <w:rPr>
          <w:rFonts w:hint="cs"/>
          <w:rtl/>
        </w:rPr>
        <w:t>ی‌</w:t>
      </w:r>
      <w:r>
        <w:rPr>
          <w:rFonts w:hint="eastAsia"/>
          <w:rtl/>
        </w:rPr>
        <w:t>کند</w:t>
      </w:r>
      <w:r>
        <w:rPr>
          <w:rtl/>
        </w:rPr>
        <w:t xml:space="preserve"> و م</w:t>
      </w:r>
      <w:r>
        <w:rPr>
          <w:rFonts w:hint="cs"/>
          <w:rtl/>
        </w:rPr>
        <w:t>ی‌</w:t>
      </w:r>
      <w:r>
        <w:rPr>
          <w:rFonts w:hint="eastAsia"/>
          <w:rtl/>
        </w:rPr>
        <w:t>فرما</w:t>
      </w:r>
      <w:r>
        <w:rPr>
          <w:rFonts w:hint="cs"/>
          <w:rtl/>
        </w:rPr>
        <w:t>ی</w:t>
      </w:r>
      <w:r>
        <w:rPr>
          <w:rFonts w:hint="eastAsia"/>
          <w:rtl/>
        </w:rPr>
        <w:t>د</w:t>
      </w:r>
      <w:r>
        <w:rPr>
          <w:rtl/>
        </w:rPr>
        <w:t xml:space="preserve"> مقتضا</w:t>
      </w:r>
      <w:r>
        <w:rPr>
          <w:rFonts w:hint="cs"/>
          <w:rtl/>
        </w:rPr>
        <w:t>ی</w:t>
      </w:r>
      <w:r>
        <w:rPr>
          <w:rtl/>
        </w:rPr>
        <w:t xml:space="preserve"> اطلا</w:t>
      </w:r>
      <w:r>
        <w:rPr>
          <w:rFonts w:hint="eastAsia"/>
          <w:rtl/>
        </w:rPr>
        <w:t>قات</w:t>
      </w:r>
      <w:r>
        <w:rPr>
          <w:rtl/>
        </w:rPr>
        <w:t xml:space="preserve"> و قواعد، صحتِ نماز در «ما لا نفس له» است؛ ز</w:t>
      </w:r>
      <w:r>
        <w:rPr>
          <w:rFonts w:hint="cs"/>
          <w:rtl/>
        </w:rPr>
        <w:t>ی</w:t>
      </w:r>
      <w:r>
        <w:rPr>
          <w:rFonts w:hint="eastAsia"/>
          <w:rtl/>
        </w:rPr>
        <w:t>را</w:t>
      </w:r>
      <w:r>
        <w:rPr>
          <w:rtl/>
        </w:rPr>
        <w:t xml:space="preserve"> عندالشک، اصل عدم اشتراط مانع</w:t>
      </w:r>
      <w:r>
        <w:rPr>
          <w:rFonts w:hint="cs"/>
          <w:rtl/>
        </w:rPr>
        <w:t>ی</w:t>
      </w:r>
      <w:r>
        <w:rPr>
          <w:rFonts w:hint="eastAsia"/>
          <w:rtl/>
        </w:rPr>
        <w:t>تِ</w:t>
      </w:r>
      <w:r>
        <w:rPr>
          <w:rtl/>
        </w:rPr>
        <w:t xml:space="preserve"> «ما لا نفس له ممّا لا </w:t>
      </w:r>
      <w:r>
        <w:rPr>
          <w:rFonts w:hint="cs"/>
          <w:rtl/>
        </w:rPr>
        <w:t>ی</w:t>
      </w:r>
      <w:r>
        <w:rPr>
          <w:rFonts w:hint="eastAsia"/>
          <w:rtl/>
        </w:rPr>
        <w:t>ؤکل»</w:t>
      </w:r>
      <w:r>
        <w:rPr>
          <w:rtl/>
        </w:rPr>
        <w:t xml:space="preserve"> است.</w:t>
      </w:r>
    </w:p>
    <w:p w14:paraId="33DD7068" w14:textId="77777777" w:rsidR="00773A17" w:rsidRDefault="00773A17" w:rsidP="00773A17">
      <w:pPr>
        <w:widowControl w:val="0"/>
        <w:ind w:firstLine="157"/>
        <w:rPr>
          <w:rtl/>
        </w:rPr>
      </w:pPr>
      <w:r>
        <w:rPr>
          <w:rFonts w:hint="eastAsia"/>
          <w:rtl/>
        </w:rPr>
        <w:t>در</w:t>
      </w:r>
      <w:r>
        <w:rPr>
          <w:rtl/>
        </w:rPr>
        <w:t xml:space="preserve"> پاسخ به ا</w:t>
      </w:r>
      <w:r>
        <w:rPr>
          <w:rFonts w:hint="cs"/>
          <w:rtl/>
        </w:rPr>
        <w:t>ی</w:t>
      </w:r>
      <w:r>
        <w:rPr>
          <w:rFonts w:hint="eastAsia"/>
          <w:rtl/>
        </w:rPr>
        <w:t>ن</w:t>
      </w:r>
      <w:r>
        <w:rPr>
          <w:rtl/>
        </w:rPr>
        <w:t xml:space="preserve"> پرسش که «آ</w:t>
      </w:r>
      <w:r>
        <w:rPr>
          <w:rFonts w:hint="cs"/>
          <w:rtl/>
        </w:rPr>
        <w:t>ی</w:t>
      </w:r>
      <w:r>
        <w:rPr>
          <w:rFonts w:hint="eastAsia"/>
          <w:rtl/>
        </w:rPr>
        <w:t>ا</w:t>
      </w:r>
      <w:r>
        <w:rPr>
          <w:rtl/>
        </w:rPr>
        <w:t xml:space="preserve"> استثنا کردنِ ح</w:t>
      </w:r>
      <w:r>
        <w:rPr>
          <w:rFonts w:hint="cs"/>
          <w:rtl/>
        </w:rPr>
        <w:t>ی</w:t>
      </w:r>
      <w:r>
        <w:rPr>
          <w:rFonts w:hint="eastAsia"/>
          <w:rtl/>
        </w:rPr>
        <w:t>وانات</w:t>
      </w:r>
      <w:r>
        <w:rPr>
          <w:rFonts w:hint="cs"/>
          <w:rtl/>
        </w:rPr>
        <w:t>ی</w:t>
      </w:r>
      <w:r>
        <w:rPr>
          <w:rtl/>
        </w:rPr>
        <w:t xml:space="preserve"> مثل خز و سنجاب در کلمات فقها، دل</w:t>
      </w:r>
      <w:r>
        <w:rPr>
          <w:rFonts w:hint="cs"/>
          <w:rtl/>
        </w:rPr>
        <w:t>ی</w:t>
      </w:r>
      <w:r>
        <w:rPr>
          <w:rFonts w:hint="eastAsia"/>
          <w:rtl/>
        </w:rPr>
        <w:t>ل</w:t>
      </w:r>
      <w:r>
        <w:rPr>
          <w:rtl/>
        </w:rPr>
        <w:t xml:space="preserve"> بر ا</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که بق</w:t>
      </w:r>
      <w:r>
        <w:rPr>
          <w:rFonts w:hint="cs"/>
          <w:rtl/>
        </w:rPr>
        <w:t>ی</w:t>
      </w:r>
      <w:r>
        <w:rPr>
          <w:rFonts w:hint="eastAsia"/>
          <w:rtl/>
        </w:rPr>
        <w:t>ه</w:t>
      </w:r>
      <w:r>
        <w:rPr>
          <w:rtl/>
        </w:rPr>
        <w:t xml:space="preserve"> موارد داخل در حکمِ منع هستند؟» با</w:t>
      </w:r>
      <w:r>
        <w:rPr>
          <w:rFonts w:hint="cs"/>
          <w:rtl/>
        </w:rPr>
        <w:t>ی</w:t>
      </w:r>
      <w:r>
        <w:rPr>
          <w:rFonts w:hint="eastAsia"/>
          <w:rtl/>
        </w:rPr>
        <w:t>د</w:t>
      </w:r>
      <w:r>
        <w:rPr>
          <w:rtl/>
        </w:rPr>
        <w:t xml:space="preserve"> گفت: صراحت ندارد، اما صاحب جواهر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برداشت را مطرح م</w:t>
      </w:r>
      <w:r>
        <w:rPr>
          <w:rFonts w:hint="cs"/>
          <w:rtl/>
        </w:rPr>
        <w:t>ی‌</w:t>
      </w:r>
      <w:r>
        <w:rPr>
          <w:rFonts w:hint="eastAsia"/>
          <w:rtl/>
        </w:rPr>
        <w:t>کند</w:t>
      </w:r>
      <w:r>
        <w:rPr>
          <w:rtl/>
        </w:rPr>
        <w:t xml:space="preserve"> که استثنا</w:t>
      </w:r>
      <w:r>
        <w:rPr>
          <w:rFonts w:hint="cs"/>
          <w:rtl/>
        </w:rPr>
        <w:t>ی</w:t>
      </w:r>
      <w:r>
        <w:rPr>
          <w:rtl/>
        </w:rPr>
        <w:t xml:space="preserve"> «خز» -که از «ما لا نفس له» است- نشان م</w:t>
      </w:r>
      <w:r>
        <w:rPr>
          <w:rFonts w:hint="cs"/>
          <w:rtl/>
        </w:rPr>
        <w:t>ی‌</w:t>
      </w:r>
      <w:r>
        <w:rPr>
          <w:rtl/>
        </w:rPr>
        <w:t>دهد بق</w:t>
      </w:r>
      <w:r>
        <w:rPr>
          <w:rFonts w:hint="cs"/>
          <w:rtl/>
        </w:rPr>
        <w:t>ی</w:t>
      </w:r>
      <w:r>
        <w:rPr>
          <w:rFonts w:hint="eastAsia"/>
          <w:rtl/>
        </w:rPr>
        <w:t>ه</w:t>
      </w:r>
      <w:r>
        <w:rPr>
          <w:rtl/>
        </w:rPr>
        <w:t xml:space="preserve"> ح</w:t>
      </w:r>
      <w:r>
        <w:rPr>
          <w:rFonts w:hint="cs"/>
          <w:rtl/>
        </w:rPr>
        <w:t>ی</w:t>
      </w:r>
      <w:r>
        <w:rPr>
          <w:rFonts w:hint="eastAsia"/>
          <w:rtl/>
        </w:rPr>
        <w:t>وانات</w:t>
      </w:r>
      <w:r>
        <w:rPr>
          <w:rtl/>
        </w:rPr>
        <w:t xml:space="preserve"> مشابهِ خز، استثنا نشده‌اند و الا ذکرِ خصوصِ خز لغو م</w:t>
      </w:r>
      <w:r>
        <w:rPr>
          <w:rFonts w:hint="cs"/>
          <w:rtl/>
        </w:rPr>
        <w:t>ی‌</w:t>
      </w:r>
      <w:r>
        <w:rPr>
          <w:rFonts w:hint="eastAsia"/>
          <w:rtl/>
        </w:rPr>
        <w:t>بود</w:t>
      </w:r>
      <w:r>
        <w:rPr>
          <w:rtl/>
        </w:rPr>
        <w:t>. البته در پاسخ گفته م</w:t>
      </w:r>
      <w:r>
        <w:rPr>
          <w:rFonts w:hint="cs"/>
          <w:rtl/>
        </w:rPr>
        <w:t>ی‌</w:t>
      </w:r>
      <w:r>
        <w:rPr>
          <w:rFonts w:hint="eastAsia"/>
          <w:rtl/>
        </w:rPr>
        <w:t>شود</w:t>
      </w:r>
      <w:r>
        <w:rPr>
          <w:rtl/>
        </w:rPr>
        <w:t xml:space="preserve"> که «خز» معمول بوده و با پوست آن لباس ته</w:t>
      </w:r>
      <w:r>
        <w:rPr>
          <w:rFonts w:hint="cs"/>
          <w:rtl/>
        </w:rPr>
        <w:t>ی</w:t>
      </w:r>
      <w:r>
        <w:rPr>
          <w:rFonts w:hint="eastAsia"/>
          <w:rtl/>
        </w:rPr>
        <w:t>ه</w:t>
      </w:r>
      <w:r>
        <w:rPr>
          <w:rtl/>
        </w:rPr>
        <w:t xml:space="preserve"> م</w:t>
      </w:r>
      <w:r>
        <w:rPr>
          <w:rFonts w:hint="cs"/>
          <w:rtl/>
        </w:rPr>
        <w:t>ی‌</w:t>
      </w:r>
      <w:r>
        <w:rPr>
          <w:rFonts w:hint="eastAsia"/>
          <w:rtl/>
        </w:rPr>
        <w:t>کردند،</w:t>
      </w:r>
      <w:r>
        <w:rPr>
          <w:rtl/>
        </w:rPr>
        <w:t xml:space="preserve"> اما مثلاً با قورباغه لباس درست نم</w:t>
      </w:r>
      <w:r>
        <w:rPr>
          <w:rFonts w:hint="cs"/>
          <w:rtl/>
        </w:rPr>
        <w:t>ی‌</w:t>
      </w:r>
      <w:r>
        <w:rPr>
          <w:rFonts w:hint="eastAsia"/>
          <w:rtl/>
        </w:rPr>
        <w:t>کردند؛</w:t>
      </w:r>
      <w:r>
        <w:rPr>
          <w:rtl/>
        </w:rPr>
        <w:t xml:space="preserve"> لذا چون مورد ابتلا و سوال بوده، حضرت پاسخ داده‌اند.</w:t>
      </w:r>
    </w:p>
    <w:p w14:paraId="512E1129" w14:textId="0C9F7180" w:rsidR="00773A17" w:rsidRDefault="00773A17" w:rsidP="00773A17">
      <w:pPr>
        <w:widowControl w:val="0"/>
        <w:ind w:firstLine="157"/>
        <w:rPr>
          <w:rtl/>
        </w:rPr>
      </w:pPr>
      <w:r>
        <w:rPr>
          <w:rFonts w:hint="eastAsia"/>
          <w:rtl/>
        </w:rPr>
        <w:t>مرحوم</w:t>
      </w:r>
      <w:r>
        <w:rPr>
          <w:rtl/>
        </w:rPr>
        <w:t xml:space="preserve"> صاحب جواهر م</w:t>
      </w:r>
      <w:r>
        <w:rPr>
          <w:rFonts w:hint="cs"/>
          <w:rtl/>
        </w:rPr>
        <w:t>ی‌</w:t>
      </w:r>
      <w:r>
        <w:rPr>
          <w:rFonts w:hint="eastAsia"/>
          <w:rtl/>
        </w:rPr>
        <w:t>فرما</w:t>
      </w:r>
      <w:r>
        <w:rPr>
          <w:rFonts w:hint="cs"/>
          <w:rtl/>
        </w:rPr>
        <w:t>ی</w:t>
      </w:r>
      <w:r>
        <w:rPr>
          <w:rFonts w:hint="eastAsia"/>
          <w:rtl/>
        </w:rPr>
        <w:t>د</w:t>
      </w:r>
      <w:r>
        <w:rPr>
          <w:rtl/>
        </w:rPr>
        <w:t xml:space="preserve"> برخ</w:t>
      </w:r>
      <w:r>
        <w:rPr>
          <w:rFonts w:hint="cs"/>
          <w:rtl/>
        </w:rPr>
        <w:t>ی</w:t>
      </w:r>
      <w:r w:rsidR="00744654">
        <w:rPr>
          <w:rtl/>
        </w:rPr>
        <w:t xml:space="preserve"> به عبارت «</w:t>
      </w:r>
      <w:r w:rsidR="00744654">
        <w:rPr>
          <w:rFonts w:hint="cs"/>
          <w:rtl/>
        </w:rPr>
        <w:t>ذ</w:t>
      </w:r>
      <w:r>
        <w:rPr>
          <w:rtl/>
        </w:rPr>
        <w:t xml:space="preserve">کّاه و ذبحه أم لم </w:t>
      </w:r>
      <w:r>
        <w:rPr>
          <w:rFonts w:hint="cs"/>
          <w:rtl/>
        </w:rPr>
        <w:t>ی</w:t>
      </w:r>
      <w:r w:rsidR="00744654">
        <w:rPr>
          <w:rFonts w:hint="cs"/>
          <w:rtl/>
        </w:rPr>
        <w:t>ذ</w:t>
      </w:r>
      <w:r>
        <w:rPr>
          <w:rFonts w:hint="eastAsia"/>
          <w:rtl/>
        </w:rPr>
        <w:t>کّه»</w:t>
      </w:r>
      <w:r>
        <w:rPr>
          <w:rtl/>
        </w:rPr>
        <w:t xml:space="preserve"> در ذ</w:t>
      </w:r>
      <w:r>
        <w:rPr>
          <w:rFonts w:hint="cs"/>
          <w:rtl/>
        </w:rPr>
        <w:t>ی</w:t>
      </w:r>
      <w:r>
        <w:rPr>
          <w:rFonts w:hint="eastAsia"/>
          <w:rtl/>
        </w:rPr>
        <w:t>ل</w:t>
      </w:r>
      <w:r>
        <w:rPr>
          <w:rtl/>
        </w:rPr>
        <w:t xml:space="preserve"> موثقه «ابن بک</w:t>
      </w:r>
      <w:r>
        <w:rPr>
          <w:rFonts w:hint="cs"/>
          <w:rtl/>
        </w:rPr>
        <w:t>ی</w:t>
      </w:r>
      <w:r>
        <w:rPr>
          <w:rFonts w:hint="eastAsia"/>
          <w:rtl/>
        </w:rPr>
        <w:t>ر»</w:t>
      </w:r>
      <w:r>
        <w:rPr>
          <w:rtl/>
        </w:rPr>
        <w:t xml:space="preserve"> استدلال کرده‌اند که ا</w:t>
      </w:r>
      <w:r>
        <w:rPr>
          <w:rFonts w:hint="cs"/>
          <w:rtl/>
        </w:rPr>
        <w:t>ی</w:t>
      </w:r>
      <w:r>
        <w:rPr>
          <w:rFonts w:hint="eastAsia"/>
          <w:rtl/>
        </w:rPr>
        <w:t>ن</w:t>
      </w:r>
      <w:r>
        <w:rPr>
          <w:rtl/>
        </w:rPr>
        <w:t xml:space="preserve"> موثقه ظهور در «ما له نفس سائله» دارد؛ ز</w:t>
      </w:r>
      <w:r>
        <w:rPr>
          <w:rFonts w:hint="cs"/>
          <w:rtl/>
        </w:rPr>
        <w:t>ی</w:t>
      </w:r>
      <w:r>
        <w:rPr>
          <w:rFonts w:hint="eastAsia"/>
          <w:rtl/>
        </w:rPr>
        <w:t>را</w:t>
      </w:r>
      <w:r>
        <w:rPr>
          <w:rtl/>
        </w:rPr>
        <w:t xml:space="preserve"> «ما لا نفس له» قابل</w:t>
      </w:r>
      <w:r>
        <w:rPr>
          <w:rFonts w:hint="cs"/>
          <w:rtl/>
        </w:rPr>
        <w:t>ی</w:t>
      </w:r>
      <w:r>
        <w:rPr>
          <w:rFonts w:hint="eastAsia"/>
          <w:rtl/>
        </w:rPr>
        <w:t>ت</w:t>
      </w:r>
      <w:r>
        <w:rPr>
          <w:rtl/>
        </w:rPr>
        <w:t xml:space="preserve"> ذبح ندارد که حضرت بفرما</w:t>
      </w:r>
      <w:r>
        <w:rPr>
          <w:rFonts w:hint="cs"/>
          <w:rtl/>
        </w:rPr>
        <w:t>ی</w:t>
      </w:r>
      <w:r>
        <w:rPr>
          <w:rFonts w:hint="eastAsia"/>
          <w:rtl/>
        </w:rPr>
        <w:t>د</w:t>
      </w:r>
      <w:r w:rsidR="00C04DF7">
        <w:rPr>
          <w:rtl/>
        </w:rPr>
        <w:t xml:space="preserve"> «</w:t>
      </w:r>
      <w:r w:rsidR="00C04DF7">
        <w:rPr>
          <w:rFonts w:hint="cs"/>
          <w:rtl/>
        </w:rPr>
        <w:t>ذ</w:t>
      </w:r>
      <w:r>
        <w:rPr>
          <w:rtl/>
        </w:rPr>
        <w:t>کّاه و ذبحه...».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استدلال را با تأو</w:t>
      </w:r>
      <w:r>
        <w:rPr>
          <w:rFonts w:hint="cs"/>
          <w:rtl/>
        </w:rPr>
        <w:t>ی</w:t>
      </w:r>
      <w:r>
        <w:rPr>
          <w:rFonts w:hint="eastAsia"/>
          <w:rtl/>
        </w:rPr>
        <w:t>لات</w:t>
      </w:r>
      <w:r>
        <w:rPr>
          <w:rtl/>
        </w:rPr>
        <w:t xml:space="preserve"> و محامل</w:t>
      </w:r>
      <w:r>
        <w:rPr>
          <w:rFonts w:hint="cs"/>
          <w:rtl/>
        </w:rPr>
        <w:t>ی</w:t>
      </w:r>
      <w:r>
        <w:rPr>
          <w:rtl/>
        </w:rPr>
        <w:t xml:space="preserve"> رد م</w:t>
      </w:r>
      <w:r>
        <w:rPr>
          <w:rFonts w:hint="cs"/>
          <w:rtl/>
        </w:rPr>
        <w:t>ی‌</w:t>
      </w:r>
      <w:r>
        <w:rPr>
          <w:rFonts w:hint="eastAsia"/>
          <w:rtl/>
        </w:rPr>
        <w:t>کند</w:t>
      </w:r>
      <w:r>
        <w:rPr>
          <w:rtl/>
        </w:rPr>
        <w:t>. م</w:t>
      </w:r>
      <w:r>
        <w:rPr>
          <w:rFonts w:hint="cs"/>
          <w:rtl/>
        </w:rPr>
        <w:t>ی‌</w:t>
      </w:r>
      <w:r>
        <w:rPr>
          <w:rFonts w:hint="eastAsia"/>
          <w:rtl/>
        </w:rPr>
        <w:t>فرما</w:t>
      </w:r>
      <w:r>
        <w:rPr>
          <w:rFonts w:hint="cs"/>
          <w:rtl/>
        </w:rPr>
        <w:t>ی</w:t>
      </w:r>
      <w:r>
        <w:rPr>
          <w:rFonts w:hint="eastAsia"/>
          <w:rtl/>
        </w:rPr>
        <w:t>د</w:t>
      </w:r>
      <w:r>
        <w:rPr>
          <w:rtl/>
        </w:rPr>
        <w:t xml:space="preserve"> اگر ضم</w:t>
      </w:r>
      <w:r>
        <w:rPr>
          <w:rFonts w:hint="cs"/>
          <w:rtl/>
        </w:rPr>
        <w:t>ی</w:t>
      </w:r>
      <w:r>
        <w:rPr>
          <w:rFonts w:hint="eastAsia"/>
          <w:rtl/>
        </w:rPr>
        <w:t>ر</w:t>
      </w:r>
      <w:r>
        <w:rPr>
          <w:rtl/>
        </w:rPr>
        <w:t xml:space="preserve"> را به «الذبح» برگردان</w:t>
      </w:r>
      <w:r>
        <w:rPr>
          <w:rFonts w:hint="cs"/>
          <w:rtl/>
        </w:rPr>
        <w:t>ی</w:t>
      </w:r>
      <w:r>
        <w:rPr>
          <w:rFonts w:hint="eastAsia"/>
          <w:rtl/>
        </w:rPr>
        <w:t>م</w:t>
      </w:r>
      <w:r w:rsidR="00C04DF7">
        <w:rPr>
          <w:rtl/>
        </w:rPr>
        <w:t xml:space="preserve"> («ما </w:t>
      </w:r>
      <w:r w:rsidR="00C04DF7">
        <w:rPr>
          <w:rFonts w:hint="cs"/>
          <w:rtl/>
        </w:rPr>
        <w:t>ذ</w:t>
      </w:r>
      <w:r>
        <w:rPr>
          <w:rtl/>
        </w:rPr>
        <w:t xml:space="preserve">کّاه الذبح أو لم </w:t>
      </w:r>
      <w:r>
        <w:rPr>
          <w:rFonts w:hint="cs"/>
          <w:rtl/>
        </w:rPr>
        <w:t>ی</w:t>
      </w:r>
      <w:r w:rsidR="00C04DF7">
        <w:rPr>
          <w:rFonts w:hint="cs"/>
          <w:rtl/>
        </w:rPr>
        <w:t>ذ</w:t>
      </w:r>
      <w:r>
        <w:rPr>
          <w:rFonts w:hint="eastAsia"/>
          <w:rtl/>
        </w:rPr>
        <w:t>کّه</w:t>
      </w:r>
      <w:r>
        <w:rPr>
          <w:rtl/>
        </w:rPr>
        <w:t xml:space="preserve"> </w:t>
      </w:r>
      <w:r>
        <w:rPr>
          <w:rtl/>
        </w:rPr>
        <w:lastRenderedPageBreak/>
        <w:t>الذبح»)، معنا</w:t>
      </w:r>
      <w:r>
        <w:rPr>
          <w:rFonts w:hint="cs"/>
          <w:rtl/>
        </w:rPr>
        <w:t>ی</w:t>
      </w:r>
      <w:r>
        <w:rPr>
          <w:rFonts w:hint="eastAsia"/>
          <w:rtl/>
        </w:rPr>
        <w:t>ش</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sidR="00C04DF7">
        <w:rPr>
          <w:rtl/>
        </w:rPr>
        <w:t>: «آنچه ذبح آن را ت</w:t>
      </w:r>
      <w:r w:rsidR="00C04DF7">
        <w:rPr>
          <w:rFonts w:hint="cs"/>
          <w:rtl/>
        </w:rPr>
        <w:t>ذ</w:t>
      </w:r>
      <w:r>
        <w:rPr>
          <w:rtl/>
        </w:rPr>
        <w:t>ک</w:t>
      </w:r>
      <w:r>
        <w:rPr>
          <w:rFonts w:hint="cs"/>
          <w:rtl/>
        </w:rPr>
        <w:t>ی</w:t>
      </w:r>
      <w:r>
        <w:rPr>
          <w:rFonts w:hint="eastAsia"/>
          <w:rtl/>
        </w:rPr>
        <w:t>ه</w:t>
      </w:r>
      <w:r>
        <w:rPr>
          <w:rtl/>
        </w:rPr>
        <w:t xml:space="preserve"> کند </w:t>
      </w:r>
      <w:r>
        <w:rPr>
          <w:rFonts w:hint="cs"/>
          <w:rtl/>
        </w:rPr>
        <w:t>ی</w:t>
      </w:r>
      <w:r>
        <w:rPr>
          <w:rFonts w:hint="eastAsia"/>
          <w:rtl/>
        </w:rPr>
        <w:t>ا</w:t>
      </w:r>
      <w:r w:rsidR="00C04DF7">
        <w:rPr>
          <w:rtl/>
        </w:rPr>
        <w:t xml:space="preserve"> ت</w:t>
      </w:r>
      <w:r w:rsidR="00C04DF7">
        <w:rPr>
          <w:rFonts w:hint="cs"/>
          <w:rtl/>
        </w:rPr>
        <w:t>ذ</w:t>
      </w:r>
      <w:r>
        <w:rPr>
          <w:rtl/>
        </w:rPr>
        <w:t>ک</w:t>
      </w:r>
      <w:r>
        <w:rPr>
          <w:rFonts w:hint="cs"/>
          <w:rtl/>
        </w:rPr>
        <w:t>ی</w:t>
      </w:r>
      <w:r>
        <w:rPr>
          <w:rFonts w:hint="eastAsia"/>
          <w:rtl/>
        </w:rPr>
        <w:t>ه</w:t>
      </w:r>
      <w:r>
        <w:rPr>
          <w:rtl/>
        </w:rPr>
        <w:t xml:space="preserve"> نکند»؛ </w:t>
      </w:r>
      <w:r>
        <w:rPr>
          <w:rFonts w:hint="cs"/>
          <w:rtl/>
        </w:rPr>
        <w:t>ی</w:t>
      </w:r>
      <w:r>
        <w:rPr>
          <w:rFonts w:hint="eastAsia"/>
          <w:rtl/>
        </w:rPr>
        <w:t>عن</w:t>
      </w:r>
      <w:r>
        <w:rPr>
          <w:rFonts w:hint="cs"/>
          <w:rtl/>
        </w:rPr>
        <w:t>ی</w:t>
      </w:r>
      <w:r w:rsidR="00C04DF7">
        <w:rPr>
          <w:rtl/>
        </w:rPr>
        <w:t xml:space="preserve"> چه قابل ت</w:t>
      </w:r>
      <w:r w:rsidR="00C04DF7">
        <w:rPr>
          <w:rFonts w:hint="cs"/>
          <w:rtl/>
        </w:rPr>
        <w:t>ذ</w:t>
      </w:r>
      <w:r>
        <w:rPr>
          <w:rtl/>
        </w:rPr>
        <w:t>ک</w:t>
      </w:r>
      <w:r>
        <w:rPr>
          <w:rFonts w:hint="cs"/>
          <w:rtl/>
        </w:rPr>
        <w:t>ی</w:t>
      </w:r>
      <w:r>
        <w:rPr>
          <w:rFonts w:hint="eastAsia"/>
          <w:rtl/>
        </w:rPr>
        <w:t>ه</w:t>
      </w:r>
      <w:r>
        <w:rPr>
          <w:rtl/>
        </w:rPr>
        <w:t xml:space="preserve"> باشد و چه نباشد. با ا</w:t>
      </w:r>
      <w:r>
        <w:rPr>
          <w:rFonts w:hint="cs"/>
          <w:rtl/>
        </w:rPr>
        <w:t>ی</w:t>
      </w:r>
      <w:r>
        <w:rPr>
          <w:rFonts w:hint="eastAsia"/>
          <w:rtl/>
        </w:rPr>
        <w:t>ن</w:t>
      </w:r>
      <w:r>
        <w:rPr>
          <w:rtl/>
        </w:rPr>
        <w:t xml:space="preserve"> تأو</w:t>
      </w:r>
      <w:r>
        <w:rPr>
          <w:rFonts w:hint="cs"/>
          <w:rtl/>
        </w:rPr>
        <w:t>ی</w:t>
      </w:r>
      <w:r>
        <w:rPr>
          <w:rFonts w:hint="eastAsia"/>
          <w:rtl/>
        </w:rPr>
        <w:t>ل،</w:t>
      </w:r>
      <w:r>
        <w:rPr>
          <w:rtl/>
        </w:rPr>
        <w:t xml:space="preserve"> روا</w:t>
      </w:r>
      <w:r>
        <w:rPr>
          <w:rFonts w:hint="cs"/>
          <w:rtl/>
        </w:rPr>
        <w:t>ی</w:t>
      </w:r>
      <w:r>
        <w:rPr>
          <w:rFonts w:hint="eastAsia"/>
          <w:rtl/>
        </w:rPr>
        <w:t>ت</w:t>
      </w:r>
      <w:r w:rsidR="00C04DF7">
        <w:rPr>
          <w:rtl/>
        </w:rPr>
        <w:t xml:space="preserve"> شامل «ما لا نفس له» (که قابل ت</w:t>
      </w:r>
      <w:r w:rsidR="00C04DF7">
        <w:rPr>
          <w:rFonts w:hint="cs"/>
          <w:rtl/>
        </w:rPr>
        <w:t>ذ</w:t>
      </w:r>
      <w:r>
        <w:rPr>
          <w:rtl/>
        </w:rPr>
        <w:t>ک</w:t>
      </w:r>
      <w:r>
        <w:rPr>
          <w:rFonts w:hint="cs"/>
          <w:rtl/>
        </w:rPr>
        <w:t>ی</w:t>
      </w:r>
      <w:r>
        <w:rPr>
          <w:rFonts w:hint="eastAsia"/>
          <w:rtl/>
        </w:rPr>
        <w:t>ه</w:t>
      </w:r>
      <w:r>
        <w:rPr>
          <w:rtl/>
        </w:rPr>
        <w:t xml:space="preserve"> ب</w:t>
      </w:r>
      <w:r>
        <w:rPr>
          <w:rFonts w:hint="eastAsia"/>
          <w:rtl/>
        </w:rPr>
        <w:t>ا</w:t>
      </w:r>
      <w:r>
        <w:rPr>
          <w:rtl/>
        </w:rPr>
        <w:t xml:space="preserve"> ذبح ن</w:t>
      </w:r>
      <w:r>
        <w:rPr>
          <w:rFonts w:hint="cs"/>
          <w:rtl/>
        </w:rPr>
        <w:t>ی</w:t>
      </w:r>
      <w:r>
        <w:rPr>
          <w:rFonts w:hint="eastAsia"/>
          <w:rtl/>
        </w:rPr>
        <w:t>ست</w:t>
      </w:r>
      <w:r>
        <w:rPr>
          <w:rtl/>
        </w:rPr>
        <w:t>)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6F552164" w14:textId="77777777" w:rsidR="00773A17" w:rsidRDefault="00773A17" w:rsidP="00773A17">
      <w:pPr>
        <w:widowControl w:val="0"/>
        <w:ind w:firstLine="157"/>
        <w:rPr>
          <w:rtl/>
        </w:rPr>
      </w:pPr>
      <w:r>
        <w:rPr>
          <w:rFonts w:hint="eastAsia"/>
          <w:rtl/>
        </w:rPr>
        <w:t>علاوه</w:t>
      </w:r>
      <w:r>
        <w:rPr>
          <w:rtl/>
        </w:rPr>
        <w:t xml:space="preserve"> بر ا</w:t>
      </w:r>
      <w:r>
        <w:rPr>
          <w:rFonts w:hint="cs"/>
          <w:rtl/>
        </w:rPr>
        <w:t>ی</w:t>
      </w:r>
      <w:r>
        <w:rPr>
          <w:rFonts w:hint="eastAsia"/>
          <w:rtl/>
        </w:rPr>
        <w:t>ن،</w:t>
      </w:r>
      <w:r>
        <w:rPr>
          <w:rtl/>
        </w:rPr>
        <w:t xml:space="preserve"> احتمال د</w:t>
      </w:r>
      <w:r>
        <w:rPr>
          <w:rFonts w:hint="cs"/>
          <w:rtl/>
        </w:rPr>
        <w:t>ی</w:t>
      </w:r>
      <w:r>
        <w:rPr>
          <w:rFonts w:hint="eastAsia"/>
          <w:rtl/>
        </w:rPr>
        <w:t>گر</w:t>
      </w:r>
      <w:r>
        <w:rPr>
          <w:rFonts w:hint="cs"/>
          <w:rtl/>
        </w:rPr>
        <w:t>ی</w:t>
      </w:r>
      <w:r>
        <w:rPr>
          <w:rtl/>
        </w:rPr>
        <w:t xml:space="preserve"> هست که معنا چن</w:t>
      </w:r>
      <w:r>
        <w:rPr>
          <w:rFonts w:hint="cs"/>
          <w:rtl/>
        </w:rPr>
        <w:t>ی</w:t>
      </w:r>
      <w:r>
        <w:rPr>
          <w:rFonts w:hint="eastAsia"/>
          <w:rtl/>
        </w:rPr>
        <w:t>ن</w:t>
      </w:r>
      <w:r>
        <w:rPr>
          <w:rtl/>
        </w:rPr>
        <w:t xml:space="preserve"> باشد: «چه آن را ذبح کند و چه نکند». در ا</w:t>
      </w:r>
      <w:r>
        <w:rPr>
          <w:rFonts w:hint="cs"/>
          <w:rtl/>
        </w:rPr>
        <w:t>ی</w:t>
      </w:r>
      <w:r>
        <w:rPr>
          <w:rFonts w:hint="eastAsia"/>
          <w:rtl/>
        </w:rPr>
        <w:t>ن</w:t>
      </w:r>
      <w:r>
        <w:rPr>
          <w:rtl/>
        </w:rPr>
        <w:t xml:space="preserve"> صورت ن</w:t>
      </w:r>
      <w:r>
        <w:rPr>
          <w:rFonts w:hint="cs"/>
          <w:rtl/>
        </w:rPr>
        <w:t>ی</w:t>
      </w:r>
      <w:r>
        <w:rPr>
          <w:rFonts w:hint="eastAsia"/>
          <w:rtl/>
        </w:rPr>
        <w:t>ز</w:t>
      </w:r>
      <w:r>
        <w:rPr>
          <w:rtl/>
        </w:rPr>
        <w:t xml:space="preserve"> شامل م</w:t>
      </w:r>
      <w:r>
        <w:rPr>
          <w:rFonts w:hint="cs"/>
          <w:rtl/>
        </w:rPr>
        <w:t>ی‌</w:t>
      </w:r>
      <w:r>
        <w:rPr>
          <w:rFonts w:hint="eastAsia"/>
          <w:rtl/>
        </w:rPr>
        <w:t>شود</w:t>
      </w:r>
      <w:r>
        <w:rPr>
          <w:rtl/>
        </w:rPr>
        <w:t>. 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ما محامل</w:t>
      </w:r>
      <w:r>
        <w:rPr>
          <w:rFonts w:hint="cs"/>
          <w:rtl/>
        </w:rPr>
        <w:t>ی</w:t>
      </w:r>
      <w:r>
        <w:rPr>
          <w:rtl/>
        </w:rPr>
        <w:t xml:space="preserve"> برا</w:t>
      </w:r>
      <w:r>
        <w:rPr>
          <w:rFonts w:hint="cs"/>
          <w:rtl/>
        </w:rPr>
        <w:t>ی</w:t>
      </w:r>
      <w:r>
        <w:rPr>
          <w:rtl/>
        </w:rPr>
        <w:t xml:space="preserve"> ا</w:t>
      </w:r>
      <w:r>
        <w:rPr>
          <w:rFonts w:hint="cs"/>
          <w:rtl/>
        </w:rPr>
        <w:t>ی</w:t>
      </w:r>
      <w:r>
        <w:rPr>
          <w:rFonts w:hint="eastAsia"/>
          <w:rtl/>
        </w:rPr>
        <w:t>ن</w:t>
      </w:r>
      <w:r>
        <w:rPr>
          <w:rtl/>
        </w:rPr>
        <w:t xml:space="preserve"> عبارت م</w:t>
      </w:r>
      <w:r>
        <w:rPr>
          <w:rFonts w:hint="cs"/>
          <w:rtl/>
        </w:rPr>
        <w:t>ی‌</w:t>
      </w:r>
      <w:r>
        <w:rPr>
          <w:rFonts w:hint="eastAsia"/>
          <w:rtl/>
        </w:rPr>
        <w:t>آور</w:t>
      </w:r>
      <w:r>
        <w:rPr>
          <w:rFonts w:hint="cs"/>
          <w:rtl/>
        </w:rPr>
        <w:t>ی</w:t>
      </w:r>
      <w:r>
        <w:rPr>
          <w:rFonts w:hint="eastAsia"/>
          <w:rtl/>
        </w:rPr>
        <w:t>م</w:t>
      </w:r>
      <w:r>
        <w:rPr>
          <w:rtl/>
        </w:rPr>
        <w:t xml:space="preserve"> که آن ادعا</w:t>
      </w:r>
      <w:r>
        <w:rPr>
          <w:rFonts w:hint="cs"/>
          <w:rtl/>
        </w:rPr>
        <w:t>ی</w:t>
      </w:r>
      <w:r>
        <w:rPr>
          <w:rtl/>
        </w:rPr>
        <w:t xml:space="preserve"> انصراف موثقه ابن بک</w:t>
      </w:r>
      <w:r>
        <w:rPr>
          <w:rFonts w:hint="cs"/>
          <w:rtl/>
        </w:rPr>
        <w:t>ی</w:t>
      </w:r>
      <w:r>
        <w:rPr>
          <w:rFonts w:hint="eastAsia"/>
          <w:rtl/>
        </w:rPr>
        <w:t>ر</w:t>
      </w:r>
      <w:r>
        <w:rPr>
          <w:rtl/>
        </w:rPr>
        <w:t xml:space="preserve"> به «ذو</w:t>
      </w:r>
      <w:r>
        <w:rPr>
          <w:rFonts w:hint="cs"/>
          <w:rtl/>
        </w:rPr>
        <w:t>ی</w:t>
      </w:r>
      <w:r>
        <w:rPr>
          <w:rtl/>
        </w:rPr>
        <w:t xml:space="preserve"> النفس» را رد م</w:t>
      </w:r>
      <w:r>
        <w:rPr>
          <w:rFonts w:hint="cs"/>
          <w:rtl/>
        </w:rPr>
        <w:t>ی‌</w:t>
      </w:r>
      <w:r>
        <w:rPr>
          <w:rFonts w:hint="eastAsia"/>
          <w:rtl/>
        </w:rPr>
        <w:t>کند</w:t>
      </w:r>
      <w:r>
        <w:rPr>
          <w:rtl/>
        </w:rPr>
        <w:t>.</w:t>
      </w:r>
    </w:p>
    <w:p w14:paraId="516852FA" w14:textId="10415421" w:rsidR="00C04DF7" w:rsidRPr="00C04DF7" w:rsidRDefault="00773A17" w:rsidP="00C04DF7">
      <w:pPr>
        <w:widowControl w:val="0"/>
        <w:ind w:firstLine="157"/>
        <w:rPr>
          <w:rFonts w:hint="cs"/>
          <w:color w:val="000080"/>
          <w:rtl/>
        </w:rPr>
      </w:pPr>
      <w:r>
        <w:rPr>
          <w:rFonts w:hint="eastAsia"/>
          <w:rtl/>
        </w:rPr>
        <w:t>عبارت</w:t>
      </w:r>
      <w:r>
        <w:rPr>
          <w:rtl/>
        </w:rPr>
        <w:t xml:space="preserve"> صاحب جواهر چن</w:t>
      </w:r>
      <w:r>
        <w:rPr>
          <w:rFonts w:hint="cs"/>
          <w:rtl/>
        </w:rPr>
        <w:t>ی</w:t>
      </w:r>
      <w:r>
        <w:rPr>
          <w:rFonts w:hint="eastAsia"/>
          <w:rtl/>
        </w:rPr>
        <w:t>ن</w:t>
      </w:r>
      <w:r>
        <w:rPr>
          <w:rtl/>
        </w:rPr>
        <w:t xml:space="preserve"> است: </w:t>
      </w:r>
      <w:r w:rsidR="00C04DF7" w:rsidRPr="00C04DF7">
        <w:rPr>
          <w:rFonts w:hint="cs"/>
          <w:color w:val="000080"/>
          <w:rtl/>
        </w:rPr>
        <w:t>«ثم إن مقتضى إطلاق النص و الفتوى و العموم اللغوي في الموثق المزبور عدم الفرق في ذلك بين ذي النفس و غيره إذا كان له لحم، بل اقتصارهم على استثناء الخز و الحواصل بناء على أنه لا نفس له مما يؤكد ذلك، و دعوى انصراف الإطلاق إلى ذي النفس- بل هو المراد من العموم في الموثق بقرينة قوله (علیه السلام) في ذيله: «ذكاه الذبح أو لم يذكه» المشعر بكون ذكاته الذبح- واضحة المنع، خصوصا في العموم المزبور، و ما في الذيل لا دلالة فيه، ضرورة إمكان الذبح في كثير مما لا نفس له من الحيوانات البحرية و إن كانت طهارته غير موقوفة عليه، إذ لا تنحصر فوائد التذكية بالطهارة بناء على أصالة قبول كل حيوان للتذكية، لأنها لغة الذبح يمكن القول بوقوعها على غير ذي النفس مما لم يجعل له الشارع ذكاة مخصوصة كالسمك و نحوه، و لو سلم عدم قبولها للذبح فقد يقال: إن المراد ذكاه الذبح أو لم يذكه، إما لعدم قابليته للتذكية بالذبح، أو لعدم وقوعها عليه و إن كان قابلا، فيدخل فيه ما لا نفس له على كل حال، و لا يتوهم أن ذكاته موته، فلا يندرج حينئذ، إذ من المعلوم أنه ميتة و إن كان طاهرا، لكن الطهارة لا تكفي في صدق التذكية، و إلا فهو طاهر حال الحياة كما هو واضح، و قد ظهر من ذلك كله اندراجه حينئذ في نصوص المنع هنا التي من الواضح الفرق بينها و بين نصوص الميتة، و لذا قلنا بخروجه عنها هناك.</w:t>
      </w:r>
    </w:p>
    <w:p w14:paraId="7685246B" w14:textId="443FC1A3" w:rsidR="00C04DF7" w:rsidRPr="00C04DF7" w:rsidRDefault="00C04DF7" w:rsidP="00C04DF7">
      <w:pPr>
        <w:rPr>
          <w:rFonts w:hint="cs"/>
          <w:color w:val="000080"/>
          <w:rtl/>
        </w:rPr>
      </w:pPr>
      <w:r w:rsidRPr="00C04DF7">
        <w:rPr>
          <w:rFonts w:hint="cs"/>
          <w:color w:val="000080"/>
          <w:rtl/>
        </w:rPr>
        <w:t xml:space="preserve">نعم لا ريب في خروج القمل و البراغيث و نحوها مما لا لحم له، للسيرة القطعية، و قصور النصوص عن تناوله، و العسر و الحرج في اجتنابه، و غير ذلك، فلا بأس حينئذ بالشمع في الثوب و غيره، و لا بالحرير الممتزج، و لا باللؤلؤ و نحوه مما هو من فضلات مثل هذه الحيوانات التي لا تندرج في غير مأكول اللحم قطعا، بل في كشف الأستاذ أن إطلاق جواز التلبيد في الحج بل ظهور بعضه فيما فيه الشمع من الشواهد على ذلك، بل قد يقال: إن ظاهر اقتصار أساطين الأصحاب قديما و حديثا إلى زمن بعض متأخري المتأخرين على الجلد و الشعر و الوبر و الصوف و العظم ظاهر في عدم البأس بغير ذلك من فضلاته، لا أقل من أن يكون ذلك من المثال لباقي أجزائه التي لا يدخل فيها الرطوبات و نحوها من الفضلات التي ليست من أجزائه، بل لعل الموثق الذي هو الأصل في هذا التعميم يراد منه ذلك و إن كان بعيدا أو ممتنعا، و ربما أيده إطلاق نفي البأس عن سؤرها نصا و فتوى المستلزم عادة المباشرة اللباس أو البدن لأمثال هذه الرطوبات، بل كأنه في بالي أن في بعض النصوص نفي البأس عن </w:t>
      </w:r>
      <w:r w:rsidRPr="00C04DF7">
        <w:rPr>
          <w:rFonts w:hint="cs"/>
          <w:color w:val="000080"/>
          <w:rtl/>
        </w:rPr>
        <w:lastRenderedPageBreak/>
        <w:t>لحس الهرة بدن المصلي في أثناء الصلاة، بل لعل إطلاقهم هناك و اقتصارهم هنا على ما عرفت كالظاهر أو الصريح فيما ذكرنا، اللهم أن يكون الوجه في الاقتصار هنا إرادة بيان جنس المتخذ من اللباس، و هو لا يكون في العادة إلا من ذلك، و لذا تركوا التعرض لباقي الأجزاء التي من المعلوم مساواتها في الحكم، و فيه أنه احتمال مقابل بالاحتمال شعر الإنسان و أظفاره من قبل أن ينفضه و يلقيه عنه، فوقع (عليه السلام) يجوز» السابق، و الأصول و الإطلاقات تقتضي الصحة، لأن الحق عدم مانعية ما شك في مانعيته عندنا، لكن الاحتياط لا ينبغي تركه، خصوصا بعد ظهور الموثق فيما يتناول ذلك، و لم يثبت الاعراض عنه كي يخرج عن الحجية، بل ظاهر مشايخنا كون الحكم من القطعيات المفروغ منها».</w:t>
      </w:r>
      <w:r>
        <w:rPr>
          <w:rStyle w:val="aa"/>
          <w:color w:val="000080"/>
          <w:rtl/>
        </w:rPr>
        <w:footnoteReference w:id="2"/>
      </w:r>
    </w:p>
    <w:p w14:paraId="2FEEEED1" w14:textId="17EAE9F0" w:rsidR="00773A17" w:rsidRDefault="00773A17" w:rsidP="00C04DF7">
      <w:pPr>
        <w:widowControl w:val="0"/>
        <w:ind w:firstLine="157"/>
        <w:rPr>
          <w:rtl/>
        </w:rPr>
      </w:pPr>
      <w:r>
        <w:rPr>
          <w:rtl/>
        </w:rPr>
        <w:t>ا</w:t>
      </w:r>
      <w:r>
        <w:rPr>
          <w:rFonts w:hint="cs"/>
          <w:rtl/>
        </w:rPr>
        <w:t>ی</w:t>
      </w:r>
      <w:r>
        <w:rPr>
          <w:rFonts w:hint="eastAsia"/>
          <w:rtl/>
        </w:rPr>
        <w:t>شان</w:t>
      </w:r>
      <w:r>
        <w:rPr>
          <w:rtl/>
        </w:rPr>
        <w:t xml:space="preserve"> سه مورد را مقتض</w:t>
      </w:r>
      <w:r>
        <w:rPr>
          <w:rFonts w:hint="cs"/>
          <w:rtl/>
        </w:rPr>
        <w:t>ی</w:t>
      </w:r>
      <w:r>
        <w:rPr>
          <w:rtl/>
        </w:rPr>
        <w:t xml:space="preserve"> عدم فرق م</w:t>
      </w:r>
      <w:r>
        <w:rPr>
          <w:rFonts w:hint="cs"/>
          <w:rtl/>
        </w:rPr>
        <w:t>ی‌</w:t>
      </w:r>
      <w:r>
        <w:rPr>
          <w:rFonts w:hint="eastAsia"/>
          <w:rtl/>
        </w:rPr>
        <w:t>داند</w:t>
      </w:r>
      <w:r>
        <w:rPr>
          <w:rtl/>
        </w:rPr>
        <w:t>:</w:t>
      </w:r>
    </w:p>
    <w:p w14:paraId="7C4C9A91" w14:textId="77777777" w:rsidR="00773A17" w:rsidRDefault="00773A17" w:rsidP="00773A17">
      <w:pPr>
        <w:widowControl w:val="0"/>
        <w:ind w:firstLine="157"/>
        <w:rPr>
          <w:rtl/>
        </w:rPr>
      </w:pPr>
      <w:r>
        <w:rPr>
          <w:rtl/>
        </w:rPr>
        <w:t>۱. اطلاق نص: گرچه نص صر</w:t>
      </w:r>
      <w:r>
        <w:rPr>
          <w:rFonts w:hint="cs"/>
          <w:rtl/>
        </w:rPr>
        <w:t>ی</w:t>
      </w:r>
      <w:r>
        <w:rPr>
          <w:rFonts w:hint="eastAsia"/>
          <w:rtl/>
        </w:rPr>
        <w:t>ح</w:t>
      </w:r>
      <w:r>
        <w:rPr>
          <w:rFonts w:hint="cs"/>
          <w:rtl/>
        </w:rPr>
        <w:t>ی</w:t>
      </w:r>
      <w:r>
        <w:rPr>
          <w:rtl/>
        </w:rPr>
        <w:t xml:space="preserve"> در خصوص «ما لا نفس له» ندار</w:t>
      </w:r>
      <w:r>
        <w:rPr>
          <w:rFonts w:hint="cs"/>
          <w:rtl/>
        </w:rPr>
        <w:t>ی</w:t>
      </w:r>
      <w:r>
        <w:rPr>
          <w:rFonts w:hint="eastAsia"/>
          <w:rtl/>
        </w:rPr>
        <w:t>م،</w:t>
      </w:r>
      <w:r>
        <w:rPr>
          <w:rtl/>
        </w:rPr>
        <w:t xml:space="preserve"> اما اطلاق عنوان «ما لا </w:t>
      </w:r>
      <w:r>
        <w:rPr>
          <w:rFonts w:hint="cs"/>
          <w:rtl/>
        </w:rPr>
        <w:t>ی</w:t>
      </w:r>
      <w:r>
        <w:rPr>
          <w:rFonts w:hint="eastAsia"/>
          <w:rtl/>
        </w:rPr>
        <w:t>ؤکل»</w:t>
      </w:r>
      <w:r>
        <w:rPr>
          <w:rtl/>
        </w:rPr>
        <w:t xml:space="preserve"> شامل آن م</w:t>
      </w:r>
      <w:r>
        <w:rPr>
          <w:rFonts w:hint="cs"/>
          <w:rtl/>
        </w:rPr>
        <w:t>ی‌</w:t>
      </w:r>
      <w:r>
        <w:rPr>
          <w:rFonts w:hint="eastAsia"/>
          <w:rtl/>
        </w:rPr>
        <w:t>شود</w:t>
      </w:r>
      <w:r>
        <w:rPr>
          <w:rtl/>
        </w:rPr>
        <w:t>.</w:t>
      </w:r>
    </w:p>
    <w:p w14:paraId="21D2BA4B" w14:textId="77777777" w:rsidR="00773A17" w:rsidRDefault="00773A17" w:rsidP="00773A17">
      <w:pPr>
        <w:widowControl w:val="0"/>
        <w:ind w:firstLine="157"/>
        <w:rPr>
          <w:rtl/>
        </w:rPr>
      </w:pPr>
      <w:r>
        <w:rPr>
          <w:rtl/>
        </w:rPr>
        <w:t>۲. فتوا: فتوا</w:t>
      </w:r>
      <w:r>
        <w:rPr>
          <w:rFonts w:hint="cs"/>
          <w:rtl/>
        </w:rPr>
        <w:t>ی</w:t>
      </w:r>
      <w:r>
        <w:rPr>
          <w:rtl/>
        </w:rPr>
        <w:t xml:space="preserve"> اصحاب ن</w:t>
      </w:r>
      <w:r>
        <w:rPr>
          <w:rFonts w:hint="cs"/>
          <w:rtl/>
        </w:rPr>
        <w:t>ی</w:t>
      </w:r>
      <w:r>
        <w:rPr>
          <w:rFonts w:hint="eastAsia"/>
          <w:rtl/>
        </w:rPr>
        <w:t>ز</w:t>
      </w:r>
      <w:r>
        <w:rPr>
          <w:rtl/>
        </w:rPr>
        <w:t xml:space="preserve"> مطلق است و «ما لا </w:t>
      </w:r>
      <w:r>
        <w:rPr>
          <w:rFonts w:hint="cs"/>
          <w:rtl/>
        </w:rPr>
        <w:t>ی</w:t>
      </w:r>
      <w:r>
        <w:rPr>
          <w:rFonts w:hint="eastAsia"/>
          <w:rtl/>
        </w:rPr>
        <w:t>ؤکل»</w:t>
      </w:r>
      <w:r>
        <w:rPr>
          <w:rtl/>
        </w:rPr>
        <w:t xml:space="preserve"> در خارج دو قسم است (دارا</w:t>
      </w:r>
      <w:r>
        <w:rPr>
          <w:rFonts w:hint="cs"/>
          <w:rtl/>
        </w:rPr>
        <w:t>ی</w:t>
      </w:r>
      <w:r>
        <w:rPr>
          <w:rtl/>
        </w:rPr>
        <w:t xml:space="preserve"> نفس سائله مثل درندگان، و بدون نفس سائله مثل خزندگانِ دارا</w:t>
      </w:r>
      <w:r>
        <w:rPr>
          <w:rFonts w:hint="cs"/>
          <w:rtl/>
        </w:rPr>
        <w:t>ی</w:t>
      </w:r>
      <w:r>
        <w:rPr>
          <w:rtl/>
        </w:rPr>
        <w:t xml:space="preserve"> گوشت و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و اطلاق کلامشان هر دو را شامل م</w:t>
      </w:r>
      <w:r>
        <w:rPr>
          <w:rFonts w:hint="cs"/>
          <w:rtl/>
        </w:rPr>
        <w:t>ی‌</w:t>
      </w:r>
      <w:r>
        <w:rPr>
          <w:rFonts w:hint="eastAsia"/>
          <w:rtl/>
        </w:rPr>
        <w:t>شود</w:t>
      </w:r>
      <w:r>
        <w:rPr>
          <w:rtl/>
        </w:rPr>
        <w:t>.</w:t>
      </w:r>
    </w:p>
    <w:p w14:paraId="2C418E6A" w14:textId="201CB148" w:rsidR="00773A17" w:rsidRDefault="00773A17" w:rsidP="00C04DF7">
      <w:pPr>
        <w:widowControl w:val="0"/>
        <w:ind w:firstLine="157"/>
        <w:rPr>
          <w:rtl/>
        </w:rPr>
      </w:pPr>
      <w:r>
        <w:rPr>
          <w:rtl/>
        </w:rPr>
        <w:t>۳. عموم لغو</w:t>
      </w:r>
      <w:r>
        <w:rPr>
          <w:rFonts w:hint="cs"/>
          <w:rtl/>
        </w:rPr>
        <w:t>ی</w:t>
      </w:r>
      <w:r>
        <w:rPr>
          <w:rtl/>
        </w:rPr>
        <w:t>: لفظ «ذبح» در لغت شامل مطلقِ ذبح م</w:t>
      </w:r>
      <w:r>
        <w:rPr>
          <w:rFonts w:hint="cs"/>
          <w:rtl/>
        </w:rPr>
        <w:t>ی‌</w:t>
      </w:r>
      <w:r>
        <w:rPr>
          <w:rFonts w:hint="eastAsia"/>
          <w:rtl/>
        </w:rPr>
        <w:t>شود،</w:t>
      </w:r>
      <w:r w:rsidR="00C04DF7">
        <w:rPr>
          <w:rtl/>
        </w:rPr>
        <w:t xml:space="preserve"> چه موجب ت</w:t>
      </w:r>
      <w:r w:rsidR="00C04DF7">
        <w:rPr>
          <w:rFonts w:hint="cs"/>
          <w:rtl/>
        </w:rPr>
        <w:t>ذ</w:t>
      </w:r>
      <w:r>
        <w:rPr>
          <w:rtl/>
        </w:rPr>
        <w:t>ک</w:t>
      </w:r>
      <w:r>
        <w:rPr>
          <w:rFonts w:hint="cs"/>
          <w:rtl/>
        </w:rPr>
        <w:t>ی</w:t>
      </w:r>
      <w:r>
        <w:rPr>
          <w:rFonts w:hint="eastAsia"/>
          <w:rtl/>
        </w:rPr>
        <w:t>ه</w:t>
      </w:r>
      <w:r>
        <w:rPr>
          <w:rtl/>
        </w:rPr>
        <w:t xml:space="preserve"> شرع</w:t>
      </w:r>
      <w:r>
        <w:rPr>
          <w:rFonts w:hint="cs"/>
          <w:rtl/>
        </w:rPr>
        <w:t>ی</w:t>
      </w:r>
      <w:r>
        <w:rPr>
          <w:rtl/>
        </w:rPr>
        <w:t xml:space="preserve"> بشود و چه نشود.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ن</w:t>
      </w:r>
      <w:r>
        <w:rPr>
          <w:rFonts w:hint="cs"/>
          <w:rtl/>
        </w:rPr>
        <w:t>ی</w:t>
      </w:r>
      <w:r>
        <w:rPr>
          <w:rFonts w:hint="eastAsia"/>
          <w:rtl/>
        </w:rPr>
        <w:t>ز</w:t>
      </w:r>
      <w:r>
        <w:rPr>
          <w:rtl/>
        </w:rPr>
        <w:t xml:space="preserve"> لغتاً قابل ذبح هستند، گرچه ت</w:t>
      </w:r>
      <w:r w:rsidR="00C04DF7">
        <w:rPr>
          <w:rFonts w:hint="cs"/>
          <w:rtl/>
        </w:rPr>
        <w:t>ذ</w:t>
      </w:r>
      <w:r>
        <w:rPr>
          <w:rtl/>
        </w:rPr>
        <w:t>ک</w:t>
      </w:r>
      <w:r>
        <w:rPr>
          <w:rFonts w:hint="cs"/>
          <w:rtl/>
        </w:rPr>
        <w:t>ی</w:t>
      </w:r>
      <w:r>
        <w:rPr>
          <w:rFonts w:hint="eastAsia"/>
          <w:rtl/>
        </w:rPr>
        <w:t>ه</w:t>
      </w:r>
      <w:r>
        <w:rPr>
          <w:rtl/>
        </w:rPr>
        <w:t xml:space="preserve"> آن‌ها متوقف بر ذبح ن</w:t>
      </w:r>
      <w:r>
        <w:rPr>
          <w:rFonts w:hint="cs"/>
          <w:rtl/>
        </w:rPr>
        <w:t>ی</w:t>
      </w:r>
      <w:r>
        <w:rPr>
          <w:rFonts w:hint="eastAsia"/>
          <w:rtl/>
        </w:rPr>
        <w:t>ست</w:t>
      </w:r>
      <w:r w:rsidR="00C04DF7">
        <w:rPr>
          <w:rtl/>
        </w:rPr>
        <w:t xml:space="preserve"> (ت</w:t>
      </w:r>
      <w:r w:rsidR="00C04DF7">
        <w:rPr>
          <w:rFonts w:hint="cs"/>
          <w:rtl/>
        </w:rPr>
        <w:t>ذ</w:t>
      </w:r>
      <w:r>
        <w:rPr>
          <w:rtl/>
        </w:rPr>
        <w:t>ک</w:t>
      </w:r>
      <w:r>
        <w:rPr>
          <w:rFonts w:hint="cs"/>
          <w:rtl/>
        </w:rPr>
        <w:t>ی</w:t>
      </w:r>
      <w:r>
        <w:rPr>
          <w:rFonts w:hint="eastAsia"/>
          <w:rtl/>
        </w:rPr>
        <w:t>ه</w:t>
      </w:r>
      <w:r>
        <w:rPr>
          <w:rtl/>
        </w:rPr>
        <w:t xml:space="preserve"> ماه</w:t>
      </w:r>
      <w:r>
        <w:rPr>
          <w:rFonts w:hint="cs"/>
          <w:rtl/>
        </w:rPr>
        <w:t>ی</w:t>
      </w:r>
      <w:r>
        <w:rPr>
          <w:rtl/>
        </w:rPr>
        <w:t xml:space="preserve"> به اخراج از آب زنده است).</w:t>
      </w:r>
    </w:p>
    <w:p w14:paraId="6A0130B4" w14:textId="77777777" w:rsidR="00773A17" w:rsidRDefault="00773A17" w:rsidP="00773A17">
      <w:pPr>
        <w:widowControl w:val="0"/>
        <w:ind w:firstLine="157"/>
        <w:rPr>
          <w:rtl/>
        </w:rPr>
      </w:pPr>
      <w:r>
        <w:rPr>
          <w:rFonts w:hint="eastAsia"/>
          <w:rtl/>
        </w:rPr>
        <w:t>ا</w:t>
      </w:r>
      <w:r>
        <w:rPr>
          <w:rFonts w:hint="cs"/>
          <w:rtl/>
        </w:rPr>
        <w:t>ی</w:t>
      </w:r>
      <w:r>
        <w:rPr>
          <w:rFonts w:hint="eastAsia"/>
          <w:rtl/>
        </w:rPr>
        <w:t>شان</w:t>
      </w:r>
      <w:r>
        <w:rPr>
          <w:rtl/>
        </w:rPr>
        <w:t xml:space="preserve"> ادامه م</w:t>
      </w:r>
      <w:r>
        <w:rPr>
          <w:rFonts w:hint="cs"/>
          <w:rtl/>
        </w:rPr>
        <w:t>ی‌</w:t>
      </w:r>
      <w:r>
        <w:rPr>
          <w:rFonts w:hint="eastAsia"/>
          <w:rtl/>
        </w:rPr>
        <w:t>دهد</w:t>
      </w:r>
      <w:r>
        <w:rPr>
          <w:rtl/>
        </w:rPr>
        <w:t>: «...عَدَمُ الفَرقِ فِ</w:t>
      </w:r>
      <w:r>
        <w:rPr>
          <w:rFonts w:hint="cs"/>
          <w:rtl/>
        </w:rPr>
        <w:t>ی</w:t>
      </w:r>
      <w:r>
        <w:rPr>
          <w:rtl/>
        </w:rPr>
        <w:t xml:space="preserve"> ذَلِک بَ</w:t>
      </w:r>
      <w:r>
        <w:rPr>
          <w:rFonts w:hint="cs"/>
          <w:rtl/>
        </w:rPr>
        <w:t>ی</w:t>
      </w:r>
      <w:r>
        <w:rPr>
          <w:rFonts w:hint="eastAsia"/>
          <w:rtl/>
        </w:rPr>
        <w:t>نَ</w:t>
      </w:r>
      <w:r>
        <w:rPr>
          <w:rtl/>
        </w:rPr>
        <w:t xml:space="preserve"> ذِ</w:t>
      </w:r>
      <w:r>
        <w:rPr>
          <w:rFonts w:hint="cs"/>
          <w:rtl/>
        </w:rPr>
        <w:t>ی</w:t>
      </w:r>
      <w:r>
        <w:rPr>
          <w:rtl/>
        </w:rPr>
        <w:t xml:space="preserve"> النَّفسِ وَ غَ</w:t>
      </w:r>
      <w:r>
        <w:rPr>
          <w:rFonts w:hint="cs"/>
          <w:rtl/>
        </w:rPr>
        <w:t>ی</w:t>
      </w:r>
      <w:r>
        <w:rPr>
          <w:rFonts w:hint="eastAsia"/>
          <w:rtl/>
        </w:rPr>
        <w:t>رِه</w:t>
      </w:r>
      <w:r>
        <w:rPr>
          <w:rtl/>
        </w:rPr>
        <w:t xml:space="preserve"> إذا کانَ لَهُ لَحمٌ». (البته اگر گوشت داشته باشد، چون روا</w:t>
      </w:r>
      <w:r>
        <w:rPr>
          <w:rFonts w:hint="cs"/>
          <w:rtl/>
        </w:rPr>
        <w:t>ی</w:t>
      </w:r>
      <w:r>
        <w:rPr>
          <w:rFonts w:hint="eastAsia"/>
          <w:rtl/>
        </w:rPr>
        <w:t>ت</w:t>
      </w:r>
      <w:r>
        <w:rPr>
          <w:rtl/>
        </w:rPr>
        <w:t xml:space="preserve"> از غ</w:t>
      </w:r>
      <w:r>
        <w:rPr>
          <w:rFonts w:hint="cs"/>
          <w:rtl/>
        </w:rPr>
        <w:t>ی</w:t>
      </w:r>
      <w:r>
        <w:rPr>
          <w:rFonts w:hint="eastAsia"/>
          <w:rtl/>
        </w:rPr>
        <w:t>ر</w:t>
      </w:r>
      <w:r>
        <w:rPr>
          <w:rtl/>
        </w:rPr>
        <w:t xml:space="preserve"> ذ</w:t>
      </w:r>
      <w:r>
        <w:rPr>
          <w:rFonts w:hint="cs"/>
          <w:rtl/>
        </w:rPr>
        <w:t>ی‌</w:t>
      </w:r>
      <w:r>
        <w:rPr>
          <w:rFonts w:hint="eastAsia"/>
          <w:rtl/>
        </w:rPr>
        <w:t>لحم</w:t>
      </w:r>
      <w:r>
        <w:rPr>
          <w:rtl/>
        </w:rPr>
        <w:t xml:space="preserve"> مثل حشرات منصرف است).</w:t>
      </w:r>
    </w:p>
    <w:p w14:paraId="4AB64C12" w14:textId="77777777" w:rsidR="00773A17" w:rsidRDefault="00773A17" w:rsidP="00773A17">
      <w:pPr>
        <w:widowControl w:val="0"/>
        <w:ind w:firstLine="157"/>
        <w:rPr>
          <w:rtl/>
        </w:rPr>
      </w:pPr>
      <w:r>
        <w:rPr>
          <w:rFonts w:hint="eastAsia"/>
          <w:rtl/>
        </w:rPr>
        <w:t>سپس</w:t>
      </w:r>
      <w:r>
        <w:rPr>
          <w:rtl/>
        </w:rPr>
        <w:t xml:space="preserve"> م</w:t>
      </w:r>
      <w:r>
        <w:rPr>
          <w:rFonts w:hint="cs"/>
          <w:rtl/>
        </w:rPr>
        <w:t>ی‌</w:t>
      </w:r>
      <w:r>
        <w:rPr>
          <w:rFonts w:hint="eastAsia"/>
          <w:rtl/>
        </w:rPr>
        <w:t>فرما</w:t>
      </w:r>
      <w:r>
        <w:rPr>
          <w:rFonts w:hint="cs"/>
          <w:rtl/>
        </w:rPr>
        <w:t>ی</w:t>
      </w:r>
      <w:r>
        <w:rPr>
          <w:rFonts w:hint="eastAsia"/>
          <w:rtl/>
        </w:rPr>
        <w:t>د</w:t>
      </w:r>
      <w:r>
        <w:rPr>
          <w:rtl/>
        </w:rPr>
        <w:t>: «بَلِ اختِصارُهُم عَلَ</w:t>
      </w:r>
      <w:r>
        <w:rPr>
          <w:rFonts w:hint="cs"/>
          <w:rtl/>
        </w:rPr>
        <w:t>ی</w:t>
      </w:r>
      <w:r>
        <w:rPr>
          <w:rtl/>
        </w:rPr>
        <w:t xml:space="preserve"> استِثناءِ الخَزِّ وَ الحَواصِل... بِناءً عَل</w:t>
      </w:r>
      <w:r>
        <w:rPr>
          <w:rFonts w:hint="cs"/>
          <w:rtl/>
        </w:rPr>
        <w:t>ی</w:t>
      </w:r>
      <w:r>
        <w:rPr>
          <w:rtl/>
        </w:rPr>
        <w:t xml:space="preserve"> أنَّهُ لا نَفسَ لَهُ مِمّا </w:t>
      </w:r>
      <w:r>
        <w:rPr>
          <w:rFonts w:hint="cs"/>
          <w:rtl/>
        </w:rPr>
        <w:t>ی</w:t>
      </w:r>
      <w:r>
        <w:rPr>
          <w:rFonts w:hint="eastAsia"/>
          <w:rtl/>
        </w:rPr>
        <w:t>ؤَکدُ</w:t>
      </w:r>
      <w:r>
        <w:rPr>
          <w:rtl/>
        </w:rPr>
        <w:t xml:space="preserve"> ذلِک»؛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نکه</w:t>
      </w:r>
      <w:r>
        <w:rPr>
          <w:rtl/>
        </w:rPr>
        <w:t xml:space="preserve"> فقط خز (و حواصل) را استثنا کرده‌اند -بنا بر ا</w:t>
      </w:r>
      <w:r>
        <w:rPr>
          <w:rFonts w:hint="cs"/>
          <w:rtl/>
        </w:rPr>
        <w:t>ی</w:t>
      </w:r>
      <w:r>
        <w:rPr>
          <w:rFonts w:hint="eastAsia"/>
          <w:rtl/>
        </w:rPr>
        <w:t>نکه</w:t>
      </w:r>
      <w:r>
        <w:rPr>
          <w:rtl/>
        </w:rPr>
        <w:t xml:space="preserve"> خز نفس سائله نداشته باشد- مؤ</w:t>
      </w:r>
      <w:r>
        <w:rPr>
          <w:rFonts w:hint="cs"/>
          <w:rtl/>
        </w:rPr>
        <w:t>ی</w:t>
      </w:r>
      <w:r>
        <w:rPr>
          <w:rFonts w:hint="eastAsia"/>
          <w:rtl/>
        </w:rPr>
        <w:t>د</w:t>
      </w:r>
      <w:r>
        <w:rPr>
          <w:rtl/>
        </w:rPr>
        <w:t xml:space="preserve"> ا</w:t>
      </w:r>
      <w:r>
        <w:rPr>
          <w:rFonts w:hint="cs"/>
          <w:rtl/>
        </w:rPr>
        <w:t>ی</w:t>
      </w:r>
      <w:r>
        <w:rPr>
          <w:rFonts w:hint="eastAsia"/>
          <w:rtl/>
        </w:rPr>
        <w:t>ن</w:t>
      </w:r>
      <w:r>
        <w:rPr>
          <w:rtl/>
        </w:rPr>
        <w:t xml:space="preserve"> است که بق</w:t>
      </w:r>
      <w:r>
        <w:rPr>
          <w:rFonts w:hint="cs"/>
          <w:rtl/>
        </w:rPr>
        <w:t>ی</w:t>
      </w:r>
      <w:r>
        <w:rPr>
          <w:rFonts w:hint="eastAsia"/>
          <w:rtl/>
        </w:rPr>
        <w:t>ه</w:t>
      </w:r>
      <w:r>
        <w:rPr>
          <w:rtl/>
        </w:rPr>
        <w:t xml:space="preserve"> «ما لا نفس له» استثنا </w:t>
      </w:r>
      <w:r>
        <w:rPr>
          <w:rFonts w:hint="eastAsia"/>
          <w:rtl/>
        </w:rPr>
        <w:t>نشده‌اند</w:t>
      </w:r>
      <w:r>
        <w:rPr>
          <w:rtl/>
        </w:rPr>
        <w:t>.</w:t>
      </w:r>
    </w:p>
    <w:p w14:paraId="4E9130D8" w14:textId="053A8682" w:rsidR="00773A17" w:rsidRDefault="00773A17" w:rsidP="00C04DF7">
      <w:pPr>
        <w:widowControl w:val="0"/>
        <w:ind w:firstLine="157"/>
        <w:rPr>
          <w:rtl/>
        </w:rPr>
      </w:pPr>
      <w:r>
        <w:rPr>
          <w:rtl/>
        </w:rPr>
        <w:t>خز ح</w:t>
      </w:r>
      <w:r>
        <w:rPr>
          <w:rFonts w:hint="cs"/>
          <w:rtl/>
        </w:rPr>
        <w:t>ی</w:t>
      </w:r>
      <w:r>
        <w:rPr>
          <w:rFonts w:hint="eastAsia"/>
          <w:rtl/>
        </w:rPr>
        <w:t>وان</w:t>
      </w:r>
      <w:r>
        <w:rPr>
          <w:rFonts w:hint="cs"/>
          <w:rtl/>
        </w:rPr>
        <w:t>ی</w:t>
      </w:r>
      <w:r>
        <w:rPr>
          <w:rtl/>
        </w:rPr>
        <w:t xml:space="preserve"> است که ما در مازندران به آن «شِنگ» م</w:t>
      </w:r>
      <w:r>
        <w:rPr>
          <w:rFonts w:hint="cs"/>
          <w:rtl/>
        </w:rPr>
        <w:t>ی‌</w:t>
      </w:r>
      <w:r>
        <w:rPr>
          <w:rFonts w:hint="eastAsia"/>
          <w:rtl/>
        </w:rPr>
        <w:t>گو</w:t>
      </w:r>
      <w:r>
        <w:rPr>
          <w:rFonts w:hint="cs"/>
          <w:rtl/>
        </w:rPr>
        <w:t>یی</w:t>
      </w:r>
      <w:r>
        <w:rPr>
          <w:rFonts w:hint="eastAsia"/>
          <w:rtl/>
        </w:rPr>
        <w:t>م</w:t>
      </w:r>
      <w:r>
        <w:rPr>
          <w:rtl/>
        </w:rPr>
        <w:t>. به اندازه گربه است، در آب زندگ</w:t>
      </w:r>
      <w:r>
        <w:rPr>
          <w:rFonts w:hint="cs"/>
          <w:rtl/>
        </w:rPr>
        <w:t>ی</w:t>
      </w:r>
      <w:r>
        <w:rPr>
          <w:rtl/>
        </w:rPr>
        <w:t xml:space="preserve"> م</w:t>
      </w:r>
      <w:r>
        <w:rPr>
          <w:rFonts w:hint="cs"/>
          <w:rtl/>
        </w:rPr>
        <w:t>ی‌</w:t>
      </w:r>
      <w:r>
        <w:rPr>
          <w:rFonts w:hint="eastAsia"/>
          <w:rtl/>
        </w:rPr>
        <w:t>کند،</w:t>
      </w:r>
      <w:r>
        <w:rPr>
          <w:rtl/>
        </w:rPr>
        <w:t xml:space="preserve"> به خشک</w:t>
      </w:r>
      <w:r>
        <w:rPr>
          <w:rFonts w:hint="cs"/>
          <w:rtl/>
        </w:rPr>
        <w:t>ی</w:t>
      </w:r>
      <w:r>
        <w:rPr>
          <w:rtl/>
        </w:rPr>
        <w:t xml:space="preserve"> م</w:t>
      </w:r>
      <w:r>
        <w:rPr>
          <w:rFonts w:hint="cs"/>
          <w:rtl/>
        </w:rPr>
        <w:t>ی‌</w:t>
      </w:r>
      <w:r>
        <w:rPr>
          <w:rFonts w:hint="eastAsia"/>
          <w:rtl/>
        </w:rPr>
        <w:t>آ</w:t>
      </w:r>
      <w:r>
        <w:rPr>
          <w:rFonts w:hint="cs"/>
          <w:rtl/>
        </w:rPr>
        <w:t>ی</w:t>
      </w:r>
      <w:r>
        <w:rPr>
          <w:rFonts w:hint="eastAsia"/>
          <w:rtl/>
        </w:rPr>
        <w:t>د،</w:t>
      </w:r>
      <w:r>
        <w:rPr>
          <w:rtl/>
        </w:rPr>
        <w:t xml:space="preserve"> </w:t>
      </w:r>
      <w:r w:rsidR="00C04DF7">
        <w:rPr>
          <w:rFonts w:hint="cs"/>
          <w:rtl/>
        </w:rPr>
        <w:t xml:space="preserve">مرغ و مرغابی و امثال اینها را </w:t>
      </w:r>
      <w:r>
        <w:rPr>
          <w:rtl/>
        </w:rPr>
        <w:t>شکار م</w:t>
      </w:r>
      <w:r>
        <w:rPr>
          <w:rFonts w:hint="cs"/>
          <w:rtl/>
        </w:rPr>
        <w:t>ی‌</w:t>
      </w:r>
      <w:r>
        <w:rPr>
          <w:rFonts w:hint="eastAsia"/>
          <w:rtl/>
        </w:rPr>
        <w:t>کند</w:t>
      </w:r>
      <w:r>
        <w:rPr>
          <w:rtl/>
        </w:rPr>
        <w:t xml:space="preserve"> و به آب برم</w:t>
      </w:r>
      <w:r>
        <w:rPr>
          <w:rFonts w:hint="cs"/>
          <w:rtl/>
        </w:rPr>
        <w:t>ی‌</w:t>
      </w:r>
      <w:r>
        <w:rPr>
          <w:rFonts w:hint="eastAsia"/>
          <w:rtl/>
        </w:rPr>
        <w:t>گردد</w:t>
      </w:r>
      <w:r>
        <w:rPr>
          <w:rtl/>
        </w:rPr>
        <w:t>.</w:t>
      </w:r>
      <w:r w:rsidR="00C04DF7">
        <w:rPr>
          <w:rFonts w:hint="cs"/>
          <w:rtl/>
        </w:rPr>
        <w:t xml:space="preserve"> و ظاهرا نفس سائله ندارد، </w:t>
      </w:r>
      <w:r>
        <w:rPr>
          <w:rFonts w:hint="cs"/>
          <w:rtl/>
        </w:rPr>
        <w:t>ی</w:t>
      </w:r>
      <w:r>
        <w:rPr>
          <w:rFonts w:hint="eastAsia"/>
          <w:rtl/>
        </w:rPr>
        <w:t>عن</w:t>
      </w:r>
      <w:r>
        <w:rPr>
          <w:rFonts w:hint="cs"/>
          <w:rtl/>
        </w:rPr>
        <w:t>ی</w:t>
      </w:r>
      <w:r>
        <w:rPr>
          <w:rtl/>
        </w:rPr>
        <w:t xml:space="preserve"> رگ</w:t>
      </w:r>
      <w:r>
        <w:rPr>
          <w:rFonts w:hint="cs"/>
          <w:rtl/>
        </w:rPr>
        <w:t>ی</w:t>
      </w:r>
      <w:r>
        <w:rPr>
          <w:rtl/>
        </w:rPr>
        <w:t xml:space="preserve"> ن</w:t>
      </w:r>
      <w:r>
        <w:rPr>
          <w:rFonts w:hint="eastAsia"/>
          <w:rtl/>
        </w:rPr>
        <w:t>دارد</w:t>
      </w:r>
      <w:r>
        <w:rPr>
          <w:rtl/>
        </w:rPr>
        <w:t xml:space="preserve"> که اگر بر</w:t>
      </w:r>
      <w:r>
        <w:rPr>
          <w:rFonts w:hint="cs"/>
          <w:rtl/>
        </w:rPr>
        <w:t>ی</w:t>
      </w:r>
      <w:r>
        <w:rPr>
          <w:rFonts w:hint="eastAsia"/>
          <w:rtl/>
        </w:rPr>
        <w:t>ده</w:t>
      </w:r>
      <w:r w:rsidR="00C04DF7">
        <w:rPr>
          <w:rtl/>
        </w:rPr>
        <w:t xml:space="preserve"> شود خون جستن کند</w:t>
      </w:r>
      <w:r w:rsidR="00C04DF7">
        <w:rPr>
          <w:rFonts w:hint="cs"/>
          <w:rtl/>
        </w:rPr>
        <w:t>.</w:t>
      </w:r>
    </w:p>
    <w:p w14:paraId="330BB44C" w14:textId="289856C7" w:rsidR="00773A17" w:rsidRDefault="00773A17" w:rsidP="00773A17">
      <w:pPr>
        <w:widowControl w:val="0"/>
        <w:ind w:firstLine="157"/>
        <w:rPr>
          <w:rtl/>
        </w:rPr>
      </w:pPr>
      <w:r>
        <w:rPr>
          <w:rFonts w:hint="eastAsia"/>
          <w:rtl/>
        </w:rPr>
        <w:lastRenderedPageBreak/>
        <w:t>صاحب</w:t>
      </w:r>
      <w:r>
        <w:rPr>
          <w:rtl/>
        </w:rPr>
        <w:t xml:space="preserve"> جواهر سپس به دفع دخل مقدر م</w:t>
      </w:r>
      <w:r>
        <w:rPr>
          <w:rFonts w:hint="cs"/>
          <w:rtl/>
        </w:rPr>
        <w:t>ی‌</w:t>
      </w:r>
      <w:r>
        <w:rPr>
          <w:rFonts w:hint="eastAsia"/>
          <w:rtl/>
        </w:rPr>
        <w:t>پردازد</w:t>
      </w:r>
      <w:r>
        <w:rPr>
          <w:rtl/>
        </w:rPr>
        <w:t>: «وَ دَعوَ</w:t>
      </w:r>
      <w:r>
        <w:rPr>
          <w:rFonts w:hint="cs"/>
          <w:rtl/>
        </w:rPr>
        <w:t>ی</w:t>
      </w:r>
      <w:r>
        <w:rPr>
          <w:rtl/>
        </w:rPr>
        <w:t xml:space="preserve"> انصِرافُ الاِطلاقِ إلَ</w:t>
      </w:r>
      <w:r>
        <w:rPr>
          <w:rFonts w:hint="cs"/>
          <w:rtl/>
        </w:rPr>
        <w:t>ی</w:t>
      </w:r>
      <w:r>
        <w:rPr>
          <w:rtl/>
        </w:rPr>
        <w:t xml:space="preserve"> ذِ</w:t>
      </w:r>
      <w:r>
        <w:rPr>
          <w:rFonts w:hint="cs"/>
          <w:rtl/>
        </w:rPr>
        <w:t>ی</w:t>
      </w:r>
      <w:r>
        <w:rPr>
          <w:rtl/>
        </w:rPr>
        <w:t xml:space="preserve"> النَّفس... بِقَر</w:t>
      </w:r>
      <w:r>
        <w:rPr>
          <w:rFonts w:hint="cs"/>
          <w:rtl/>
        </w:rPr>
        <w:t>ی</w:t>
      </w:r>
      <w:r>
        <w:rPr>
          <w:rFonts w:hint="eastAsia"/>
          <w:rtl/>
        </w:rPr>
        <w:t>نَةِ</w:t>
      </w:r>
      <w:r>
        <w:rPr>
          <w:rtl/>
        </w:rPr>
        <w:t xml:space="preserve"> قَولِهِ فِ</w:t>
      </w:r>
      <w:r>
        <w:rPr>
          <w:rFonts w:hint="cs"/>
          <w:rtl/>
        </w:rPr>
        <w:t>ی</w:t>
      </w:r>
      <w:r>
        <w:rPr>
          <w:rtl/>
        </w:rPr>
        <w:t xml:space="preserve"> ذَ</w:t>
      </w:r>
      <w:r>
        <w:rPr>
          <w:rFonts w:hint="cs"/>
          <w:rtl/>
        </w:rPr>
        <w:t>ی</w:t>
      </w:r>
      <w:r>
        <w:rPr>
          <w:rFonts w:hint="eastAsia"/>
          <w:rtl/>
        </w:rPr>
        <w:t>لِهِ</w:t>
      </w:r>
      <w:r w:rsidR="00C04DF7">
        <w:rPr>
          <w:rtl/>
        </w:rPr>
        <w:t xml:space="preserve">: </w:t>
      </w:r>
      <w:r w:rsidR="00C04DF7">
        <w:rPr>
          <w:rFonts w:hint="cs"/>
          <w:rtl/>
        </w:rPr>
        <w:t>ذ</w:t>
      </w:r>
      <w:r>
        <w:rPr>
          <w:rtl/>
        </w:rPr>
        <w:t xml:space="preserve">کّاهُ الذَّبح أم لَم </w:t>
      </w:r>
      <w:r>
        <w:rPr>
          <w:rFonts w:hint="cs"/>
          <w:rtl/>
        </w:rPr>
        <w:t>ی</w:t>
      </w:r>
      <w:r w:rsidR="00C04DF7">
        <w:rPr>
          <w:rFonts w:hint="cs"/>
          <w:rtl/>
        </w:rPr>
        <w:t>ذ</w:t>
      </w:r>
      <w:r>
        <w:rPr>
          <w:rFonts w:hint="eastAsia"/>
          <w:rtl/>
        </w:rPr>
        <w:t>کِّهِ</w:t>
      </w:r>
      <w:r>
        <w:rPr>
          <w:rtl/>
        </w:rPr>
        <w:t>...». برخ</w:t>
      </w:r>
      <w:r>
        <w:rPr>
          <w:rFonts w:hint="cs"/>
          <w:rtl/>
        </w:rPr>
        <w:t>ی</w:t>
      </w:r>
      <w:r>
        <w:rPr>
          <w:rtl/>
        </w:rPr>
        <w:t xml:space="preserve"> ادعا کرده‌اند که ا</w:t>
      </w:r>
      <w:r>
        <w:rPr>
          <w:rFonts w:hint="cs"/>
          <w:rtl/>
        </w:rPr>
        <w:t>ی</w:t>
      </w:r>
      <w:r>
        <w:rPr>
          <w:rFonts w:hint="eastAsia"/>
          <w:rtl/>
        </w:rPr>
        <w:t>ن</w:t>
      </w:r>
      <w:r>
        <w:rPr>
          <w:rtl/>
        </w:rPr>
        <w:t xml:space="preserve"> ذ</w:t>
      </w:r>
      <w:r>
        <w:rPr>
          <w:rFonts w:hint="cs"/>
          <w:rtl/>
        </w:rPr>
        <w:t>ی</w:t>
      </w:r>
      <w:r>
        <w:rPr>
          <w:rFonts w:hint="eastAsia"/>
          <w:rtl/>
        </w:rPr>
        <w:t>ل،</w:t>
      </w:r>
      <w:r>
        <w:rPr>
          <w:rtl/>
        </w:rPr>
        <w:t xml:space="preserve"> موثقه را منصرف به «ذ</w:t>
      </w:r>
      <w:r>
        <w:rPr>
          <w:rFonts w:hint="cs"/>
          <w:rtl/>
        </w:rPr>
        <w:t>ی‌</w:t>
      </w:r>
      <w:r>
        <w:rPr>
          <w:rFonts w:hint="eastAsia"/>
          <w:rtl/>
        </w:rPr>
        <w:t>نفس»</w:t>
      </w:r>
      <w:r>
        <w:rPr>
          <w:rtl/>
        </w:rPr>
        <w:t xml:space="preserve"> م</w:t>
      </w:r>
      <w:r>
        <w:rPr>
          <w:rFonts w:hint="cs"/>
          <w:rtl/>
        </w:rPr>
        <w:t>ی‌</w:t>
      </w:r>
      <w:r>
        <w:rPr>
          <w:rFonts w:hint="eastAsia"/>
          <w:rtl/>
        </w:rPr>
        <w:t>کند؛</w:t>
      </w:r>
      <w:r>
        <w:rPr>
          <w:rtl/>
        </w:rPr>
        <w:t xml:space="preserve"> ز</w:t>
      </w:r>
      <w:r>
        <w:rPr>
          <w:rFonts w:hint="cs"/>
          <w:rtl/>
        </w:rPr>
        <w:t>ی</w:t>
      </w:r>
      <w:r>
        <w:rPr>
          <w:rFonts w:hint="eastAsia"/>
          <w:rtl/>
        </w:rPr>
        <w:t>را</w:t>
      </w:r>
      <w:r>
        <w:rPr>
          <w:rtl/>
        </w:rPr>
        <w:t xml:space="preserve"> مشعر به ا</w:t>
      </w:r>
      <w:r>
        <w:rPr>
          <w:rFonts w:hint="cs"/>
          <w:rtl/>
        </w:rPr>
        <w:t>ی</w:t>
      </w:r>
      <w:r>
        <w:rPr>
          <w:rFonts w:hint="eastAsia"/>
          <w:rtl/>
        </w:rPr>
        <w:t>ن</w:t>
      </w:r>
      <w:r>
        <w:rPr>
          <w:rtl/>
        </w:rPr>
        <w:t xml:space="preserve"> است که حت</w:t>
      </w:r>
      <w:r>
        <w:rPr>
          <w:rFonts w:hint="cs"/>
          <w:rtl/>
        </w:rPr>
        <w:t>ی</w:t>
      </w:r>
      <w:r>
        <w:rPr>
          <w:rtl/>
        </w:rPr>
        <w:t xml:space="preserve"> ا</w:t>
      </w:r>
      <w:r>
        <w:rPr>
          <w:rFonts w:hint="eastAsia"/>
          <w:rtl/>
        </w:rPr>
        <w:t>گر</w:t>
      </w:r>
      <w:r>
        <w:rPr>
          <w:rtl/>
        </w:rPr>
        <w:t xml:space="preserve"> ذبح موجب تزک</w:t>
      </w:r>
      <w:r>
        <w:rPr>
          <w:rFonts w:hint="cs"/>
          <w:rtl/>
        </w:rPr>
        <w:t>ی</w:t>
      </w:r>
      <w:r>
        <w:rPr>
          <w:rFonts w:hint="eastAsia"/>
          <w:rtl/>
        </w:rPr>
        <w:t>ه</w:t>
      </w:r>
      <w:r>
        <w:rPr>
          <w:rtl/>
        </w:rPr>
        <w:t xml:space="preserve"> شود، باز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و ا</w:t>
      </w:r>
      <w:r>
        <w:rPr>
          <w:rFonts w:hint="cs"/>
          <w:rtl/>
        </w:rPr>
        <w:t>ی</w:t>
      </w:r>
      <w:r>
        <w:rPr>
          <w:rFonts w:hint="eastAsia"/>
          <w:rtl/>
        </w:rPr>
        <w:t>ن</w:t>
      </w:r>
      <w:r>
        <w:rPr>
          <w:rtl/>
        </w:rPr>
        <w:t xml:space="preserve"> و</w:t>
      </w:r>
      <w:r>
        <w:rPr>
          <w:rFonts w:hint="cs"/>
          <w:rtl/>
        </w:rPr>
        <w:t>ی</w:t>
      </w:r>
      <w:r>
        <w:rPr>
          <w:rFonts w:hint="eastAsia"/>
          <w:rtl/>
        </w:rPr>
        <w:t>ژگ</w:t>
      </w:r>
      <w:r>
        <w:rPr>
          <w:rFonts w:hint="cs"/>
          <w:rtl/>
        </w:rPr>
        <w:t>یِ</w:t>
      </w:r>
      <w:r>
        <w:rPr>
          <w:rtl/>
        </w:rPr>
        <w:t xml:space="preserve"> ح</w:t>
      </w:r>
      <w:r>
        <w:rPr>
          <w:rFonts w:hint="cs"/>
          <w:rtl/>
        </w:rPr>
        <w:t>ی</w:t>
      </w:r>
      <w:r>
        <w:rPr>
          <w:rFonts w:hint="eastAsia"/>
          <w:rtl/>
        </w:rPr>
        <w:t>وانِ</w:t>
      </w:r>
      <w:r>
        <w:rPr>
          <w:rtl/>
        </w:rPr>
        <w:t xml:space="preserve"> حرام‌گوشتِ دارا</w:t>
      </w:r>
      <w:r>
        <w:rPr>
          <w:rFonts w:hint="cs"/>
          <w:rtl/>
        </w:rPr>
        <w:t>ی</w:t>
      </w:r>
      <w:r>
        <w:rPr>
          <w:rtl/>
        </w:rPr>
        <w:t xml:space="preserve"> نفس سائله است.</w:t>
      </w:r>
    </w:p>
    <w:p w14:paraId="63109BAD" w14:textId="77777777" w:rsidR="00773A17" w:rsidRDefault="00773A17" w:rsidP="00773A17">
      <w:pPr>
        <w:widowControl w:val="0"/>
        <w:ind w:firstLine="157"/>
        <w:rPr>
          <w:rtl/>
        </w:rPr>
      </w:pPr>
      <w:r>
        <w:rPr>
          <w:rFonts w:hint="eastAsia"/>
          <w:rtl/>
        </w:rPr>
        <w:t>صاحب</w:t>
      </w:r>
      <w:r>
        <w:rPr>
          <w:rtl/>
        </w:rPr>
        <w:t xml:space="preserve"> جواهر پاسخ م</w:t>
      </w:r>
      <w:r>
        <w:rPr>
          <w:rFonts w:hint="cs"/>
          <w:rtl/>
        </w:rPr>
        <w:t>ی‌</w:t>
      </w:r>
      <w:r>
        <w:rPr>
          <w:rFonts w:hint="eastAsia"/>
          <w:rtl/>
        </w:rPr>
        <w:t>دهد</w:t>
      </w:r>
      <w:r>
        <w:rPr>
          <w:rtl/>
        </w:rPr>
        <w:t>: «وَ ما فِ</w:t>
      </w:r>
      <w:r>
        <w:rPr>
          <w:rFonts w:hint="cs"/>
          <w:rtl/>
        </w:rPr>
        <w:t>ی</w:t>
      </w:r>
      <w:r>
        <w:rPr>
          <w:rtl/>
        </w:rPr>
        <w:t xml:space="preserve"> الذَّ</w:t>
      </w:r>
      <w:r>
        <w:rPr>
          <w:rFonts w:hint="cs"/>
          <w:rtl/>
        </w:rPr>
        <w:t>ی</w:t>
      </w:r>
      <w:r>
        <w:rPr>
          <w:rFonts w:hint="eastAsia"/>
          <w:rtl/>
        </w:rPr>
        <w:t>لِ</w:t>
      </w:r>
      <w:r>
        <w:rPr>
          <w:rtl/>
        </w:rPr>
        <w:t xml:space="preserve"> لا دَلالَةَ فِ</w:t>
      </w:r>
      <w:r>
        <w:rPr>
          <w:rFonts w:hint="cs"/>
          <w:rtl/>
        </w:rPr>
        <w:t>ی</w:t>
      </w:r>
      <w:r>
        <w:rPr>
          <w:rFonts w:hint="eastAsia"/>
          <w:rtl/>
        </w:rPr>
        <w:t>هِ</w:t>
      </w:r>
      <w:r>
        <w:rPr>
          <w:rtl/>
        </w:rPr>
        <w:t xml:space="preserve"> عَل</w:t>
      </w:r>
      <w:r>
        <w:rPr>
          <w:rFonts w:hint="cs"/>
          <w:rtl/>
        </w:rPr>
        <w:t>ی</w:t>
      </w:r>
      <w:r>
        <w:rPr>
          <w:rtl/>
        </w:rPr>
        <w:t xml:space="preserve"> ضَرورَةِ إمکانِ الذَّبحِ فِ</w:t>
      </w:r>
      <w:r>
        <w:rPr>
          <w:rFonts w:hint="cs"/>
          <w:rtl/>
        </w:rPr>
        <w:t>ی</w:t>
      </w:r>
      <w:r>
        <w:rPr>
          <w:rtl/>
        </w:rPr>
        <w:t xml:space="preserve"> کث</w:t>
      </w:r>
      <w:r>
        <w:rPr>
          <w:rFonts w:hint="cs"/>
          <w:rtl/>
        </w:rPr>
        <w:t>ی</w:t>
      </w:r>
      <w:r>
        <w:rPr>
          <w:rFonts w:hint="eastAsia"/>
          <w:rtl/>
        </w:rPr>
        <w:t>رٍ</w:t>
      </w:r>
      <w:r>
        <w:rPr>
          <w:rtl/>
        </w:rPr>
        <w:t xml:space="preserve"> مِمّا لا نَفسَ لَهُ مِنَ الحَ</w:t>
      </w:r>
      <w:r>
        <w:rPr>
          <w:rFonts w:hint="cs"/>
          <w:rtl/>
        </w:rPr>
        <w:t>ی</w:t>
      </w:r>
      <w:r>
        <w:rPr>
          <w:rFonts w:hint="eastAsia"/>
          <w:rtl/>
        </w:rPr>
        <w:t>واناتِ</w:t>
      </w:r>
      <w:r>
        <w:rPr>
          <w:rtl/>
        </w:rPr>
        <w:t xml:space="preserve"> البَحرِ</w:t>
      </w:r>
      <w:r>
        <w:rPr>
          <w:rFonts w:hint="cs"/>
          <w:rtl/>
        </w:rPr>
        <w:t>ی</w:t>
      </w:r>
      <w:r>
        <w:rPr>
          <w:rFonts w:hint="eastAsia"/>
          <w:rtl/>
        </w:rPr>
        <w:t>ة</w:t>
      </w:r>
      <w:r>
        <w:rPr>
          <w:rtl/>
        </w:rPr>
        <w:t xml:space="preserve"> وَ إن کانَت طَهارَتُهُ غَ</w:t>
      </w:r>
      <w:r>
        <w:rPr>
          <w:rFonts w:hint="cs"/>
          <w:rtl/>
        </w:rPr>
        <w:t>ی</w:t>
      </w:r>
      <w:r>
        <w:rPr>
          <w:rFonts w:hint="eastAsia"/>
          <w:rtl/>
        </w:rPr>
        <w:t>رَ</w:t>
      </w:r>
      <w:r>
        <w:rPr>
          <w:rtl/>
        </w:rPr>
        <w:t xml:space="preserve"> مَوقوفَةٍ عَلَ</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دلالت بر انحصار ندارد، ز</w:t>
      </w:r>
      <w:r>
        <w:rPr>
          <w:rFonts w:hint="cs"/>
          <w:rtl/>
        </w:rPr>
        <w:t>ی</w:t>
      </w:r>
      <w:r>
        <w:rPr>
          <w:rFonts w:hint="eastAsia"/>
          <w:rtl/>
        </w:rPr>
        <w:t>را</w:t>
      </w:r>
      <w:r>
        <w:rPr>
          <w:rtl/>
        </w:rPr>
        <w:t xml:space="preserve"> امکان ذبح در بس</w:t>
      </w:r>
      <w:r>
        <w:rPr>
          <w:rFonts w:hint="cs"/>
          <w:rtl/>
        </w:rPr>
        <w:t>ی</w:t>
      </w:r>
      <w:r>
        <w:rPr>
          <w:rtl/>
        </w:rPr>
        <w:t>ار</w:t>
      </w:r>
      <w:r>
        <w:rPr>
          <w:rFonts w:hint="cs"/>
          <w:rtl/>
        </w:rPr>
        <w:t>ی</w:t>
      </w:r>
      <w:r>
        <w:rPr>
          <w:rtl/>
        </w:rPr>
        <w:t xml:space="preserve"> از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هست، هرچند طهارتشان موقوف بر ذبح ن</w:t>
      </w:r>
      <w:r>
        <w:rPr>
          <w:rFonts w:hint="cs"/>
          <w:rtl/>
        </w:rPr>
        <w:t>ی</w:t>
      </w:r>
      <w:r>
        <w:rPr>
          <w:rFonts w:hint="eastAsia"/>
          <w:rtl/>
        </w:rPr>
        <w:t>ست</w:t>
      </w:r>
      <w:r>
        <w:rPr>
          <w:rtl/>
        </w:rPr>
        <w:t>. «إذ لا تَنحَصِرُ فائِدَةُ التَّذک</w:t>
      </w:r>
      <w:r>
        <w:rPr>
          <w:rFonts w:hint="cs"/>
          <w:rtl/>
        </w:rPr>
        <w:t>ی</w:t>
      </w:r>
      <w:r>
        <w:rPr>
          <w:rFonts w:hint="eastAsia"/>
          <w:rtl/>
        </w:rPr>
        <w:t>ةِ</w:t>
      </w:r>
      <w:r>
        <w:rPr>
          <w:rtl/>
        </w:rPr>
        <w:t xml:space="preserve"> بِالطَّهارَةِ»؛ ز</w:t>
      </w:r>
      <w:r>
        <w:rPr>
          <w:rFonts w:hint="cs"/>
          <w:rtl/>
        </w:rPr>
        <w:t>ی</w:t>
      </w:r>
      <w:r>
        <w:rPr>
          <w:rFonts w:hint="eastAsia"/>
          <w:rtl/>
        </w:rPr>
        <w:t>را</w:t>
      </w:r>
      <w:r>
        <w:rPr>
          <w:rtl/>
        </w:rPr>
        <w:t xml:space="preserve"> فا</w:t>
      </w:r>
      <w:r>
        <w:rPr>
          <w:rFonts w:hint="cs"/>
          <w:rtl/>
        </w:rPr>
        <w:t>ی</w:t>
      </w:r>
      <w:r>
        <w:rPr>
          <w:rFonts w:hint="eastAsia"/>
          <w:rtl/>
        </w:rPr>
        <w:t>ده</w:t>
      </w:r>
      <w:r>
        <w:rPr>
          <w:rtl/>
        </w:rPr>
        <w:t xml:space="preserve"> تذک</w:t>
      </w:r>
      <w:r>
        <w:rPr>
          <w:rFonts w:hint="cs"/>
          <w:rtl/>
        </w:rPr>
        <w:t>ی</w:t>
      </w:r>
      <w:r>
        <w:rPr>
          <w:rFonts w:hint="eastAsia"/>
          <w:rtl/>
        </w:rPr>
        <w:t>ه</w:t>
      </w:r>
      <w:r>
        <w:rPr>
          <w:rtl/>
        </w:rPr>
        <w:t xml:space="preserve"> فقط طهارت ن</w:t>
      </w:r>
      <w:r>
        <w:rPr>
          <w:rFonts w:hint="cs"/>
          <w:rtl/>
        </w:rPr>
        <w:t>ی</w:t>
      </w:r>
      <w:r>
        <w:rPr>
          <w:rFonts w:hint="eastAsia"/>
          <w:rtl/>
        </w:rPr>
        <w:t>ست،</w:t>
      </w:r>
      <w:r>
        <w:rPr>
          <w:rtl/>
        </w:rPr>
        <w:t xml:space="preserve"> بلکه حل</w:t>
      </w:r>
      <w:r>
        <w:rPr>
          <w:rFonts w:hint="cs"/>
          <w:rtl/>
        </w:rPr>
        <w:t>ی</w:t>
      </w:r>
      <w:r>
        <w:rPr>
          <w:rFonts w:hint="eastAsia"/>
          <w:rtl/>
        </w:rPr>
        <w:t>ت</w:t>
      </w:r>
      <w:r>
        <w:rPr>
          <w:rtl/>
        </w:rPr>
        <w:t xml:space="preserve"> اکل ن</w:t>
      </w:r>
      <w:r>
        <w:rPr>
          <w:rFonts w:hint="cs"/>
          <w:rtl/>
        </w:rPr>
        <w:t>ی</w:t>
      </w:r>
      <w:r>
        <w:rPr>
          <w:rFonts w:hint="eastAsia"/>
          <w:rtl/>
        </w:rPr>
        <w:t>ز</w:t>
      </w:r>
      <w:r>
        <w:rPr>
          <w:rtl/>
        </w:rPr>
        <w:t xml:space="preserve"> هست (مثل ماه</w:t>
      </w:r>
      <w:r>
        <w:rPr>
          <w:rFonts w:hint="cs"/>
          <w:rtl/>
        </w:rPr>
        <w:t>ی</w:t>
      </w:r>
      <w:r>
        <w:rPr>
          <w:rtl/>
        </w:rPr>
        <w:t xml:space="preserve"> که اگر در آب بم</w:t>
      </w:r>
      <w:r>
        <w:rPr>
          <w:rFonts w:hint="cs"/>
          <w:rtl/>
        </w:rPr>
        <w:t>ی</w:t>
      </w:r>
      <w:r>
        <w:rPr>
          <w:rFonts w:hint="eastAsia"/>
          <w:rtl/>
        </w:rPr>
        <w:t>رد</w:t>
      </w:r>
      <w:r>
        <w:rPr>
          <w:rtl/>
        </w:rPr>
        <w:t xml:space="preserve"> حرام است). «لِأنَّها لُغَةَ الذَّبحِ </w:t>
      </w:r>
      <w:r>
        <w:rPr>
          <w:rFonts w:hint="cs"/>
          <w:rtl/>
        </w:rPr>
        <w:t>ی</w:t>
      </w:r>
      <w:r>
        <w:rPr>
          <w:rFonts w:hint="eastAsia"/>
          <w:rtl/>
        </w:rPr>
        <w:t>مکِنُ</w:t>
      </w:r>
      <w:r>
        <w:rPr>
          <w:rtl/>
        </w:rPr>
        <w:t xml:space="preserve"> القَولُ بِوُقو</w:t>
      </w:r>
      <w:r>
        <w:rPr>
          <w:rFonts w:hint="eastAsia"/>
          <w:rtl/>
        </w:rPr>
        <w:t>عِها</w:t>
      </w:r>
      <w:r>
        <w:rPr>
          <w:rtl/>
        </w:rPr>
        <w:t xml:space="preserve"> عَلَ</w:t>
      </w:r>
      <w:r>
        <w:rPr>
          <w:rFonts w:hint="cs"/>
          <w:rtl/>
        </w:rPr>
        <w:t>ی</w:t>
      </w:r>
      <w:r>
        <w:rPr>
          <w:rtl/>
        </w:rPr>
        <w:t xml:space="preserve"> غَ</w:t>
      </w:r>
      <w:r>
        <w:rPr>
          <w:rFonts w:hint="cs"/>
          <w:rtl/>
        </w:rPr>
        <w:t>ی</w:t>
      </w:r>
      <w:r>
        <w:rPr>
          <w:rFonts w:hint="eastAsia"/>
          <w:rtl/>
        </w:rPr>
        <w:t>رِ</w:t>
      </w:r>
      <w:r>
        <w:rPr>
          <w:rtl/>
        </w:rPr>
        <w:t xml:space="preserve"> ذِ</w:t>
      </w:r>
      <w:r>
        <w:rPr>
          <w:rFonts w:hint="cs"/>
          <w:rtl/>
        </w:rPr>
        <w:t>ی</w:t>
      </w:r>
      <w:r>
        <w:rPr>
          <w:rtl/>
        </w:rPr>
        <w:t xml:space="preserve"> النَّفس»؛ ذبح لغو</w:t>
      </w:r>
      <w:r>
        <w:rPr>
          <w:rFonts w:hint="cs"/>
          <w:rtl/>
        </w:rPr>
        <w:t>ی</w:t>
      </w:r>
      <w:r>
        <w:rPr>
          <w:rtl/>
        </w:rPr>
        <w:t xml:space="preserve"> بر غ</w:t>
      </w:r>
      <w:r>
        <w:rPr>
          <w:rFonts w:hint="cs"/>
          <w:rtl/>
        </w:rPr>
        <w:t>ی</w:t>
      </w:r>
      <w:r>
        <w:rPr>
          <w:rFonts w:hint="eastAsia"/>
          <w:rtl/>
        </w:rPr>
        <w:t>ر</w:t>
      </w:r>
      <w:r>
        <w:rPr>
          <w:rtl/>
        </w:rPr>
        <w:t xml:space="preserve"> ذ</w:t>
      </w:r>
      <w:r>
        <w:rPr>
          <w:rFonts w:hint="cs"/>
          <w:rtl/>
        </w:rPr>
        <w:t>ی‌</w:t>
      </w:r>
      <w:r>
        <w:rPr>
          <w:rFonts w:hint="eastAsia"/>
          <w:rtl/>
        </w:rPr>
        <w:t>نفس</w:t>
      </w:r>
      <w:r>
        <w:rPr>
          <w:rtl/>
        </w:rPr>
        <w:t xml:space="preserve"> ن</w:t>
      </w:r>
      <w:r>
        <w:rPr>
          <w:rFonts w:hint="cs"/>
          <w:rtl/>
        </w:rPr>
        <w:t>ی</w:t>
      </w:r>
      <w:r>
        <w:rPr>
          <w:rFonts w:hint="eastAsia"/>
          <w:rtl/>
        </w:rPr>
        <w:t>ز</w:t>
      </w:r>
      <w:r>
        <w:rPr>
          <w:rtl/>
        </w:rPr>
        <w:t xml:space="preserve"> صدق م</w:t>
      </w:r>
      <w:r>
        <w:rPr>
          <w:rFonts w:hint="cs"/>
          <w:rtl/>
        </w:rPr>
        <w:t>ی‌</w:t>
      </w:r>
      <w:r>
        <w:rPr>
          <w:rFonts w:hint="eastAsia"/>
          <w:rtl/>
        </w:rPr>
        <w:t>کند</w:t>
      </w:r>
      <w:r>
        <w:rPr>
          <w:rtl/>
        </w:rPr>
        <w:t>.</w:t>
      </w:r>
    </w:p>
    <w:p w14:paraId="0F313469" w14:textId="6542A873" w:rsidR="00773A17" w:rsidRDefault="00773A17" w:rsidP="00773A17">
      <w:pPr>
        <w:widowControl w:val="0"/>
        <w:ind w:firstLine="157"/>
        <w:rPr>
          <w:rtl/>
        </w:rPr>
      </w:pPr>
      <w:r>
        <w:rPr>
          <w:rFonts w:hint="eastAsia"/>
          <w:rtl/>
        </w:rPr>
        <w:t>سپس</w:t>
      </w:r>
      <w:r>
        <w:rPr>
          <w:rtl/>
        </w:rPr>
        <w:t xml:space="preserve"> م</w:t>
      </w:r>
      <w:r>
        <w:rPr>
          <w:rFonts w:hint="cs"/>
          <w:rtl/>
        </w:rPr>
        <w:t>ی‌</w:t>
      </w:r>
      <w:r>
        <w:rPr>
          <w:rFonts w:hint="eastAsia"/>
          <w:rtl/>
        </w:rPr>
        <w:t>فرما</w:t>
      </w:r>
      <w:r>
        <w:rPr>
          <w:rFonts w:hint="cs"/>
          <w:rtl/>
        </w:rPr>
        <w:t>ی</w:t>
      </w:r>
      <w:r>
        <w:rPr>
          <w:rFonts w:hint="eastAsia"/>
          <w:rtl/>
        </w:rPr>
        <w:t>د</w:t>
      </w:r>
      <w:r>
        <w:rPr>
          <w:rtl/>
        </w:rPr>
        <w:t>: «وَ لَو سُلِّم عَدَمُ قَبولِها» (اگر قبول نکن</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قابل ذبح هستند) «فَقَد </w:t>
      </w:r>
      <w:r>
        <w:rPr>
          <w:rFonts w:hint="cs"/>
          <w:rtl/>
        </w:rPr>
        <w:t>ی</w:t>
      </w:r>
      <w:r>
        <w:rPr>
          <w:rFonts w:hint="eastAsia"/>
          <w:rtl/>
        </w:rPr>
        <w:t>قالُ</w:t>
      </w:r>
      <w:r w:rsidR="00D11248">
        <w:rPr>
          <w:rtl/>
        </w:rPr>
        <w:t xml:space="preserve">: إنَّ المُرادَ </w:t>
      </w:r>
      <w:r w:rsidR="00D11248">
        <w:rPr>
          <w:rFonts w:hint="cs"/>
          <w:rtl/>
        </w:rPr>
        <w:t>ذ</w:t>
      </w:r>
      <w:r>
        <w:rPr>
          <w:rtl/>
        </w:rPr>
        <w:t xml:space="preserve">کّاهُ الذّابِحُ أم لَم </w:t>
      </w:r>
      <w:r>
        <w:rPr>
          <w:rFonts w:hint="cs"/>
          <w:rtl/>
        </w:rPr>
        <w:t>ی</w:t>
      </w:r>
      <w:r w:rsidR="00D11248">
        <w:rPr>
          <w:rFonts w:hint="cs"/>
          <w:rtl/>
        </w:rPr>
        <w:t>ذ</w:t>
      </w:r>
      <w:r>
        <w:rPr>
          <w:rFonts w:hint="eastAsia"/>
          <w:rtl/>
        </w:rPr>
        <w:t>کِّهِ»؛</w:t>
      </w:r>
      <w:r>
        <w:rPr>
          <w:rtl/>
        </w:rPr>
        <w:t xml:space="preserve"> </w:t>
      </w:r>
      <w:r>
        <w:rPr>
          <w:rFonts w:hint="cs"/>
          <w:rtl/>
        </w:rPr>
        <w:t>ی</w:t>
      </w:r>
      <w:r>
        <w:rPr>
          <w:rFonts w:hint="eastAsia"/>
          <w:rtl/>
        </w:rPr>
        <w:t>عن</w:t>
      </w:r>
      <w:r>
        <w:rPr>
          <w:rFonts w:hint="cs"/>
          <w:rtl/>
        </w:rPr>
        <w:t>ی</w:t>
      </w:r>
      <w:r>
        <w:rPr>
          <w:rtl/>
        </w:rPr>
        <w:t xml:space="preserve"> مراد ا</w:t>
      </w:r>
      <w:r>
        <w:rPr>
          <w:rFonts w:hint="cs"/>
          <w:rtl/>
        </w:rPr>
        <w:t>ی</w:t>
      </w:r>
      <w:r>
        <w:rPr>
          <w:rFonts w:hint="eastAsia"/>
          <w:rtl/>
        </w:rPr>
        <w:t>ن</w:t>
      </w:r>
      <w:r>
        <w:rPr>
          <w:rtl/>
        </w:rPr>
        <w:t xml:space="preserve"> است که «آ</w:t>
      </w:r>
      <w:r>
        <w:rPr>
          <w:rFonts w:hint="cs"/>
          <w:rtl/>
        </w:rPr>
        <w:t>ی</w:t>
      </w:r>
      <w:r>
        <w:rPr>
          <w:rFonts w:hint="eastAsia"/>
          <w:rtl/>
        </w:rPr>
        <w:t>ا</w:t>
      </w:r>
      <w:r w:rsidR="00D11248">
        <w:rPr>
          <w:rtl/>
        </w:rPr>
        <w:t xml:space="preserve"> ذابح او را ت</w:t>
      </w:r>
      <w:r w:rsidR="00D11248">
        <w:rPr>
          <w:rFonts w:hint="cs"/>
          <w:rtl/>
        </w:rPr>
        <w:t>ذ</w:t>
      </w:r>
      <w:r>
        <w:rPr>
          <w:rtl/>
        </w:rPr>
        <w:t>ک</w:t>
      </w:r>
      <w:r>
        <w:rPr>
          <w:rFonts w:hint="cs"/>
          <w:rtl/>
        </w:rPr>
        <w:t>ی</w:t>
      </w:r>
      <w:r>
        <w:rPr>
          <w:rFonts w:hint="eastAsia"/>
          <w:rtl/>
        </w:rPr>
        <w:t>ه</w:t>
      </w:r>
      <w:r>
        <w:rPr>
          <w:rtl/>
        </w:rPr>
        <w:t xml:space="preserve"> کرد </w:t>
      </w:r>
      <w:r>
        <w:rPr>
          <w:rFonts w:hint="cs"/>
          <w:rtl/>
        </w:rPr>
        <w:t>ی</w:t>
      </w:r>
      <w:r>
        <w:rPr>
          <w:rFonts w:hint="eastAsia"/>
          <w:rtl/>
        </w:rPr>
        <w:t>ا</w:t>
      </w:r>
      <w:r>
        <w:rPr>
          <w:rtl/>
        </w:rPr>
        <w:t xml:space="preserve"> نکرد؟». ا</w:t>
      </w:r>
      <w:r>
        <w:rPr>
          <w:rFonts w:hint="cs"/>
          <w:rtl/>
        </w:rPr>
        <w:t>ی</w:t>
      </w:r>
      <w:r>
        <w:rPr>
          <w:rFonts w:hint="eastAsia"/>
          <w:rtl/>
        </w:rPr>
        <w:t>ن</w:t>
      </w:r>
      <w:r w:rsidR="00D11248">
        <w:rPr>
          <w:rtl/>
        </w:rPr>
        <w:t xml:space="preserve"> عدم ت</w:t>
      </w:r>
      <w:r w:rsidR="00D11248">
        <w:rPr>
          <w:rFonts w:hint="cs"/>
          <w:rtl/>
        </w:rPr>
        <w:t>ذ</w:t>
      </w:r>
      <w:r>
        <w:rPr>
          <w:rtl/>
        </w:rPr>
        <w:t>ک</w:t>
      </w:r>
      <w:r>
        <w:rPr>
          <w:rFonts w:hint="cs"/>
          <w:rtl/>
        </w:rPr>
        <w:t>ی</w:t>
      </w:r>
      <w:r>
        <w:rPr>
          <w:rFonts w:hint="eastAsia"/>
          <w:rtl/>
        </w:rPr>
        <w:t>ه</w:t>
      </w:r>
      <w:r>
        <w:rPr>
          <w:rtl/>
        </w:rPr>
        <w:t xml:space="preserve"> </w:t>
      </w:r>
      <w:r>
        <w:rPr>
          <w:rFonts w:hint="cs"/>
          <w:rtl/>
        </w:rPr>
        <w:t>ی</w:t>
      </w:r>
      <w:r>
        <w:rPr>
          <w:rFonts w:hint="eastAsia"/>
          <w:rtl/>
        </w:rPr>
        <w:t>ا</w:t>
      </w:r>
      <w:r>
        <w:rPr>
          <w:rtl/>
        </w:rPr>
        <w:t xml:space="preserve"> به دل</w:t>
      </w:r>
      <w:r>
        <w:rPr>
          <w:rFonts w:hint="cs"/>
          <w:rtl/>
        </w:rPr>
        <w:t>ی</w:t>
      </w:r>
      <w:r>
        <w:rPr>
          <w:rFonts w:hint="eastAsia"/>
          <w:rtl/>
        </w:rPr>
        <w:t>ل</w:t>
      </w:r>
      <w:r>
        <w:rPr>
          <w:rtl/>
        </w:rPr>
        <w:t xml:space="preserve"> عدم قابل</w:t>
      </w:r>
      <w:r>
        <w:rPr>
          <w:rFonts w:hint="cs"/>
          <w:rtl/>
        </w:rPr>
        <w:t>ی</w:t>
      </w:r>
      <w:r>
        <w:rPr>
          <w:rFonts w:hint="eastAsia"/>
          <w:rtl/>
        </w:rPr>
        <w:t>ت</w:t>
      </w:r>
      <w:r>
        <w:rPr>
          <w:rtl/>
        </w:rPr>
        <w:t xml:space="preserve"> ح</w:t>
      </w:r>
      <w:r>
        <w:rPr>
          <w:rFonts w:hint="cs"/>
          <w:rtl/>
        </w:rPr>
        <w:t>ی</w:t>
      </w:r>
      <w:r>
        <w:rPr>
          <w:rFonts w:hint="eastAsia"/>
          <w:rtl/>
        </w:rPr>
        <w:t>وان</w:t>
      </w:r>
      <w:r>
        <w:rPr>
          <w:rtl/>
        </w:rPr>
        <w:t xml:space="preserve"> برا</w:t>
      </w:r>
      <w:r>
        <w:rPr>
          <w:rFonts w:hint="cs"/>
          <w:rtl/>
        </w:rPr>
        <w:t>ی</w:t>
      </w:r>
      <w:r>
        <w:rPr>
          <w:rtl/>
        </w:rPr>
        <w:t xml:space="preserve"> تذک</w:t>
      </w:r>
      <w:r>
        <w:rPr>
          <w:rFonts w:hint="cs"/>
          <w:rtl/>
        </w:rPr>
        <w:t>ی</w:t>
      </w:r>
      <w:r>
        <w:rPr>
          <w:rFonts w:hint="eastAsia"/>
          <w:rtl/>
        </w:rPr>
        <w:t>ه</w:t>
      </w:r>
      <w:r>
        <w:rPr>
          <w:rtl/>
        </w:rPr>
        <w:t xml:space="preserve"> با ذبح است (مثل ما لا نفس له) و </w:t>
      </w:r>
      <w:r>
        <w:rPr>
          <w:rFonts w:hint="cs"/>
          <w:rtl/>
        </w:rPr>
        <w:t>ی</w:t>
      </w:r>
      <w:r>
        <w:rPr>
          <w:rFonts w:hint="eastAsia"/>
          <w:rtl/>
        </w:rPr>
        <w:t>ا</w:t>
      </w:r>
      <w:r>
        <w:rPr>
          <w:rtl/>
        </w:rPr>
        <w:t xml:space="preserve"> به دل</w:t>
      </w:r>
      <w:r>
        <w:rPr>
          <w:rFonts w:hint="cs"/>
          <w:rtl/>
        </w:rPr>
        <w:t>ی</w:t>
      </w:r>
      <w:r>
        <w:rPr>
          <w:rFonts w:hint="eastAsia"/>
          <w:rtl/>
        </w:rPr>
        <w:t>ل</w:t>
      </w:r>
      <w:r>
        <w:rPr>
          <w:rtl/>
        </w:rPr>
        <w:t xml:space="preserve"> عدم وقوع صح</w:t>
      </w:r>
      <w:r>
        <w:rPr>
          <w:rFonts w:hint="cs"/>
          <w:rtl/>
        </w:rPr>
        <w:t>ی</w:t>
      </w:r>
      <w:r>
        <w:rPr>
          <w:rFonts w:hint="eastAsia"/>
          <w:rtl/>
        </w:rPr>
        <w:t>حِ</w:t>
      </w:r>
      <w:r>
        <w:rPr>
          <w:rtl/>
        </w:rPr>
        <w:t xml:space="preserve"> ذبح بر ح</w:t>
      </w:r>
      <w:r>
        <w:rPr>
          <w:rFonts w:hint="cs"/>
          <w:rtl/>
        </w:rPr>
        <w:t>ی</w:t>
      </w:r>
      <w:r>
        <w:rPr>
          <w:rFonts w:hint="eastAsia"/>
          <w:rtl/>
        </w:rPr>
        <w:t>وانِ</w:t>
      </w:r>
      <w:r>
        <w:rPr>
          <w:rtl/>
        </w:rPr>
        <w:t xml:space="preserve"> قابل (مثل ا</w:t>
      </w:r>
      <w:r>
        <w:rPr>
          <w:rFonts w:hint="cs"/>
          <w:rtl/>
        </w:rPr>
        <w:t>ی</w:t>
      </w:r>
      <w:r>
        <w:rPr>
          <w:rFonts w:hint="eastAsia"/>
          <w:rtl/>
        </w:rPr>
        <w:t>نکه</w:t>
      </w:r>
      <w:r>
        <w:rPr>
          <w:rtl/>
        </w:rPr>
        <w:t xml:space="preserve"> شرا</w:t>
      </w:r>
      <w:r>
        <w:rPr>
          <w:rFonts w:hint="cs"/>
          <w:rtl/>
        </w:rPr>
        <w:t>ی</w:t>
      </w:r>
      <w:r>
        <w:rPr>
          <w:rFonts w:hint="eastAsia"/>
          <w:rtl/>
        </w:rPr>
        <w:t>ط</w:t>
      </w:r>
      <w:r>
        <w:rPr>
          <w:rtl/>
        </w:rPr>
        <w:t xml:space="preserve"> ذبح شرع</w:t>
      </w:r>
      <w:r>
        <w:rPr>
          <w:rFonts w:hint="cs"/>
          <w:rtl/>
        </w:rPr>
        <w:t>ی</w:t>
      </w:r>
      <w:r>
        <w:rPr>
          <w:rtl/>
        </w:rPr>
        <w:t xml:space="preserve"> رعا</w:t>
      </w:r>
      <w:r>
        <w:rPr>
          <w:rFonts w:hint="cs"/>
          <w:rtl/>
        </w:rPr>
        <w:t>ی</w:t>
      </w:r>
      <w:r>
        <w:rPr>
          <w:rFonts w:hint="eastAsia"/>
          <w:rtl/>
        </w:rPr>
        <w:t>ت</w:t>
      </w:r>
      <w:r>
        <w:rPr>
          <w:rtl/>
        </w:rPr>
        <w:t xml:space="preserve"> نشود). بنابرا</w:t>
      </w:r>
      <w:r>
        <w:rPr>
          <w:rFonts w:hint="cs"/>
          <w:rtl/>
        </w:rPr>
        <w:t>ی</w:t>
      </w:r>
      <w:r>
        <w:rPr>
          <w:rFonts w:hint="eastAsia"/>
          <w:rtl/>
        </w:rPr>
        <w:t>ن</w:t>
      </w:r>
      <w:r>
        <w:rPr>
          <w:rtl/>
        </w:rPr>
        <w:t xml:space="preserve"> «فَ</w:t>
      </w:r>
      <w:r>
        <w:rPr>
          <w:rFonts w:hint="cs"/>
          <w:rtl/>
        </w:rPr>
        <w:t>ی</w:t>
      </w:r>
      <w:r>
        <w:rPr>
          <w:rFonts w:hint="eastAsia"/>
          <w:rtl/>
        </w:rPr>
        <w:t>دخُلُ</w:t>
      </w:r>
      <w:r>
        <w:rPr>
          <w:rtl/>
        </w:rPr>
        <w:t xml:space="preserve"> فِ</w:t>
      </w:r>
      <w:r>
        <w:rPr>
          <w:rFonts w:hint="cs"/>
          <w:rtl/>
        </w:rPr>
        <w:t>ی</w:t>
      </w:r>
      <w:r>
        <w:rPr>
          <w:rFonts w:hint="eastAsia"/>
          <w:rtl/>
        </w:rPr>
        <w:t>هِ</w:t>
      </w:r>
      <w:r>
        <w:rPr>
          <w:rtl/>
        </w:rPr>
        <w:t xml:space="preserve"> ما لا نَفسَ لَهُ عَلَ</w:t>
      </w:r>
      <w:r>
        <w:rPr>
          <w:rFonts w:hint="cs"/>
          <w:rtl/>
        </w:rPr>
        <w:t>ی</w:t>
      </w:r>
      <w:r>
        <w:rPr>
          <w:rtl/>
        </w:rPr>
        <w:t xml:space="preserve"> کلِّ حالٍ».</w:t>
      </w:r>
    </w:p>
    <w:p w14:paraId="6DB45D95" w14:textId="77777777" w:rsidR="00773A17" w:rsidRDefault="00773A17" w:rsidP="00773A17">
      <w:pPr>
        <w:widowControl w:val="0"/>
        <w:ind w:firstLine="157"/>
        <w:rPr>
          <w:rtl/>
        </w:rPr>
      </w:pPr>
      <w:r>
        <w:rPr>
          <w:rFonts w:hint="eastAsia"/>
          <w:rtl/>
        </w:rPr>
        <w:t>حاصل</w:t>
      </w:r>
      <w:r>
        <w:rPr>
          <w:rtl/>
        </w:rPr>
        <w:t xml:space="preserve"> کلام صاحب جواهر ردّ ادعا</w:t>
      </w:r>
      <w:r>
        <w:rPr>
          <w:rFonts w:hint="cs"/>
          <w:rtl/>
        </w:rPr>
        <w:t>ی</w:t>
      </w:r>
      <w:r>
        <w:rPr>
          <w:rtl/>
        </w:rPr>
        <w:t xml:space="preserve"> انصراف موثقه ابن بک</w:t>
      </w:r>
      <w:r>
        <w:rPr>
          <w:rFonts w:hint="cs"/>
          <w:rtl/>
        </w:rPr>
        <w:t>ی</w:t>
      </w:r>
      <w:r>
        <w:rPr>
          <w:rFonts w:hint="eastAsia"/>
          <w:rtl/>
        </w:rPr>
        <w:t>ر</w:t>
      </w:r>
      <w:r>
        <w:rPr>
          <w:rtl/>
        </w:rPr>
        <w:t xml:space="preserve"> به «ما له نفس سائله» است. با احتمالات مطرح شده، اقلّ مطلب ا</w:t>
      </w:r>
      <w:r>
        <w:rPr>
          <w:rFonts w:hint="cs"/>
          <w:rtl/>
        </w:rPr>
        <w:t>ی</w:t>
      </w:r>
      <w:r>
        <w:rPr>
          <w:rFonts w:hint="eastAsia"/>
          <w:rtl/>
        </w:rPr>
        <w:t>ن</w:t>
      </w:r>
      <w:r>
        <w:rPr>
          <w:rtl/>
        </w:rPr>
        <w:t xml:space="preserve"> است که موثقه قاصر است و ظهور</w:t>
      </w:r>
      <w:r>
        <w:rPr>
          <w:rFonts w:hint="cs"/>
          <w:rtl/>
        </w:rPr>
        <w:t>ی</w:t>
      </w:r>
      <w:r>
        <w:rPr>
          <w:rtl/>
        </w:rPr>
        <w:t xml:space="preserve"> در انحصار ندارد. لذا ما مقتضا</w:t>
      </w:r>
      <w:r>
        <w:rPr>
          <w:rFonts w:hint="cs"/>
          <w:rtl/>
        </w:rPr>
        <w:t>ی</w:t>
      </w:r>
      <w:r>
        <w:rPr>
          <w:rtl/>
        </w:rPr>
        <w:t xml:space="preserve"> تحق</w:t>
      </w:r>
      <w:r>
        <w:rPr>
          <w:rFonts w:hint="cs"/>
          <w:rtl/>
        </w:rPr>
        <w:t>ی</w:t>
      </w:r>
      <w:r>
        <w:rPr>
          <w:rFonts w:hint="eastAsia"/>
          <w:rtl/>
        </w:rPr>
        <w:t>ق</w:t>
      </w:r>
      <w:r>
        <w:rPr>
          <w:rtl/>
        </w:rPr>
        <w:t xml:space="preserve"> را -برخلاف نسبت مرحوم آقا</w:t>
      </w:r>
      <w:r>
        <w:rPr>
          <w:rFonts w:hint="cs"/>
          <w:rtl/>
        </w:rPr>
        <w:t>ی</w:t>
      </w:r>
      <w:r>
        <w:rPr>
          <w:rtl/>
        </w:rPr>
        <w:t xml:space="preserve"> خو</w:t>
      </w:r>
      <w:r>
        <w:rPr>
          <w:rFonts w:hint="cs"/>
          <w:rtl/>
        </w:rPr>
        <w:t>یی</w:t>
      </w:r>
      <w:r>
        <w:rPr>
          <w:rtl/>
        </w:rPr>
        <w:t xml:space="preserve"> که مشهور را قائل به منع دانسته‌اند- عدم وج</w:t>
      </w:r>
      <w:r>
        <w:rPr>
          <w:rFonts w:hint="eastAsia"/>
          <w:rtl/>
        </w:rPr>
        <w:t>ود</w:t>
      </w:r>
      <w:r>
        <w:rPr>
          <w:rtl/>
        </w:rPr>
        <w:t xml:space="preserve"> شهرتِ خاص در ا</w:t>
      </w:r>
      <w:r>
        <w:rPr>
          <w:rFonts w:hint="cs"/>
          <w:rtl/>
        </w:rPr>
        <w:t>ی</w:t>
      </w:r>
      <w:r>
        <w:rPr>
          <w:rFonts w:hint="eastAsia"/>
          <w:rtl/>
        </w:rPr>
        <w:t>ن</w:t>
      </w:r>
      <w:r>
        <w:rPr>
          <w:rtl/>
        </w:rPr>
        <w:t xml:space="preserve"> مسئله م</w:t>
      </w:r>
      <w:r>
        <w:rPr>
          <w:rFonts w:hint="cs"/>
          <w:rtl/>
        </w:rPr>
        <w:t>ی‌</w:t>
      </w:r>
      <w:r>
        <w:rPr>
          <w:rFonts w:hint="eastAsia"/>
          <w:rtl/>
        </w:rPr>
        <w:t>دان</w:t>
      </w:r>
      <w:r>
        <w:rPr>
          <w:rFonts w:hint="cs"/>
          <w:rtl/>
        </w:rPr>
        <w:t>ی</w:t>
      </w:r>
      <w:r>
        <w:rPr>
          <w:rFonts w:hint="eastAsia"/>
          <w:rtl/>
        </w:rPr>
        <w:t>م</w:t>
      </w:r>
      <w:r>
        <w:rPr>
          <w:rtl/>
        </w:rPr>
        <w:t>.</w:t>
      </w:r>
    </w:p>
    <w:p w14:paraId="3B771B3C" w14:textId="7C1521FD" w:rsidR="00773A17" w:rsidRDefault="00773A17" w:rsidP="00D11248">
      <w:pPr>
        <w:widowControl w:val="0"/>
        <w:ind w:firstLine="157"/>
        <w:rPr>
          <w:rtl/>
        </w:rPr>
      </w:pPr>
      <w:r>
        <w:rPr>
          <w:rFonts w:hint="eastAsia"/>
          <w:rtl/>
        </w:rPr>
        <w:t>صاحب</w:t>
      </w:r>
      <w:r>
        <w:rPr>
          <w:rtl/>
        </w:rPr>
        <w:t xml:space="preserve"> جواهر در </w:t>
      </w:r>
      <w:r w:rsidR="00D11248">
        <w:rPr>
          <w:rFonts w:hint="cs"/>
          <w:rtl/>
        </w:rPr>
        <w:t>ادامه</w:t>
      </w:r>
      <w:r>
        <w:rPr>
          <w:rtl/>
        </w:rPr>
        <w:t xml:space="preserve"> تصر</w:t>
      </w:r>
      <w:r>
        <w:rPr>
          <w:rFonts w:hint="cs"/>
          <w:rtl/>
        </w:rPr>
        <w:t>ی</w:t>
      </w:r>
      <w:r>
        <w:rPr>
          <w:rFonts w:hint="eastAsia"/>
          <w:rtl/>
        </w:rPr>
        <w:t>ح</w:t>
      </w:r>
      <w:r>
        <w:rPr>
          <w:rtl/>
        </w:rPr>
        <w:t xml:space="preserve"> م</w:t>
      </w:r>
      <w:r>
        <w:rPr>
          <w:rFonts w:hint="cs"/>
          <w:rtl/>
        </w:rPr>
        <w:t>ی‌</w:t>
      </w:r>
      <w:r>
        <w:rPr>
          <w:rFonts w:hint="eastAsia"/>
          <w:rtl/>
        </w:rPr>
        <w:t>کند</w:t>
      </w:r>
      <w:r>
        <w:rPr>
          <w:rtl/>
        </w:rPr>
        <w:t>: «وَ الأصول وَ الإطلاقات تَقتَضِ</w:t>
      </w:r>
      <w:r>
        <w:rPr>
          <w:rFonts w:hint="cs"/>
          <w:rtl/>
        </w:rPr>
        <w:t>ی</w:t>
      </w:r>
      <w:r>
        <w:rPr>
          <w:rtl/>
        </w:rPr>
        <w:t xml:space="preserve"> الصِّحَّة»؛ </w:t>
      </w:r>
      <w:r>
        <w:rPr>
          <w:rFonts w:hint="cs"/>
          <w:rtl/>
        </w:rPr>
        <w:t>ی</w:t>
      </w:r>
      <w:r>
        <w:rPr>
          <w:rFonts w:hint="eastAsia"/>
          <w:rtl/>
        </w:rPr>
        <w:t>عن</w:t>
      </w:r>
      <w:r>
        <w:rPr>
          <w:rFonts w:hint="cs"/>
          <w:rtl/>
        </w:rPr>
        <w:t>ی</w:t>
      </w:r>
      <w:r>
        <w:rPr>
          <w:rtl/>
        </w:rPr>
        <w:t xml:space="preserve"> اصول (اصالت عدم مانع) و اطلاقات اقتضا</w:t>
      </w:r>
      <w:r>
        <w:rPr>
          <w:rFonts w:hint="cs"/>
          <w:rtl/>
        </w:rPr>
        <w:t>ی</w:t>
      </w:r>
      <w:r>
        <w:rPr>
          <w:rtl/>
        </w:rPr>
        <w:t xml:space="preserve"> صحت نماز در «ما لا نفس له» را دارند.</w:t>
      </w:r>
    </w:p>
    <w:p w14:paraId="635C9B3F" w14:textId="77777777" w:rsidR="00773A17" w:rsidRDefault="00773A17" w:rsidP="00773A17">
      <w:pPr>
        <w:widowControl w:val="0"/>
        <w:ind w:firstLine="157"/>
        <w:rPr>
          <w:rtl/>
        </w:rPr>
      </w:pPr>
      <w:r>
        <w:rPr>
          <w:rFonts w:hint="eastAsia"/>
          <w:rtl/>
        </w:rPr>
        <w:t>اما</w:t>
      </w:r>
      <w:r>
        <w:rPr>
          <w:rtl/>
        </w:rPr>
        <w:t xml:space="preserve"> در نها</w:t>
      </w:r>
      <w:r>
        <w:rPr>
          <w:rFonts w:hint="cs"/>
          <w:rtl/>
        </w:rPr>
        <w:t>ی</w:t>
      </w:r>
      <w:r>
        <w:rPr>
          <w:rFonts w:hint="eastAsia"/>
          <w:rtl/>
        </w:rPr>
        <w:t>ت</w:t>
      </w:r>
      <w:r>
        <w:rPr>
          <w:rtl/>
        </w:rPr>
        <w:t xml:space="preserve"> م</w:t>
      </w:r>
      <w:r>
        <w:rPr>
          <w:rFonts w:hint="cs"/>
          <w:rtl/>
        </w:rPr>
        <w:t>ی‌</w:t>
      </w:r>
      <w:r>
        <w:rPr>
          <w:rFonts w:hint="eastAsia"/>
          <w:rtl/>
        </w:rPr>
        <w:t>فرما</w:t>
      </w:r>
      <w:r>
        <w:rPr>
          <w:rFonts w:hint="cs"/>
          <w:rtl/>
        </w:rPr>
        <w:t>ی</w:t>
      </w:r>
      <w:r>
        <w:rPr>
          <w:rFonts w:hint="eastAsia"/>
          <w:rtl/>
        </w:rPr>
        <w:t>د</w:t>
      </w:r>
      <w:r>
        <w:rPr>
          <w:rtl/>
        </w:rPr>
        <w:t>: «لکن الاحت</w:t>
      </w:r>
      <w:r>
        <w:rPr>
          <w:rFonts w:hint="cs"/>
          <w:rtl/>
        </w:rPr>
        <w:t>ی</w:t>
      </w:r>
      <w:r>
        <w:rPr>
          <w:rFonts w:hint="eastAsia"/>
          <w:rtl/>
        </w:rPr>
        <w:t>اط</w:t>
      </w:r>
      <w:r>
        <w:rPr>
          <w:rtl/>
        </w:rPr>
        <w:t xml:space="preserve"> لا </w:t>
      </w:r>
      <w:r>
        <w:rPr>
          <w:rFonts w:hint="cs"/>
          <w:rtl/>
        </w:rPr>
        <w:t>ی</w:t>
      </w:r>
      <w:r>
        <w:rPr>
          <w:rFonts w:hint="eastAsia"/>
          <w:rtl/>
        </w:rPr>
        <w:t>نبغ</w:t>
      </w:r>
      <w:r>
        <w:rPr>
          <w:rFonts w:hint="cs"/>
          <w:rtl/>
        </w:rPr>
        <w:t>ی</w:t>
      </w:r>
      <w:r>
        <w:rPr>
          <w:rtl/>
        </w:rPr>
        <w:t xml:space="preserve"> ترکه»، خصوصاً بعد از ظهورِ موثق (که ما گفت</w:t>
      </w:r>
      <w:r>
        <w:rPr>
          <w:rFonts w:hint="cs"/>
          <w:rtl/>
        </w:rPr>
        <w:t>ی</w:t>
      </w:r>
      <w:r>
        <w:rPr>
          <w:rFonts w:hint="eastAsia"/>
          <w:rtl/>
        </w:rPr>
        <w:t>م</w:t>
      </w:r>
      <w:r>
        <w:rPr>
          <w:rtl/>
        </w:rPr>
        <w:t xml:space="preserve"> ظهور ندارد و قاصر است) و عدم ثبوتِ اعراضِ اصحاب از آن. «کما ظاهِرُ مَشا</w:t>
      </w:r>
      <w:r>
        <w:rPr>
          <w:rFonts w:hint="cs"/>
          <w:rtl/>
        </w:rPr>
        <w:t>ی</w:t>
      </w:r>
      <w:r>
        <w:rPr>
          <w:rFonts w:hint="eastAsia"/>
          <w:rtl/>
        </w:rPr>
        <w:t>خِنا</w:t>
      </w:r>
      <w:r>
        <w:rPr>
          <w:rtl/>
        </w:rPr>
        <w:t xml:space="preserve"> کونُ الحُکم مِنَ القَطعِ</w:t>
      </w:r>
      <w:r>
        <w:rPr>
          <w:rFonts w:hint="cs"/>
          <w:rtl/>
        </w:rPr>
        <w:t>ی</w:t>
      </w:r>
      <w:r>
        <w:rPr>
          <w:rFonts w:hint="eastAsia"/>
          <w:rtl/>
        </w:rPr>
        <w:t>اتِ</w:t>
      </w:r>
      <w:r>
        <w:rPr>
          <w:rtl/>
        </w:rPr>
        <w:t xml:space="preserve"> المَفروغِ عَنه»؛ ظاهر کلمات مشا</w:t>
      </w:r>
      <w:r>
        <w:rPr>
          <w:rFonts w:hint="cs"/>
          <w:rtl/>
        </w:rPr>
        <w:t>ی</w:t>
      </w:r>
      <w:r>
        <w:rPr>
          <w:rFonts w:hint="eastAsia"/>
          <w:rtl/>
        </w:rPr>
        <w:t>خ</w:t>
      </w:r>
      <w:r>
        <w:rPr>
          <w:rtl/>
        </w:rPr>
        <w:t xml:space="preserve"> ا</w:t>
      </w:r>
      <w:r>
        <w:rPr>
          <w:rFonts w:hint="cs"/>
          <w:rtl/>
        </w:rPr>
        <w:t>ی</w:t>
      </w:r>
      <w:r>
        <w:rPr>
          <w:rFonts w:hint="eastAsia"/>
          <w:rtl/>
        </w:rPr>
        <w:t>ن</w:t>
      </w:r>
      <w:r>
        <w:rPr>
          <w:rtl/>
        </w:rPr>
        <w:t xml:space="preserve"> است که حکمِ منع از ق</w:t>
      </w:r>
      <w:r>
        <w:rPr>
          <w:rFonts w:hint="eastAsia"/>
          <w:rtl/>
        </w:rPr>
        <w:t>طع</w:t>
      </w:r>
      <w:r>
        <w:rPr>
          <w:rFonts w:hint="cs"/>
          <w:rtl/>
        </w:rPr>
        <w:t>ی</w:t>
      </w:r>
      <w:r>
        <w:rPr>
          <w:rFonts w:hint="eastAsia"/>
          <w:rtl/>
        </w:rPr>
        <w:t>ات</w:t>
      </w:r>
      <w:r>
        <w:rPr>
          <w:rtl/>
        </w:rPr>
        <w:t xml:space="preserve"> بوده است.</w:t>
      </w:r>
    </w:p>
    <w:p w14:paraId="72BCA08B" w14:textId="77777777" w:rsidR="00773A17" w:rsidRDefault="00773A17" w:rsidP="00773A17">
      <w:pPr>
        <w:widowControl w:val="0"/>
        <w:ind w:firstLine="157"/>
        <w:rPr>
          <w:rtl/>
        </w:rPr>
      </w:pPr>
      <w:r w:rsidRPr="00D11248">
        <w:rPr>
          <w:rFonts w:hint="eastAsia"/>
          <w:highlight w:val="yellow"/>
          <w:rtl/>
        </w:rPr>
        <w:t>نت</w:t>
      </w:r>
      <w:r w:rsidRPr="00D11248">
        <w:rPr>
          <w:rFonts w:hint="cs"/>
          <w:highlight w:val="yellow"/>
          <w:rtl/>
        </w:rPr>
        <w:t>ی</w:t>
      </w:r>
      <w:r w:rsidRPr="00D11248">
        <w:rPr>
          <w:rFonts w:hint="eastAsia"/>
          <w:highlight w:val="yellow"/>
          <w:rtl/>
        </w:rPr>
        <w:t>جه</w:t>
      </w:r>
      <w:r w:rsidRPr="00D11248">
        <w:rPr>
          <w:highlight w:val="yellow"/>
          <w:rtl/>
        </w:rPr>
        <w:t xml:space="preserve"> ا</w:t>
      </w:r>
      <w:r w:rsidRPr="00D11248">
        <w:rPr>
          <w:rFonts w:hint="cs"/>
          <w:highlight w:val="yellow"/>
          <w:rtl/>
        </w:rPr>
        <w:t>ی</w:t>
      </w:r>
      <w:r w:rsidRPr="00D11248">
        <w:rPr>
          <w:rFonts w:hint="eastAsia"/>
          <w:highlight w:val="yellow"/>
          <w:rtl/>
        </w:rPr>
        <w:t>نکه</w:t>
      </w:r>
      <w:r w:rsidRPr="00D11248">
        <w:rPr>
          <w:highlight w:val="yellow"/>
          <w:rtl/>
        </w:rPr>
        <w:t xml:space="preserve">: </w:t>
      </w:r>
      <w:r>
        <w:rPr>
          <w:rtl/>
        </w:rPr>
        <w:t>اولاً مشهور</w:t>
      </w:r>
      <w:r>
        <w:rPr>
          <w:rFonts w:hint="cs"/>
          <w:rtl/>
        </w:rPr>
        <w:t>ی</w:t>
      </w:r>
      <w:r>
        <w:rPr>
          <w:rtl/>
        </w:rPr>
        <w:t xml:space="preserve"> در خصوص ا</w:t>
      </w:r>
      <w:r>
        <w:rPr>
          <w:rFonts w:hint="cs"/>
          <w:rtl/>
        </w:rPr>
        <w:t>ی</w:t>
      </w:r>
      <w:r>
        <w:rPr>
          <w:rFonts w:hint="eastAsia"/>
          <w:rtl/>
        </w:rPr>
        <w:t>ن</w:t>
      </w:r>
      <w:r>
        <w:rPr>
          <w:rtl/>
        </w:rPr>
        <w:t xml:space="preserve"> مسئله وجود ندارد. ثان</w:t>
      </w:r>
      <w:r>
        <w:rPr>
          <w:rFonts w:hint="cs"/>
          <w:rtl/>
        </w:rPr>
        <w:t>ی</w:t>
      </w:r>
      <w:r>
        <w:rPr>
          <w:rFonts w:hint="eastAsia"/>
          <w:rtl/>
        </w:rPr>
        <w:t>اً</w:t>
      </w:r>
      <w:r>
        <w:rPr>
          <w:rtl/>
        </w:rPr>
        <w:t xml:space="preserve"> اصحاب متعرض ا</w:t>
      </w:r>
      <w:r>
        <w:rPr>
          <w:rFonts w:hint="cs"/>
          <w:rtl/>
        </w:rPr>
        <w:t>ی</w:t>
      </w:r>
      <w:r>
        <w:rPr>
          <w:rFonts w:hint="eastAsia"/>
          <w:rtl/>
        </w:rPr>
        <w:t>ن</w:t>
      </w:r>
      <w:r>
        <w:rPr>
          <w:rtl/>
        </w:rPr>
        <w:t xml:space="preserve"> فرع به خصوص نشده‌اند. ثالثاً اطلاقاتِ کلمات اصحاب و نصوص (که مثال‌ها</w:t>
      </w:r>
      <w:r>
        <w:rPr>
          <w:rFonts w:hint="cs"/>
          <w:rtl/>
        </w:rPr>
        <w:t>ی</w:t>
      </w:r>
      <w:r>
        <w:rPr>
          <w:rFonts w:hint="eastAsia"/>
          <w:rtl/>
        </w:rPr>
        <w:t>ش</w:t>
      </w:r>
      <w:r>
        <w:rPr>
          <w:rtl/>
        </w:rPr>
        <w:t xml:space="preserve"> به دواب منصرف است) قصور دارد. رابعاً اصالت عدم مانع مقتضا</w:t>
      </w:r>
      <w:r>
        <w:rPr>
          <w:rFonts w:hint="cs"/>
          <w:rtl/>
        </w:rPr>
        <w:t>ی</w:t>
      </w:r>
      <w:r>
        <w:rPr>
          <w:rtl/>
        </w:rPr>
        <w:t xml:space="preserve"> </w:t>
      </w:r>
      <w:r>
        <w:rPr>
          <w:rtl/>
        </w:rPr>
        <w:lastRenderedPageBreak/>
        <w:t>قاعده است. اما با ا</w:t>
      </w:r>
      <w:r>
        <w:rPr>
          <w:rFonts w:hint="cs"/>
          <w:rtl/>
        </w:rPr>
        <w:t>ی</w:t>
      </w:r>
      <w:r>
        <w:rPr>
          <w:rFonts w:hint="eastAsia"/>
          <w:rtl/>
        </w:rPr>
        <w:t>ن</w:t>
      </w:r>
      <w:r>
        <w:rPr>
          <w:rtl/>
        </w:rPr>
        <w:t xml:space="preserve"> حال، احت</w:t>
      </w:r>
      <w:r>
        <w:rPr>
          <w:rFonts w:hint="cs"/>
          <w:rtl/>
        </w:rPr>
        <w:t>ی</w:t>
      </w:r>
      <w:r>
        <w:rPr>
          <w:rFonts w:hint="eastAsia"/>
          <w:rtl/>
        </w:rPr>
        <w:t>اط</w:t>
      </w:r>
      <w:r>
        <w:rPr>
          <w:rtl/>
        </w:rPr>
        <w:t xml:space="preserve"> لازم است. ز</w:t>
      </w:r>
      <w:r>
        <w:rPr>
          <w:rFonts w:hint="cs"/>
          <w:rtl/>
        </w:rPr>
        <w:t>ی</w:t>
      </w:r>
      <w:r>
        <w:rPr>
          <w:rFonts w:hint="eastAsia"/>
          <w:rtl/>
        </w:rPr>
        <w:t>را</w:t>
      </w:r>
      <w:r>
        <w:rPr>
          <w:rtl/>
        </w:rPr>
        <w:t xml:space="preserve"> استثنا</w:t>
      </w:r>
      <w:r>
        <w:rPr>
          <w:rFonts w:hint="cs"/>
          <w:rtl/>
        </w:rPr>
        <w:t>ی</w:t>
      </w:r>
      <w:r>
        <w:rPr>
          <w:rtl/>
        </w:rPr>
        <w:t xml:space="preserve"> برخ</w:t>
      </w:r>
      <w:r>
        <w:rPr>
          <w:rFonts w:hint="cs"/>
          <w:rtl/>
        </w:rPr>
        <w:t>ی</w:t>
      </w:r>
      <w:r>
        <w:rPr>
          <w:rtl/>
        </w:rPr>
        <w:t xml:space="preserve"> موارد (مثل خز) در نصوص و کلمات، تقو</w:t>
      </w:r>
      <w:r>
        <w:rPr>
          <w:rFonts w:hint="cs"/>
          <w:rtl/>
        </w:rPr>
        <w:t>ی</w:t>
      </w:r>
      <w:r>
        <w:rPr>
          <w:rFonts w:hint="eastAsia"/>
          <w:rtl/>
        </w:rPr>
        <w:t>ت‌کننده</w:t>
      </w:r>
      <w:r>
        <w:rPr>
          <w:rtl/>
        </w:rPr>
        <w:t xml:space="preserve"> ا</w:t>
      </w:r>
      <w:r>
        <w:rPr>
          <w:rFonts w:hint="cs"/>
          <w:rtl/>
        </w:rPr>
        <w:t>ی</w:t>
      </w:r>
      <w:r>
        <w:rPr>
          <w:rFonts w:hint="eastAsia"/>
          <w:rtl/>
        </w:rPr>
        <w:t>ن</w:t>
      </w:r>
      <w:r>
        <w:rPr>
          <w:rtl/>
        </w:rPr>
        <w:t xml:space="preserve"> احتمال است که بق</w:t>
      </w:r>
      <w:r>
        <w:rPr>
          <w:rFonts w:hint="cs"/>
          <w:rtl/>
        </w:rPr>
        <w:t>ی</w:t>
      </w:r>
      <w:r>
        <w:rPr>
          <w:rFonts w:hint="eastAsia"/>
          <w:rtl/>
        </w:rPr>
        <w:t>ه</w:t>
      </w:r>
      <w:r>
        <w:rPr>
          <w:rtl/>
        </w:rPr>
        <w:t xml:space="preserve"> موارد استثنا نشده‌اند و تحت عمومِ منع باق</w:t>
      </w:r>
      <w:r>
        <w:rPr>
          <w:rFonts w:hint="cs"/>
          <w:rtl/>
        </w:rPr>
        <w:t>ی</w:t>
      </w:r>
      <w:r>
        <w:rPr>
          <w:rtl/>
        </w:rPr>
        <w:t xml:space="preserve"> مانده‌اند.</w:t>
      </w:r>
    </w:p>
    <w:p w14:paraId="4967DA79" w14:textId="77777777" w:rsidR="00773A17" w:rsidRDefault="00773A17" w:rsidP="00D11248">
      <w:pPr>
        <w:widowControl w:val="0"/>
        <w:ind w:firstLine="157"/>
        <w:rPr>
          <w:rtl/>
        </w:rPr>
      </w:pPr>
      <w:r>
        <w:rPr>
          <w:rFonts w:hint="eastAsia"/>
          <w:rtl/>
        </w:rPr>
        <w:t>هرچند</w:t>
      </w:r>
      <w:r>
        <w:rPr>
          <w:rtl/>
        </w:rPr>
        <w:t xml:space="preserve"> روا</w:t>
      </w:r>
      <w:r>
        <w:rPr>
          <w:rFonts w:hint="cs"/>
          <w:rtl/>
        </w:rPr>
        <w:t>ی</w:t>
      </w:r>
      <w:r>
        <w:rPr>
          <w:rFonts w:hint="eastAsia"/>
          <w:rtl/>
        </w:rPr>
        <w:t>ات</w:t>
      </w:r>
      <w:r>
        <w:rPr>
          <w:rFonts w:hint="cs"/>
          <w:rtl/>
        </w:rPr>
        <w:t>ی</w:t>
      </w:r>
      <w:r>
        <w:rPr>
          <w:rtl/>
        </w:rPr>
        <w:t xml:space="preserve"> دار</w:t>
      </w:r>
      <w:r>
        <w:rPr>
          <w:rFonts w:hint="cs"/>
          <w:rtl/>
        </w:rPr>
        <w:t>ی</w:t>
      </w:r>
      <w:r>
        <w:rPr>
          <w:rFonts w:hint="eastAsia"/>
          <w:rtl/>
        </w:rPr>
        <w:t>م</w:t>
      </w:r>
      <w:r>
        <w:rPr>
          <w:rtl/>
        </w:rPr>
        <w:t xml:space="preserve"> (مثل روا</w:t>
      </w:r>
      <w:r>
        <w:rPr>
          <w:rFonts w:hint="cs"/>
          <w:rtl/>
        </w:rPr>
        <w:t>ی</w:t>
      </w:r>
      <w:r>
        <w:rPr>
          <w:rFonts w:hint="eastAsia"/>
          <w:rtl/>
        </w:rPr>
        <w:t>ت</w:t>
      </w:r>
      <w:r>
        <w:rPr>
          <w:rtl/>
        </w:rPr>
        <w:t xml:space="preserve"> ابن اب</w:t>
      </w:r>
      <w:r>
        <w:rPr>
          <w:rFonts w:hint="cs"/>
          <w:rtl/>
        </w:rPr>
        <w:t>ی</w:t>
      </w:r>
      <w:r>
        <w:rPr>
          <w:rtl/>
        </w:rPr>
        <w:t xml:space="preserve"> </w:t>
      </w:r>
      <w:r>
        <w:rPr>
          <w:rFonts w:hint="cs"/>
          <w:rtl/>
        </w:rPr>
        <w:t>ی</w:t>
      </w:r>
      <w:r>
        <w:rPr>
          <w:rFonts w:hint="eastAsia"/>
          <w:rtl/>
        </w:rPr>
        <w:t>عفور</w:t>
      </w:r>
      <w:r>
        <w:rPr>
          <w:rtl/>
        </w:rPr>
        <w:t>) که حضرت پس از سوال راو</w:t>
      </w:r>
      <w:r>
        <w:rPr>
          <w:rFonts w:hint="cs"/>
          <w:rtl/>
        </w:rPr>
        <w:t>یِ</w:t>
      </w:r>
      <w:r>
        <w:rPr>
          <w:rtl/>
        </w:rPr>
        <w:t xml:space="preserve"> ص</w:t>
      </w:r>
      <w:r>
        <w:rPr>
          <w:rFonts w:hint="cs"/>
          <w:rtl/>
        </w:rPr>
        <w:t>ی</w:t>
      </w:r>
      <w:r>
        <w:rPr>
          <w:rFonts w:hint="eastAsia"/>
          <w:rtl/>
        </w:rPr>
        <w:t>اد،</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حکمِ حل</w:t>
      </w:r>
      <w:r>
        <w:rPr>
          <w:rFonts w:hint="cs"/>
          <w:rtl/>
        </w:rPr>
        <w:t>ی</w:t>
      </w:r>
      <w:r>
        <w:rPr>
          <w:rFonts w:hint="eastAsia"/>
          <w:rtl/>
        </w:rPr>
        <w:t>ت</w:t>
      </w:r>
      <w:r>
        <w:rPr>
          <w:rtl/>
        </w:rPr>
        <w:t xml:space="preserve"> مختصِ خز ن</w:t>
      </w:r>
      <w:r>
        <w:rPr>
          <w:rFonts w:hint="cs"/>
          <w:rtl/>
        </w:rPr>
        <w:t>ی</w:t>
      </w:r>
      <w:r>
        <w:rPr>
          <w:rFonts w:hint="eastAsia"/>
          <w:rtl/>
        </w:rPr>
        <w:t>ست</w:t>
      </w:r>
      <w:r>
        <w:rPr>
          <w:rtl/>
        </w:rPr>
        <w:t xml:space="preserve"> و تمام ح</w:t>
      </w:r>
      <w:r>
        <w:rPr>
          <w:rFonts w:hint="cs"/>
          <w:rtl/>
        </w:rPr>
        <w:t>ی</w:t>
      </w:r>
      <w:r>
        <w:rPr>
          <w:rFonts w:hint="eastAsia"/>
          <w:rtl/>
        </w:rPr>
        <w:t>وانات</w:t>
      </w:r>
      <w:r>
        <w:rPr>
          <w:rFonts w:hint="cs"/>
          <w:rtl/>
        </w:rPr>
        <w:t>ی</w:t>
      </w:r>
      <w:r>
        <w:rPr>
          <w:rtl/>
        </w:rPr>
        <w:t xml:space="preserve"> که در خشک</w:t>
      </w:r>
      <w:r>
        <w:rPr>
          <w:rFonts w:hint="cs"/>
          <w:rtl/>
        </w:rPr>
        <w:t>ی</w:t>
      </w:r>
      <w:r>
        <w:rPr>
          <w:rtl/>
        </w:rPr>
        <w:t xml:space="preserve"> و در</w:t>
      </w:r>
      <w:r>
        <w:rPr>
          <w:rFonts w:hint="cs"/>
          <w:rtl/>
        </w:rPr>
        <w:t>ی</w:t>
      </w:r>
      <w:r>
        <w:rPr>
          <w:rFonts w:hint="eastAsia"/>
          <w:rtl/>
        </w:rPr>
        <w:t>ا</w:t>
      </w:r>
      <w:r>
        <w:rPr>
          <w:rtl/>
        </w:rPr>
        <w:t xml:space="preserve"> زندگ</w:t>
      </w:r>
      <w:r>
        <w:rPr>
          <w:rFonts w:hint="cs"/>
          <w:rtl/>
        </w:rPr>
        <w:t>ی</w:t>
      </w:r>
      <w:r>
        <w:rPr>
          <w:rtl/>
        </w:rPr>
        <w:t xml:space="preserve"> م</w:t>
      </w:r>
      <w:r>
        <w:rPr>
          <w:rFonts w:hint="cs"/>
          <w:rtl/>
        </w:rPr>
        <w:t>ی‌</w:t>
      </w:r>
      <w:r>
        <w:rPr>
          <w:rFonts w:hint="eastAsia"/>
          <w:rtl/>
        </w:rPr>
        <w:t>کنند</w:t>
      </w:r>
      <w:r>
        <w:rPr>
          <w:rtl/>
        </w:rPr>
        <w:t xml:space="preserve"> و اگر در خشک</w:t>
      </w:r>
      <w:r>
        <w:rPr>
          <w:rFonts w:hint="cs"/>
          <w:rtl/>
        </w:rPr>
        <w:t>ی</w:t>
      </w:r>
      <w:r>
        <w:rPr>
          <w:rtl/>
        </w:rPr>
        <w:t xml:space="preserve"> بمانند م</w:t>
      </w:r>
      <w:r>
        <w:rPr>
          <w:rFonts w:hint="cs"/>
          <w:rtl/>
        </w:rPr>
        <w:t>ی‌</w:t>
      </w:r>
      <w:r>
        <w:rPr>
          <w:rFonts w:hint="eastAsia"/>
          <w:rtl/>
        </w:rPr>
        <w:t>م</w:t>
      </w:r>
      <w:r>
        <w:rPr>
          <w:rFonts w:hint="cs"/>
          <w:rtl/>
        </w:rPr>
        <w:t>ی</w:t>
      </w:r>
      <w:r>
        <w:rPr>
          <w:rFonts w:hint="eastAsia"/>
          <w:rtl/>
        </w:rPr>
        <w:t>رند،</w:t>
      </w:r>
      <w:r>
        <w:rPr>
          <w:rtl/>
        </w:rPr>
        <w:t xml:space="preserve"> نماز در آن‌ها صح</w:t>
      </w:r>
      <w:r>
        <w:rPr>
          <w:rFonts w:hint="cs"/>
          <w:rtl/>
        </w:rPr>
        <w:t>ی</w:t>
      </w:r>
      <w:r>
        <w:rPr>
          <w:rFonts w:hint="eastAsia"/>
          <w:rtl/>
        </w:rPr>
        <w:t>ح</w:t>
      </w:r>
      <w:r>
        <w:rPr>
          <w:rtl/>
        </w:rPr>
        <w:t xml:space="preserve"> است (چون خون جهنده ندارند).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معارض با آن استظهارات است، اما چون نصوص و کلمات اصحاب اضطراب دارد و احتمالِ دخلِ مانع (مانع</w:t>
      </w:r>
      <w:r>
        <w:rPr>
          <w:rFonts w:hint="cs"/>
          <w:rtl/>
        </w:rPr>
        <w:t>ی</w:t>
      </w:r>
      <w:r>
        <w:rPr>
          <w:rFonts w:hint="eastAsia"/>
          <w:rtl/>
        </w:rPr>
        <w:t>تِ</w:t>
      </w:r>
      <w:r>
        <w:rPr>
          <w:rtl/>
        </w:rPr>
        <w:t xml:space="preserve"> ما لا نفس له از غ</w:t>
      </w:r>
      <w:r>
        <w:rPr>
          <w:rFonts w:hint="cs"/>
          <w:rtl/>
        </w:rPr>
        <w:t>ی</w:t>
      </w:r>
      <w:r>
        <w:rPr>
          <w:rFonts w:hint="eastAsia"/>
          <w:rtl/>
        </w:rPr>
        <w:t>ر</w:t>
      </w:r>
      <w:r>
        <w:rPr>
          <w:rtl/>
        </w:rPr>
        <w:t xml:space="preserve"> مأکول) وجود دارد، در مقام امتثال راه چاره‌ا</w:t>
      </w:r>
      <w:r>
        <w:rPr>
          <w:rFonts w:hint="cs"/>
          <w:rtl/>
        </w:rPr>
        <w:t>ی</w:t>
      </w:r>
      <w:r>
        <w:rPr>
          <w:rtl/>
        </w:rPr>
        <w:t xml:space="preserve"> جز احت</w:t>
      </w:r>
      <w:r>
        <w:rPr>
          <w:rFonts w:hint="cs"/>
          <w:rtl/>
        </w:rPr>
        <w:t>ی</w:t>
      </w:r>
      <w:r>
        <w:rPr>
          <w:rFonts w:hint="eastAsia"/>
          <w:rtl/>
        </w:rPr>
        <w:t>اط</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«اشتغال </w:t>
      </w:r>
      <w:r>
        <w:rPr>
          <w:rFonts w:hint="cs"/>
          <w:rtl/>
        </w:rPr>
        <w:t>ی</w:t>
      </w:r>
      <w:r>
        <w:rPr>
          <w:rFonts w:hint="eastAsia"/>
          <w:rtl/>
        </w:rPr>
        <w:t>ق</w:t>
      </w:r>
      <w:r>
        <w:rPr>
          <w:rFonts w:hint="cs"/>
          <w:rtl/>
        </w:rPr>
        <w:t>ی</w:t>
      </w:r>
      <w:r>
        <w:rPr>
          <w:rFonts w:hint="eastAsia"/>
          <w:rtl/>
        </w:rPr>
        <w:t>ن</w:t>
      </w:r>
      <w:r>
        <w:rPr>
          <w:rFonts w:hint="cs"/>
          <w:rtl/>
        </w:rPr>
        <w:t>ی</w:t>
      </w:r>
      <w:r>
        <w:rPr>
          <w:rtl/>
        </w:rPr>
        <w:t xml:space="preserve"> </w:t>
      </w:r>
      <w:r>
        <w:rPr>
          <w:rFonts w:hint="cs"/>
          <w:rtl/>
        </w:rPr>
        <w:t>ی</w:t>
      </w:r>
      <w:r>
        <w:rPr>
          <w:rFonts w:hint="eastAsia"/>
          <w:rtl/>
        </w:rPr>
        <w:t>ستدع</w:t>
      </w:r>
      <w:r>
        <w:rPr>
          <w:rFonts w:hint="cs"/>
          <w:rtl/>
        </w:rPr>
        <w:t>ی</w:t>
      </w:r>
      <w:r>
        <w:rPr>
          <w:rtl/>
        </w:rPr>
        <w:t xml:space="preserve"> الفراغ ال</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w:t>
      </w:r>
      <w:r>
        <w:rPr>
          <w:rtl/>
        </w:rPr>
        <w:t xml:space="preserve"> و فراغ </w:t>
      </w:r>
      <w:r>
        <w:rPr>
          <w:rFonts w:hint="cs"/>
          <w:rtl/>
        </w:rPr>
        <w:t>ی</w:t>
      </w:r>
      <w:r>
        <w:rPr>
          <w:rFonts w:hint="eastAsia"/>
          <w:rtl/>
        </w:rPr>
        <w:t>ق</w:t>
      </w:r>
      <w:r>
        <w:rPr>
          <w:rFonts w:hint="cs"/>
          <w:rtl/>
        </w:rPr>
        <w:t>ی</w:t>
      </w:r>
      <w:r>
        <w:rPr>
          <w:rFonts w:hint="eastAsia"/>
          <w:rtl/>
        </w:rPr>
        <w:t>ن</w:t>
      </w:r>
      <w:r>
        <w:rPr>
          <w:rFonts w:hint="cs"/>
          <w:rtl/>
        </w:rPr>
        <w:t>ی</w:t>
      </w:r>
      <w:r>
        <w:rPr>
          <w:rtl/>
        </w:rPr>
        <w:t xml:space="preserve"> متوقف بر اجتناب از هر چ</w:t>
      </w:r>
      <w:r>
        <w:rPr>
          <w:rFonts w:hint="cs"/>
          <w:rtl/>
        </w:rPr>
        <w:t>ی</w:t>
      </w:r>
      <w:r>
        <w:rPr>
          <w:rFonts w:hint="eastAsia"/>
          <w:rtl/>
        </w:rPr>
        <w:t>ز</w:t>
      </w:r>
      <w:r>
        <w:rPr>
          <w:rFonts w:hint="cs"/>
          <w:rtl/>
        </w:rPr>
        <w:t>ی</w:t>
      </w:r>
      <w:r>
        <w:rPr>
          <w:rtl/>
        </w:rPr>
        <w:t xml:space="preserve"> است که احتمال اخلال آن در نماز م</w:t>
      </w:r>
      <w:r>
        <w:rPr>
          <w:rFonts w:hint="cs"/>
          <w:rtl/>
        </w:rPr>
        <w:t>ی‌</w:t>
      </w:r>
      <w:r>
        <w:rPr>
          <w:rFonts w:hint="eastAsia"/>
          <w:rtl/>
        </w:rPr>
        <w:t>رود</w:t>
      </w:r>
      <w:r>
        <w:rPr>
          <w:rtl/>
        </w:rPr>
        <w:t>.</w:t>
      </w:r>
    </w:p>
    <w:sectPr w:rsidR="00773A17"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FF8B5" w14:textId="77777777" w:rsidR="009F3A7B" w:rsidRDefault="009F3A7B" w:rsidP="00DB25E6">
      <w:pPr>
        <w:spacing w:after="0" w:line="240" w:lineRule="auto"/>
      </w:pPr>
      <w:r>
        <w:separator/>
      </w:r>
    </w:p>
  </w:endnote>
  <w:endnote w:type="continuationSeparator" w:id="0">
    <w:p w14:paraId="666F0A49" w14:textId="77777777" w:rsidR="009F3A7B" w:rsidRDefault="009F3A7B"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D11248" w:rsidRPr="00D11248">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D11248" w:rsidRPr="00D11248">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8252B" w14:textId="77777777" w:rsidR="009F3A7B" w:rsidRDefault="009F3A7B" w:rsidP="00DB25E6">
      <w:pPr>
        <w:spacing w:after="0" w:line="240" w:lineRule="auto"/>
      </w:pPr>
      <w:r>
        <w:separator/>
      </w:r>
    </w:p>
  </w:footnote>
  <w:footnote w:type="continuationSeparator" w:id="0">
    <w:p w14:paraId="7E5AA318" w14:textId="77777777" w:rsidR="009F3A7B" w:rsidRDefault="009F3A7B" w:rsidP="00DB25E6">
      <w:pPr>
        <w:spacing w:after="0" w:line="240" w:lineRule="auto"/>
      </w:pPr>
      <w:r>
        <w:continuationSeparator/>
      </w:r>
    </w:p>
  </w:footnote>
  <w:footnote w:id="1">
    <w:p w14:paraId="2080A145" w14:textId="7F582E14" w:rsidR="00564398" w:rsidRPr="00D46011" w:rsidRDefault="00564398" w:rsidP="00A060A1">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w:t>
        </w:r>
        <w:r w:rsidRPr="00D46011">
          <w:rPr>
            <w:rStyle w:val="af2"/>
            <w:rFonts w:hint="cs"/>
            <w:rtl/>
          </w:rPr>
          <w:t>خ</w:t>
        </w:r>
        <w:r w:rsidRPr="00D46011">
          <w:rPr>
            <w:rStyle w:val="af2"/>
            <w:rFonts w:hint="cs"/>
            <w:rtl/>
          </w:rPr>
          <w:t>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w:t>
        </w:r>
        <w:r w:rsidRPr="00D46011">
          <w:rPr>
            <w:rStyle w:val="af2"/>
            <w:rFonts w:hint="cs"/>
            <w:rtl/>
          </w:rPr>
          <w:t>ل</w:t>
        </w:r>
        <w:r w:rsidRPr="00D46011">
          <w:rPr>
            <w:rStyle w:val="af2"/>
            <w:rFonts w:hint="cs"/>
            <w:rtl/>
          </w:rPr>
          <w:t>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w:t>
        </w:r>
        <w:r w:rsidR="00A060A1">
          <w:rPr>
            <w:rStyle w:val="af2"/>
            <w:rFonts w:hint="cs"/>
            <w:rtl/>
          </w:rPr>
          <w:t>9</w:t>
        </w:r>
        <w:r w:rsidRPr="00D46011">
          <w:rPr>
            <w:rStyle w:val="af2"/>
            <w:rtl/>
          </w:rPr>
          <w:t>.</w:t>
        </w:r>
      </w:hyperlink>
    </w:p>
  </w:footnote>
  <w:footnote w:id="2">
    <w:p w14:paraId="5CF45990" w14:textId="5B998138" w:rsidR="00C04DF7" w:rsidRPr="00C04DF7" w:rsidRDefault="00C04DF7" w:rsidP="00C04DF7">
      <w:pPr>
        <w:pStyle w:val="a8"/>
        <w:rPr>
          <w:rFonts w:hint="cs"/>
          <w:rtl/>
        </w:rPr>
      </w:pPr>
      <w:r w:rsidRPr="00C04DF7">
        <w:footnoteRef/>
      </w:r>
      <w:r w:rsidRPr="00C04DF7">
        <w:rPr>
          <w:rtl/>
        </w:rPr>
        <w:t xml:space="preserve"> </w:t>
      </w:r>
      <w:hyperlink r:id="rId2" w:history="1">
        <w:r w:rsidRPr="00C04DF7">
          <w:rPr>
            <w:rStyle w:val="af2"/>
            <w:rFonts w:hint="cs"/>
            <w:rtl/>
          </w:rPr>
          <w:t>جواهر</w:t>
        </w:r>
        <w:r w:rsidRPr="00C04DF7">
          <w:rPr>
            <w:rStyle w:val="af2"/>
            <w:rtl/>
          </w:rPr>
          <w:t xml:space="preserve"> </w:t>
        </w:r>
        <w:r w:rsidRPr="00C04DF7">
          <w:rPr>
            <w:rStyle w:val="af2"/>
            <w:rFonts w:hint="cs"/>
            <w:rtl/>
          </w:rPr>
          <w:t>الكلام،</w:t>
        </w:r>
        <w:r w:rsidRPr="00C04DF7">
          <w:rPr>
            <w:rStyle w:val="af2"/>
            <w:rtl/>
          </w:rPr>
          <w:t xml:space="preserve"> </w:t>
        </w:r>
        <w:r w:rsidRPr="00C04DF7">
          <w:rPr>
            <w:rStyle w:val="af2"/>
            <w:rFonts w:hint="cs"/>
            <w:rtl/>
          </w:rPr>
          <w:t>النجفي</w:t>
        </w:r>
        <w:r w:rsidRPr="00C04DF7">
          <w:rPr>
            <w:rStyle w:val="af2"/>
            <w:rtl/>
          </w:rPr>
          <w:t xml:space="preserve"> </w:t>
        </w:r>
        <w:r w:rsidRPr="00C04DF7">
          <w:rPr>
            <w:rStyle w:val="af2"/>
            <w:rFonts w:hint="cs"/>
            <w:rtl/>
          </w:rPr>
          <w:t>الجواهري،</w:t>
        </w:r>
        <w:r w:rsidRPr="00C04DF7">
          <w:rPr>
            <w:rStyle w:val="af2"/>
            <w:rtl/>
          </w:rPr>
          <w:t xml:space="preserve"> </w:t>
        </w:r>
        <w:r w:rsidRPr="00C04DF7">
          <w:rPr>
            <w:rStyle w:val="af2"/>
            <w:rFonts w:hint="cs"/>
            <w:rtl/>
          </w:rPr>
          <w:t>الشيخ</w:t>
        </w:r>
        <w:r w:rsidRPr="00C04DF7">
          <w:rPr>
            <w:rStyle w:val="af2"/>
            <w:rtl/>
          </w:rPr>
          <w:t xml:space="preserve"> </w:t>
        </w:r>
        <w:r w:rsidRPr="00C04DF7">
          <w:rPr>
            <w:rStyle w:val="af2"/>
            <w:rFonts w:hint="cs"/>
            <w:rtl/>
          </w:rPr>
          <w:t>محمد</w:t>
        </w:r>
        <w:r w:rsidRPr="00C04DF7">
          <w:rPr>
            <w:rStyle w:val="af2"/>
            <w:rtl/>
          </w:rPr>
          <w:t xml:space="preserve"> </w:t>
        </w:r>
        <w:r w:rsidRPr="00C04DF7">
          <w:rPr>
            <w:rStyle w:val="af2"/>
            <w:rFonts w:hint="cs"/>
            <w:rtl/>
          </w:rPr>
          <w:t>حسن،</w:t>
        </w:r>
        <w:r w:rsidRPr="00C04DF7">
          <w:rPr>
            <w:rStyle w:val="af2"/>
            <w:rtl/>
          </w:rPr>
          <w:t xml:space="preserve"> </w:t>
        </w:r>
        <w:r w:rsidRPr="00C04DF7">
          <w:rPr>
            <w:rStyle w:val="af2"/>
            <w:rFonts w:hint="cs"/>
            <w:rtl/>
          </w:rPr>
          <w:t>ج</w:t>
        </w:r>
        <w:r w:rsidRPr="00C04DF7">
          <w:rPr>
            <w:rStyle w:val="af2"/>
            <w:rtl/>
          </w:rPr>
          <w:t>8</w:t>
        </w:r>
        <w:r w:rsidRPr="00C04DF7">
          <w:rPr>
            <w:rStyle w:val="af2"/>
            <w:rFonts w:hint="cs"/>
            <w:rtl/>
          </w:rPr>
          <w:t>،</w:t>
        </w:r>
        <w:r w:rsidRPr="00C04DF7">
          <w:rPr>
            <w:rStyle w:val="af2"/>
            <w:rtl/>
          </w:rPr>
          <w:t xml:space="preserve"> </w:t>
        </w:r>
        <w:r w:rsidRPr="00C04DF7">
          <w:rPr>
            <w:rStyle w:val="af2"/>
            <w:rFonts w:hint="cs"/>
            <w:rtl/>
          </w:rPr>
          <w:t>ص</w:t>
        </w:r>
        <w:r w:rsidRPr="00C04DF7">
          <w:rPr>
            <w:rStyle w:val="af2"/>
            <w:rtl/>
          </w:rPr>
          <w:t>67.</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6A017730"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967FF">
      <w:rPr>
        <w:rFonts w:ascii="Noor_Zar" w:hAnsi="Noor_Zar" w:cs="B Mitra" w:hint="cs"/>
        <w:b/>
        <w:bCs/>
        <w:sz w:val="20"/>
        <w:szCs w:val="20"/>
        <w:rtl/>
      </w:rPr>
      <w:t>10</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54"/>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A7B"/>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0A1"/>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DF7"/>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248"/>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08"/>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858155727">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49449101">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lib.eshia.ir/10088/8/67/&#1605;&#1602;&#1578;&#1590;&#1740;" TargetMode="External"/><Relationship Id="rId1" Type="http://schemas.openxmlformats.org/officeDocument/2006/relationships/hyperlink" Target="http://lib.eshia.ir/12409/1/139/&#1575;&#1587;&#1578;&#1579;&#1606;&#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3349B-55F6-4C43-A075-C5E26E1F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1671</Words>
  <Characters>9529</Characters>
  <Application>Microsoft Office Word</Application>
  <DocSecurity>0</DocSecurity>
  <Lines>79</Lines>
  <Paragraphs>22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5</cp:revision>
  <cp:lastPrinted>2025-11-29T13:02:00Z</cp:lastPrinted>
  <dcterms:created xsi:type="dcterms:W3CDTF">2025-12-02T02:23:00Z</dcterms:created>
  <dcterms:modified xsi:type="dcterms:W3CDTF">2025-12-26T20:00:00Z</dcterms:modified>
</cp:coreProperties>
</file>