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B90AC" w14:textId="4F0AE2D5" w:rsidR="00564398" w:rsidRPr="00FC3FDF" w:rsidRDefault="000E731B" w:rsidP="00C11F8B">
      <w:pPr>
        <w:widowControl w:val="0"/>
        <w:ind w:firstLine="157"/>
        <w:rPr>
          <w:b/>
          <w:bCs/>
          <w:rtl/>
        </w:rPr>
      </w:pPr>
      <w:r w:rsidRPr="00FC3FDF">
        <w:rPr>
          <w:rFonts w:hint="cs"/>
          <w:b/>
          <w:bCs/>
          <w:color w:val="FF0000"/>
          <w:rtl/>
        </w:rPr>
        <w:t xml:space="preserve">موضوع: کتاب </w:t>
      </w:r>
      <w:r w:rsidR="00763019" w:rsidRPr="00FC3FDF">
        <w:rPr>
          <w:rFonts w:hint="cs"/>
          <w:b/>
          <w:bCs/>
          <w:color w:val="FF0000"/>
          <w:rtl/>
        </w:rPr>
        <w:t>الصلاة</w:t>
      </w:r>
      <w:r w:rsidRPr="00FC3FDF">
        <w:rPr>
          <w:rFonts w:hint="cs"/>
          <w:b/>
          <w:bCs/>
          <w:color w:val="FF0000"/>
          <w:rtl/>
        </w:rPr>
        <w:t xml:space="preserve"> </w:t>
      </w:r>
      <w:r w:rsidR="004009FC" w:rsidRPr="00FC3FDF">
        <w:rPr>
          <w:rFonts w:hint="cs"/>
          <w:b/>
          <w:bCs/>
          <w:color w:val="FF0000"/>
          <w:rtl/>
        </w:rPr>
        <w:t>/</w:t>
      </w:r>
      <w:r w:rsidR="00C11F8B" w:rsidRPr="00FC3FDF">
        <w:rPr>
          <w:rFonts w:hint="cs"/>
          <w:b/>
          <w:bCs/>
          <w:color w:val="FF0000"/>
          <w:rtl/>
        </w:rPr>
        <w:t xml:space="preserve"> في الستر و الساتر </w:t>
      </w:r>
      <w:r w:rsidRPr="00FC3FDF">
        <w:rPr>
          <w:rFonts w:hint="cs"/>
          <w:b/>
          <w:bCs/>
          <w:color w:val="FF0000"/>
          <w:rtl/>
        </w:rPr>
        <w:t xml:space="preserve">/ </w:t>
      </w:r>
      <w:r w:rsidR="00DB2A6B" w:rsidRPr="00FC3FDF">
        <w:rPr>
          <w:rFonts w:hint="cs"/>
          <w:b/>
          <w:bCs/>
          <w:color w:val="FF0000"/>
          <w:rtl/>
        </w:rPr>
        <w:t xml:space="preserve">مستثنیات ما لا یوکل لحمه </w:t>
      </w:r>
    </w:p>
    <w:p w14:paraId="1A298213" w14:textId="77777777" w:rsidR="00715DFB" w:rsidRPr="00564398" w:rsidRDefault="00715DFB" w:rsidP="00715DFB">
      <w:pPr>
        <w:widowControl w:val="0"/>
        <w:ind w:firstLine="157"/>
        <w:rPr>
          <w:color w:val="800000"/>
          <w:rtl/>
        </w:rPr>
      </w:pPr>
      <w:r w:rsidRPr="00564398">
        <w:rPr>
          <w:rFonts w:hint="cs"/>
          <w:color w:val="800000"/>
          <w:rtl/>
        </w:rPr>
        <w:t>«</w:t>
      </w:r>
      <w:r w:rsidRPr="00BF6B4D">
        <w:rPr>
          <w:rtl/>
        </w:rPr>
        <w:t xml:space="preserve"> </w:t>
      </w:r>
      <w:r w:rsidRPr="00BF6B4D">
        <w:rPr>
          <w:color w:val="800000"/>
          <w:rtl/>
        </w:rPr>
        <w:t>(مسألة 12): استثني ممّا لايؤكل الخزُّ، وكذا السنجاب على الأقوى‌، ولكن لاينبغي ترك الاحتياط في الثاني، وما يسمّونه الآن بالخزّ ولم يُعلم أنّه منه واشتبه حاله، لابأس به وإن كان الأحوط الاجتناب عنه</w:t>
      </w:r>
      <w:r w:rsidRPr="00564398">
        <w:rPr>
          <w:rFonts w:hint="cs"/>
          <w:color w:val="800000"/>
          <w:rtl/>
        </w:rPr>
        <w:t>».</w:t>
      </w:r>
      <w:r w:rsidRPr="00564398">
        <w:rPr>
          <w:rStyle w:val="FootnoteReference"/>
          <w:color w:val="800000"/>
          <w:rtl/>
        </w:rPr>
        <w:footnoteReference w:id="1"/>
      </w:r>
    </w:p>
    <w:p w14:paraId="7516070F" w14:textId="77777777" w:rsidR="00C52374" w:rsidRDefault="00C52374" w:rsidP="00C52374">
      <w:pPr>
        <w:widowControl w:val="0"/>
        <w:ind w:firstLine="157"/>
        <w:rPr>
          <w:rtl/>
        </w:rPr>
      </w:pPr>
      <w:r>
        <w:rPr>
          <w:rtl/>
        </w:rPr>
        <w:t>بحث ما در ادامه تحق</w:t>
      </w:r>
      <w:r>
        <w:rPr>
          <w:rFonts w:hint="cs"/>
          <w:rtl/>
        </w:rPr>
        <w:t>ی</w:t>
      </w:r>
      <w:r>
        <w:rPr>
          <w:rFonts w:hint="eastAsia"/>
          <w:rtl/>
        </w:rPr>
        <w:t>ق</w:t>
      </w:r>
      <w:r>
        <w:rPr>
          <w:rtl/>
        </w:rPr>
        <w:t xml:space="preserve"> نصوص وارده پ</w:t>
      </w:r>
      <w:r>
        <w:rPr>
          <w:rFonts w:hint="cs"/>
          <w:rtl/>
        </w:rPr>
        <w:t>ی</w:t>
      </w:r>
      <w:r>
        <w:rPr>
          <w:rFonts w:hint="eastAsia"/>
          <w:rtl/>
        </w:rPr>
        <w:t>رامون</w:t>
      </w:r>
      <w:r>
        <w:rPr>
          <w:rtl/>
        </w:rPr>
        <w:t xml:space="preserve"> «خز» و «سنجاب» بود و ا</w:t>
      </w:r>
      <w:r>
        <w:rPr>
          <w:rFonts w:hint="cs"/>
          <w:rtl/>
        </w:rPr>
        <w:t>ی</w:t>
      </w:r>
      <w:r>
        <w:rPr>
          <w:rFonts w:hint="eastAsia"/>
          <w:rtl/>
        </w:rPr>
        <w:t>نکه</w:t>
      </w:r>
      <w:r>
        <w:rPr>
          <w:rtl/>
        </w:rPr>
        <w:t xml:space="preserve"> آ</w:t>
      </w:r>
      <w:r>
        <w:rPr>
          <w:rFonts w:hint="cs"/>
          <w:rtl/>
        </w:rPr>
        <w:t>ی</w:t>
      </w:r>
      <w:r>
        <w:rPr>
          <w:rFonts w:hint="eastAsia"/>
          <w:rtl/>
        </w:rPr>
        <w:t>ا</w:t>
      </w:r>
      <w:r>
        <w:rPr>
          <w:rtl/>
        </w:rPr>
        <w:t xml:space="preserve"> نماز در پوست، مو، پشم، کرک و پر ا</w:t>
      </w:r>
      <w:r>
        <w:rPr>
          <w:rFonts w:hint="cs"/>
          <w:rtl/>
        </w:rPr>
        <w:t>ی</w:t>
      </w:r>
      <w:r>
        <w:rPr>
          <w:rFonts w:hint="eastAsia"/>
          <w:rtl/>
        </w:rPr>
        <w:t>ن</w:t>
      </w:r>
      <w:r>
        <w:rPr>
          <w:rtl/>
        </w:rPr>
        <w:t xml:space="preserve"> ح</w:t>
      </w:r>
      <w:r>
        <w:rPr>
          <w:rFonts w:hint="cs"/>
          <w:rtl/>
        </w:rPr>
        <w:t>ی</w:t>
      </w:r>
      <w:r>
        <w:rPr>
          <w:rFonts w:hint="eastAsia"/>
          <w:rtl/>
        </w:rPr>
        <w:t>وانات</w:t>
      </w:r>
      <w:r>
        <w:rPr>
          <w:rtl/>
        </w:rPr>
        <w:t xml:space="preserve"> صح</w:t>
      </w:r>
      <w:r>
        <w:rPr>
          <w:rFonts w:hint="cs"/>
          <w:rtl/>
        </w:rPr>
        <w:t>ی</w:t>
      </w:r>
      <w:r>
        <w:rPr>
          <w:rFonts w:hint="eastAsia"/>
          <w:rtl/>
        </w:rPr>
        <w:t>ح</w:t>
      </w:r>
      <w:r>
        <w:rPr>
          <w:rtl/>
        </w:rPr>
        <w:t xml:space="preserve"> است </w:t>
      </w:r>
      <w:r>
        <w:rPr>
          <w:rFonts w:hint="cs"/>
          <w:rtl/>
        </w:rPr>
        <w:t>ی</w:t>
      </w:r>
      <w:r>
        <w:rPr>
          <w:rFonts w:hint="eastAsia"/>
          <w:rtl/>
        </w:rPr>
        <w:t>ا</w:t>
      </w:r>
      <w:r>
        <w:rPr>
          <w:rtl/>
        </w:rPr>
        <w:t xml:space="preserve"> خ</w:t>
      </w:r>
      <w:r>
        <w:rPr>
          <w:rFonts w:hint="cs"/>
          <w:rtl/>
        </w:rPr>
        <w:t>ی</w:t>
      </w:r>
      <w:r>
        <w:rPr>
          <w:rFonts w:hint="eastAsia"/>
          <w:rtl/>
        </w:rPr>
        <w:t>ر</w:t>
      </w:r>
      <w:r>
        <w:rPr>
          <w:rtl/>
        </w:rPr>
        <w:t>. لکن پ</w:t>
      </w:r>
      <w:r>
        <w:rPr>
          <w:rFonts w:hint="cs"/>
          <w:rtl/>
        </w:rPr>
        <w:t>ی</w:t>
      </w:r>
      <w:r>
        <w:rPr>
          <w:rFonts w:hint="eastAsia"/>
          <w:rtl/>
        </w:rPr>
        <w:t>ش</w:t>
      </w:r>
      <w:r>
        <w:rPr>
          <w:rtl/>
        </w:rPr>
        <w:t xml:space="preserve"> از ورود به بررس</w:t>
      </w:r>
      <w:r>
        <w:rPr>
          <w:rFonts w:hint="cs"/>
          <w:rtl/>
        </w:rPr>
        <w:t>ی</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لازم است برخ</w:t>
      </w:r>
      <w:r>
        <w:rPr>
          <w:rFonts w:hint="cs"/>
          <w:rtl/>
        </w:rPr>
        <w:t>ی</w:t>
      </w:r>
      <w:r>
        <w:rPr>
          <w:rtl/>
        </w:rPr>
        <w:t xml:space="preserve"> نکات</w:t>
      </w:r>
      <w:r>
        <w:rPr>
          <w:rFonts w:hint="cs"/>
          <w:rtl/>
        </w:rPr>
        <w:t>ی</w:t>
      </w:r>
      <w:r>
        <w:rPr>
          <w:rtl/>
        </w:rPr>
        <w:t xml:space="preserve"> را که در مباحث پ</w:t>
      </w:r>
      <w:r>
        <w:rPr>
          <w:rFonts w:hint="cs"/>
          <w:rtl/>
        </w:rPr>
        <w:t>ی</w:t>
      </w:r>
      <w:r>
        <w:rPr>
          <w:rFonts w:hint="eastAsia"/>
          <w:rtl/>
        </w:rPr>
        <w:t>ش</w:t>
      </w:r>
      <w:r>
        <w:rPr>
          <w:rFonts w:hint="cs"/>
          <w:rtl/>
        </w:rPr>
        <w:t>ی</w:t>
      </w:r>
      <w:r>
        <w:rPr>
          <w:rFonts w:hint="eastAsia"/>
          <w:rtl/>
        </w:rPr>
        <w:t>ن</w:t>
      </w:r>
      <w:r>
        <w:rPr>
          <w:rtl/>
        </w:rPr>
        <w:t xml:space="preserve"> مسکوت ماند و بدان پرداخته نشد، مرور نما</w:t>
      </w:r>
      <w:r>
        <w:rPr>
          <w:rFonts w:hint="cs"/>
          <w:rtl/>
        </w:rPr>
        <w:t>یی</w:t>
      </w:r>
      <w:r>
        <w:rPr>
          <w:rFonts w:hint="eastAsia"/>
          <w:rtl/>
        </w:rPr>
        <w:t>م</w:t>
      </w:r>
      <w:r>
        <w:rPr>
          <w:rtl/>
        </w:rPr>
        <w:t>.</w:t>
      </w:r>
    </w:p>
    <w:p w14:paraId="2CE7F4BE" w14:textId="561A0694" w:rsidR="000A63B1" w:rsidRDefault="00C52374" w:rsidP="000A63B1">
      <w:pPr>
        <w:widowControl w:val="0"/>
        <w:ind w:firstLine="157"/>
      </w:pPr>
      <w:r>
        <w:rPr>
          <w:rFonts w:hint="eastAsia"/>
          <w:rtl/>
        </w:rPr>
        <w:t>نکته</w:t>
      </w:r>
      <w:r>
        <w:rPr>
          <w:rtl/>
        </w:rPr>
        <w:t xml:space="preserve"> اول مربوط به فرما</w:t>
      </w:r>
      <w:r>
        <w:rPr>
          <w:rFonts w:hint="cs"/>
          <w:rtl/>
        </w:rPr>
        <w:t>ی</w:t>
      </w:r>
      <w:r>
        <w:rPr>
          <w:rFonts w:hint="eastAsia"/>
          <w:rtl/>
        </w:rPr>
        <w:t>ش</w:t>
      </w:r>
      <w:r>
        <w:rPr>
          <w:rtl/>
        </w:rPr>
        <w:t xml:space="preserve"> مرحوم س</w:t>
      </w:r>
      <w:r>
        <w:rPr>
          <w:rFonts w:hint="cs"/>
          <w:rtl/>
        </w:rPr>
        <w:t>ی</w:t>
      </w:r>
      <w:r>
        <w:rPr>
          <w:rFonts w:hint="eastAsia"/>
          <w:rtl/>
        </w:rPr>
        <w:t>د</w:t>
      </w:r>
      <w:r>
        <w:rPr>
          <w:rtl/>
        </w:rPr>
        <w:t xml:space="preserve"> امام (خم</w:t>
      </w:r>
      <w:r>
        <w:rPr>
          <w:rFonts w:hint="cs"/>
          <w:rtl/>
        </w:rPr>
        <w:t>ی</w:t>
      </w:r>
      <w:r>
        <w:rPr>
          <w:rFonts w:hint="eastAsia"/>
          <w:rtl/>
        </w:rPr>
        <w:t>ن</w:t>
      </w:r>
      <w:r>
        <w:rPr>
          <w:rFonts w:hint="cs"/>
          <w:rtl/>
        </w:rPr>
        <w:t>ی</w:t>
      </w:r>
      <w:r>
        <w:rPr>
          <w:rtl/>
        </w:rPr>
        <w:t>) در همان بحث شرط سوم از شرا</w:t>
      </w:r>
      <w:r>
        <w:rPr>
          <w:rFonts w:hint="cs"/>
          <w:rtl/>
        </w:rPr>
        <w:t>ی</w:t>
      </w:r>
      <w:r>
        <w:rPr>
          <w:rFonts w:hint="eastAsia"/>
          <w:rtl/>
        </w:rPr>
        <w:t>ط</w:t>
      </w:r>
      <w:r>
        <w:rPr>
          <w:rtl/>
        </w:rPr>
        <w:t xml:space="preserve"> لباس مصل</w:t>
      </w:r>
      <w:r>
        <w:rPr>
          <w:rFonts w:hint="cs"/>
          <w:rtl/>
        </w:rPr>
        <w:t>ی</w:t>
      </w:r>
      <w:r>
        <w:rPr>
          <w:rtl/>
        </w:rPr>
        <w:t xml:space="preserve"> است. ا</w:t>
      </w:r>
      <w:r>
        <w:rPr>
          <w:rFonts w:hint="cs"/>
          <w:rtl/>
        </w:rPr>
        <w:t>ی</w:t>
      </w:r>
      <w:r>
        <w:rPr>
          <w:rFonts w:hint="eastAsia"/>
          <w:rtl/>
        </w:rPr>
        <w:t>شان</w:t>
      </w:r>
      <w:r>
        <w:rPr>
          <w:rtl/>
        </w:rPr>
        <w:t xml:space="preserve"> در آنجا م</w:t>
      </w:r>
      <w:r>
        <w:rPr>
          <w:rFonts w:hint="cs"/>
          <w:rtl/>
        </w:rPr>
        <w:t>ی‌</w:t>
      </w:r>
      <w:r>
        <w:rPr>
          <w:rFonts w:hint="eastAsia"/>
          <w:rtl/>
        </w:rPr>
        <w:t>فرما</w:t>
      </w:r>
      <w:r>
        <w:rPr>
          <w:rFonts w:hint="cs"/>
          <w:rtl/>
        </w:rPr>
        <w:t>ی</w:t>
      </w:r>
      <w:r>
        <w:rPr>
          <w:rFonts w:hint="eastAsia"/>
          <w:rtl/>
        </w:rPr>
        <w:t>ند</w:t>
      </w:r>
      <w:r>
        <w:rPr>
          <w:rtl/>
        </w:rPr>
        <w:t>: «</w:t>
      </w:r>
      <w:r w:rsidRPr="00C52374">
        <w:rPr>
          <w:rtl/>
        </w:rPr>
        <w:t xml:space="preserve"> </w:t>
      </w:r>
      <w:r w:rsidRPr="00C52374">
        <w:rPr>
          <w:color w:val="800000"/>
          <w:rtl/>
        </w:rPr>
        <w:t>الثالث: أن يكون مذكّىً من مأكول اللحم، فلا تجوز الصلاة في جلد غير المذكّى‌، ولا في سائر أجزائه التي تحلّه الحياة؛ ولو كان طاهراً من جهة عدم كونه ذا نفس سائلة- كالسمك- على الأحوط، وتجوز فيما لا تحلّه الحياة من أجزائه كالصوف والشعر والوَبَر ونحوها. وأمّا غير المأكول فلا تجوز الصلاة في شي‌ء منه وإن ذُكّي؛ من غير فرق بين ما تحلّه الحياة منه أو غيره</w:t>
      </w:r>
      <w:r>
        <w:rPr>
          <w:rFonts w:hint="eastAsia"/>
          <w:rtl/>
        </w:rPr>
        <w:t>»</w:t>
      </w:r>
      <w:r w:rsidRPr="00564398">
        <w:rPr>
          <w:rStyle w:val="FootnoteReference"/>
          <w:color w:val="800000"/>
          <w:rtl/>
        </w:rPr>
        <w:footnoteReference w:id="2"/>
      </w:r>
      <w:r>
        <w:rPr>
          <w:rFonts w:hint="eastAsia"/>
          <w:rtl/>
        </w:rPr>
        <w:t>؛</w:t>
      </w:r>
      <w:r>
        <w:rPr>
          <w:rtl/>
        </w:rPr>
        <w:t xml:space="preserve"> </w:t>
      </w:r>
    </w:p>
    <w:p w14:paraId="240D6298" w14:textId="1A7AE7B8" w:rsidR="000A63B1" w:rsidRDefault="000A63B1" w:rsidP="000A63B1">
      <w:pPr>
        <w:widowControl w:val="0"/>
        <w:ind w:firstLine="157"/>
        <w:rPr>
          <w:rtl/>
        </w:rPr>
      </w:pPr>
      <w:r>
        <w:rPr>
          <w:rtl/>
        </w:rPr>
        <w:t>بد</w:t>
      </w:r>
      <w:r>
        <w:rPr>
          <w:rFonts w:hint="cs"/>
          <w:rtl/>
        </w:rPr>
        <w:t>ی</w:t>
      </w:r>
      <w:r>
        <w:rPr>
          <w:rFonts w:hint="eastAsia"/>
          <w:rtl/>
        </w:rPr>
        <w:t>ن</w:t>
      </w:r>
      <w:r>
        <w:rPr>
          <w:rtl/>
        </w:rPr>
        <w:t xml:space="preserve"> معنا که حت</w:t>
      </w:r>
      <w:r>
        <w:rPr>
          <w:rFonts w:hint="cs"/>
          <w:rtl/>
        </w:rPr>
        <w:t>ی</w:t>
      </w:r>
      <w:r>
        <w:rPr>
          <w:rtl/>
        </w:rPr>
        <w:t xml:space="preserve"> اگر ح</w:t>
      </w:r>
      <w:r>
        <w:rPr>
          <w:rFonts w:hint="cs"/>
          <w:rtl/>
        </w:rPr>
        <w:t>ی</w:t>
      </w:r>
      <w:r>
        <w:rPr>
          <w:rFonts w:hint="eastAsia"/>
          <w:rtl/>
        </w:rPr>
        <w:t>وان</w:t>
      </w:r>
      <w:r>
        <w:rPr>
          <w:rtl/>
        </w:rPr>
        <w:t xml:space="preserve"> حلال‌گوشت (مأکول اللحم) باشد، با</w:t>
      </w:r>
      <w:r>
        <w:rPr>
          <w:rFonts w:hint="cs"/>
          <w:rtl/>
        </w:rPr>
        <w:t>ی</w:t>
      </w:r>
      <w:r>
        <w:rPr>
          <w:rFonts w:hint="eastAsia"/>
          <w:rtl/>
        </w:rPr>
        <w:t>د</w:t>
      </w:r>
      <w:r>
        <w:rPr>
          <w:rtl/>
        </w:rPr>
        <w:t xml:space="preserve"> تذک</w:t>
      </w:r>
      <w:r>
        <w:rPr>
          <w:rFonts w:hint="cs"/>
          <w:rtl/>
        </w:rPr>
        <w:t>ی</w:t>
      </w:r>
      <w:r>
        <w:rPr>
          <w:rFonts w:hint="eastAsia"/>
          <w:rtl/>
        </w:rPr>
        <w:t>ه</w:t>
      </w:r>
      <w:r>
        <w:rPr>
          <w:rtl/>
        </w:rPr>
        <w:t xml:space="preserve"> شده باشد و اگر تذک</w:t>
      </w:r>
      <w:r>
        <w:rPr>
          <w:rFonts w:hint="cs"/>
          <w:rtl/>
        </w:rPr>
        <w:t>ی</w:t>
      </w:r>
      <w:r>
        <w:rPr>
          <w:rFonts w:hint="eastAsia"/>
          <w:rtl/>
        </w:rPr>
        <w:t>ه</w:t>
      </w:r>
      <w:r>
        <w:rPr>
          <w:rtl/>
        </w:rPr>
        <w:t xml:space="preserve"> نشود، نماز در پوست آن 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تبد</w:t>
      </w:r>
      <w:r>
        <w:rPr>
          <w:rFonts w:hint="cs"/>
          <w:rtl/>
        </w:rPr>
        <w:t>ی</w:t>
      </w:r>
      <w:r>
        <w:rPr>
          <w:rFonts w:hint="eastAsia"/>
          <w:rtl/>
        </w:rPr>
        <w:t>ل</w:t>
      </w:r>
      <w:r>
        <w:rPr>
          <w:rtl/>
        </w:rPr>
        <w:t xml:space="preserve"> به مردار و نجس م</w:t>
      </w:r>
      <w:r>
        <w:rPr>
          <w:rFonts w:hint="cs"/>
          <w:rtl/>
        </w:rPr>
        <w:t>ی‌</w:t>
      </w:r>
      <w:r>
        <w:rPr>
          <w:rFonts w:hint="eastAsia"/>
          <w:rtl/>
        </w:rPr>
        <w:t>شود</w:t>
      </w:r>
      <w:r>
        <w:rPr>
          <w:rtl/>
        </w:rPr>
        <w:t>.</w:t>
      </w:r>
    </w:p>
    <w:p w14:paraId="6A7D159C" w14:textId="77777777" w:rsidR="00AC3443" w:rsidRDefault="00AC3443" w:rsidP="00AC3443">
      <w:pPr>
        <w:widowControl w:val="0"/>
        <w:ind w:firstLine="157"/>
        <w:rPr>
          <w:rtl/>
        </w:rPr>
      </w:pPr>
      <w:r>
        <w:rPr>
          <w:rFonts w:hint="eastAsia"/>
          <w:rtl/>
        </w:rPr>
        <w:t>نکته</w:t>
      </w:r>
      <w:r>
        <w:rPr>
          <w:rtl/>
        </w:rPr>
        <w:t xml:space="preserve"> قابل توجه ا</w:t>
      </w:r>
      <w:r>
        <w:rPr>
          <w:rFonts w:hint="cs"/>
          <w:rtl/>
        </w:rPr>
        <w:t>ی</w:t>
      </w:r>
      <w:r>
        <w:rPr>
          <w:rFonts w:hint="eastAsia"/>
          <w:rtl/>
        </w:rPr>
        <w:t>ن</w:t>
      </w:r>
      <w:r>
        <w:rPr>
          <w:rtl/>
        </w:rPr>
        <w:t xml:space="preserve"> است که امام در ا</w:t>
      </w:r>
      <w:r>
        <w:rPr>
          <w:rFonts w:hint="cs"/>
          <w:rtl/>
        </w:rPr>
        <w:t>ی</w:t>
      </w:r>
      <w:r>
        <w:rPr>
          <w:rFonts w:hint="eastAsia"/>
          <w:rtl/>
        </w:rPr>
        <w:t>نجا</w:t>
      </w:r>
      <w:r>
        <w:rPr>
          <w:rtl/>
        </w:rPr>
        <w:t xml:space="preserve"> م</w:t>
      </w:r>
      <w:r>
        <w:rPr>
          <w:rFonts w:hint="cs"/>
          <w:rtl/>
        </w:rPr>
        <w:t>ی‌</w:t>
      </w:r>
      <w:r>
        <w:rPr>
          <w:rFonts w:hint="eastAsia"/>
          <w:rtl/>
        </w:rPr>
        <w:t>فرما</w:t>
      </w:r>
      <w:r>
        <w:rPr>
          <w:rFonts w:hint="cs"/>
          <w:rtl/>
        </w:rPr>
        <w:t>ی</w:t>
      </w:r>
      <w:r>
        <w:rPr>
          <w:rFonts w:hint="eastAsia"/>
          <w:rtl/>
        </w:rPr>
        <w:t>ند</w:t>
      </w:r>
      <w:r>
        <w:rPr>
          <w:rtl/>
        </w:rPr>
        <w:t>: «وَ لَو کانَ طاهِراً». م</w:t>
      </w:r>
      <w:r>
        <w:rPr>
          <w:rFonts w:hint="cs"/>
          <w:rtl/>
        </w:rPr>
        <w:t>ی‌</w:t>
      </w:r>
      <w:r>
        <w:rPr>
          <w:rFonts w:hint="eastAsia"/>
          <w:rtl/>
        </w:rPr>
        <w:t>فرما</w:t>
      </w:r>
      <w:r>
        <w:rPr>
          <w:rFonts w:hint="cs"/>
          <w:rtl/>
        </w:rPr>
        <w:t>ی</w:t>
      </w:r>
      <w:r>
        <w:rPr>
          <w:rFonts w:hint="eastAsia"/>
          <w:rtl/>
        </w:rPr>
        <w:t>ند</w:t>
      </w:r>
      <w:r>
        <w:rPr>
          <w:rtl/>
        </w:rPr>
        <w:t>: «وَ لا ف</w:t>
      </w:r>
      <w:r>
        <w:rPr>
          <w:rFonts w:hint="cs"/>
          <w:rtl/>
        </w:rPr>
        <w:t>ی</w:t>
      </w:r>
      <w:r>
        <w:rPr>
          <w:rtl/>
        </w:rPr>
        <w:t xml:space="preserve"> سائِرِ اَجزائِهِ الَّت</w:t>
      </w:r>
      <w:r>
        <w:rPr>
          <w:rFonts w:hint="cs"/>
          <w:rtl/>
        </w:rPr>
        <w:t>ی</w:t>
      </w:r>
      <w:r>
        <w:rPr>
          <w:rtl/>
        </w:rPr>
        <w:t xml:space="preserve"> تَحُلُّهُ الحَ</w:t>
      </w:r>
      <w:r>
        <w:rPr>
          <w:rFonts w:hint="cs"/>
          <w:rtl/>
        </w:rPr>
        <w:t>ی</w:t>
      </w:r>
      <w:r>
        <w:rPr>
          <w:rFonts w:hint="eastAsia"/>
          <w:rtl/>
        </w:rPr>
        <w:t>وة»،</w:t>
      </w:r>
      <w:r>
        <w:rPr>
          <w:rtl/>
        </w:rPr>
        <w:t xml:space="preserve"> و سپس ق</w:t>
      </w:r>
      <w:r>
        <w:rPr>
          <w:rFonts w:hint="cs"/>
          <w:rtl/>
        </w:rPr>
        <w:t>ی</w:t>
      </w:r>
      <w:r>
        <w:rPr>
          <w:rFonts w:hint="eastAsia"/>
          <w:rtl/>
        </w:rPr>
        <w:t>د</w:t>
      </w:r>
      <w:r>
        <w:rPr>
          <w:rtl/>
        </w:rPr>
        <w:t xml:space="preserve"> م</w:t>
      </w:r>
      <w:r>
        <w:rPr>
          <w:rFonts w:hint="cs"/>
          <w:rtl/>
        </w:rPr>
        <w:t>ی‌</w:t>
      </w:r>
      <w:r>
        <w:rPr>
          <w:rFonts w:hint="eastAsia"/>
          <w:rtl/>
        </w:rPr>
        <w:t>زنند</w:t>
      </w:r>
      <w:r>
        <w:rPr>
          <w:rtl/>
        </w:rPr>
        <w:t xml:space="preserve">: «وَ لَو کانَ طاهِراً»؛ </w:t>
      </w:r>
      <w:r>
        <w:rPr>
          <w:rFonts w:hint="cs"/>
          <w:rtl/>
        </w:rPr>
        <w:t>ی</w:t>
      </w:r>
      <w:r>
        <w:rPr>
          <w:rFonts w:hint="eastAsia"/>
          <w:rtl/>
        </w:rPr>
        <w:t>عن</w:t>
      </w:r>
      <w:r>
        <w:rPr>
          <w:rFonts w:hint="cs"/>
          <w:rtl/>
        </w:rPr>
        <w:t>ی</w:t>
      </w:r>
      <w:r>
        <w:rPr>
          <w:rtl/>
        </w:rPr>
        <w:t xml:space="preserve"> اجزاء ح</w:t>
      </w:r>
      <w:r>
        <w:rPr>
          <w:rFonts w:hint="cs"/>
          <w:rtl/>
        </w:rPr>
        <w:t>ی</w:t>
      </w:r>
      <w:r>
        <w:rPr>
          <w:rFonts w:hint="eastAsia"/>
          <w:rtl/>
        </w:rPr>
        <w:t>وان</w:t>
      </w:r>
      <w:r>
        <w:rPr>
          <w:rtl/>
        </w:rPr>
        <w:t xml:space="preserve"> مأکول ولو ا</w:t>
      </w:r>
      <w:r>
        <w:rPr>
          <w:rFonts w:hint="cs"/>
          <w:rtl/>
        </w:rPr>
        <w:t>ی</w:t>
      </w:r>
      <w:r>
        <w:rPr>
          <w:rFonts w:hint="eastAsia"/>
          <w:rtl/>
        </w:rPr>
        <w:t>نکه</w:t>
      </w:r>
      <w:r>
        <w:rPr>
          <w:rtl/>
        </w:rPr>
        <w:t xml:space="preserve"> طاهراً هم باشد، «مِن جِهَةِ عَدَمِ کَونِ</w:t>
      </w:r>
      <w:r>
        <w:rPr>
          <w:rFonts w:hint="eastAsia"/>
          <w:rtl/>
        </w:rPr>
        <w:t>هِ</w:t>
      </w:r>
      <w:r>
        <w:rPr>
          <w:rtl/>
        </w:rPr>
        <w:t xml:space="preserve"> ذا نَفسٍ سائِلَة، کَالسَّمَک»، بنابر احت</w:t>
      </w:r>
      <w:r>
        <w:rPr>
          <w:rFonts w:hint="cs"/>
          <w:rtl/>
        </w:rPr>
        <w:t>ی</w:t>
      </w:r>
      <w:r>
        <w:rPr>
          <w:rFonts w:hint="eastAsia"/>
          <w:rtl/>
        </w:rPr>
        <w:t>اط</w:t>
      </w:r>
      <w:r>
        <w:rPr>
          <w:rtl/>
        </w:rPr>
        <w:t xml:space="preserve"> نماز در آن صح</w:t>
      </w:r>
      <w:r>
        <w:rPr>
          <w:rFonts w:hint="cs"/>
          <w:rtl/>
        </w:rPr>
        <w:t>ی</w:t>
      </w:r>
      <w:r>
        <w:rPr>
          <w:rFonts w:hint="eastAsia"/>
          <w:rtl/>
        </w:rPr>
        <w:t>ح</w:t>
      </w:r>
      <w:r>
        <w:rPr>
          <w:rtl/>
        </w:rPr>
        <w:t xml:space="preserve"> ن</w:t>
      </w:r>
      <w:r>
        <w:rPr>
          <w:rFonts w:hint="cs"/>
          <w:rtl/>
        </w:rPr>
        <w:t>ی</w:t>
      </w:r>
      <w:r>
        <w:rPr>
          <w:rFonts w:hint="eastAsia"/>
          <w:rtl/>
        </w:rPr>
        <w:t>ست</w:t>
      </w:r>
      <w:r>
        <w:rPr>
          <w:rtl/>
        </w:rPr>
        <w:t xml:space="preserve">. </w:t>
      </w:r>
      <w:r>
        <w:rPr>
          <w:rFonts w:hint="cs"/>
          <w:rtl/>
        </w:rPr>
        <w:t>ی</w:t>
      </w:r>
      <w:r>
        <w:rPr>
          <w:rFonts w:hint="eastAsia"/>
          <w:rtl/>
        </w:rPr>
        <w:t>عن</w:t>
      </w:r>
      <w:r>
        <w:rPr>
          <w:rFonts w:hint="cs"/>
          <w:rtl/>
        </w:rPr>
        <w:t>ی</w:t>
      </w:r>
      <w:r>
        <w:rPr>
          <w:rtl/>
        </w:rPr>
        <w:t xml:space="preserve"> حت</w:t>
      </w:r>
      <w:r>
        <w:rPr>
          <w:rFonts w:hint="cs"/>
          <w:rtl/>
        </w:rPr>
        <w:t>ی</w:t>
      </w:r>
      <w:r>
        <w:rPr>
          <w:rtl/>
        </w:rPr>
        <w:t xml:space="preserve"> ماه</w:t>
      </w:r>
      <w:r>
        <w:rPr>
          <w:rFonts w:hint="cs"/>
          <w:rtl/>
        </w:rPr>
        <w:t>ی</w:t>
      </w:r>
      <w:r>
        <w:rPr>
          <w:rtl/>
        </w:rPr>
        <w:t xml:space="preserve"> هم اگر تذک</w:t>
      </w:r>
      <w:r>
        <w:rPr>
          <w:rFonts w:hint="cs"/>
          <w:rtl/>
        </w:rPr>
        <w:t>ی</w:t>
      </w:r>
      <w:r>
        <w:rPr>
          <w:rFonts w:hint="eastAsia"/>
          <w:rtl/>
        </w:rPr>
        <w:t>ه</w:t>
      </w:r>
      <w:r>
        <w:rPr>
          <w:rtl/>
        </w:rPr>
        <w:t xml:space="preserve"> نشود، نماز در آن عل</w:t>
      </w:r>
      <w:r>
        <w:rPr>
          <w:rFonts w:hint="cs"/>
          <w:rtl/>
        </w:rPr>
        <w:t>ی</w:t>
      </w:r>
      <w:r>
        <w:rPr>
          <w:rtl/>
        </w:rPr>
        <w:t xml:space="preserve"> الاحوط جا</w:t>
      </w:r>
      <w:r>
        <w:rPr>
          <w:rFonts w:hint="cs"/>
          <w:rtl/>
        </w:rPr>
        <w:t>ی</w:t>
      </w:r>
      <w:r>
        <w:rPr>
          <w:rFonts w:hint="eastAsia"/>
          <w:rtl/>
        </w:rPr>
        <w:t>ز</w:t>
      </w:r>
      <w:r>
        <w:rPr>
          <w:rtl/>
        </w:rPr>
        <w:t xml:space="preserve"> ن</w:t>
      </w:r>
      <w:r>
        <w:rPr>
          <w:rFonts w:hint="cs"/>
          <w:rtl/>
        </w:rPr>
        <w:t>ی</w:t>
      </w:r>
      <w:r>
        <w:rPr>
          <w:rFonts w:hint="eastAsia"/>
          <w:rtl/>
        </w:rPr>
        <w:t>ست</w:t>
      </w:r>
      <w:r>
        <w:rPr>
          <w:rtl/>
        </w:rPr>
        <w:t>. ماه</w:t>
      </w:r>
      <w:r>
        <w:rPr>
          <w:rFonts w:hint="cs"/>
          <w:rtl/>
        </w:rPr>
        <w:t>ی‌</w:t>
      </w:r>
      <w:r>
        <w:rPr>
          <w:rFonts w:hint="eastAsia"/>
          <w:rtl/>
        </w:rPr>
        <w:t>ا</w:t>
      </w:r>
      <w:r>
        <w:rPr>
          <w:rFonts w:hint="cs"/>
          <w:rtl/>
        </w:rPr>
        <w:t>ی</w:t>
      </w:r>
      <w:r>
        <w:rPr>
          <w:rtl/>
        </w:rPr>
        <w:t xml:space="preserve"> که مأکول است و منع نماز در آن به خاطر غ</w:t>
      </w:r>
      <w:r>
        <w:rPr>
          <w:rFonts w:hint="cs"/>
          <w:rtl/>
        </w:rPr>
        <w:t>ی</w:t>
      </w:r>
      <w:r>
        <w:rPr>
          <w:rFonts w:hint="eastAsia"/>
          <w:rtl/>
        </w:rPr>
        <w:t>ر</w:t>
      </w:r>
      <w:r>
        <w:rPr>
          <w:rtl/>
        </w:rPr>
        <w:t xml:space="preserve"> مأکول بودن ن</w:t>
      </w:r>
      <w:r>
        <w:rPr>
          <w:rFonts w:hint="cs"/>
          <w:rtl/>
        </w:rPr>
        <w:t>ی</w:t>
      </w:r>
      <w:r>
        <w:rPr>
          <w:rFonts w:hint="eastAsia"/>
          <w:rtl/>
        </w:rPr>
        <w:t>ست،</w:t>
      </w:r>
      <w:r>
        <w:rPr>
          <w:rtl/>
        </w:rPr>
        <w:t xml:space="preserve"> بلکه جهت د</w:t>
      </w:r>
      <w:r>
        <w:rPr>
          <w:rFonts w:hint="cs"/>
          <w:rtl/>
        </w:rPr>
        <w:t>ی</w:t>
      </w:r>
      <w:r>
        <w:rPr>
          <w:rFonts w:hint="eastAsia"/>
          <w:rtl/>
        </w:rPr>
        <w:t>گر</w:t>
      </w:r>
      <w:r>
        <w:rPr>
          <w:rFonts w:hint="cs"/>
          <w:rtl/>
        </w:rPr>
        <w:t>ی</w:t>
      </w:r>
      <w:r>
        <w:rPr>
          <w:rtl/>
        </w:rPr>
        <w:t xml:space="preserve"> دارد. ا</w:t>
      </w:r>
      <w:r>
        <w:rPr>
          <w:rFonts w:hint="cs"/>
          <w:rtl/>
        </w:rPr>
        <w:t>ی</w:t>
      </w:r>
      <w:r>
        <w:rPr>
          <w:rFonts w:hint="eastAsia"/>
          <w:rtl/>
        </w:rPr>
        <w:t>شان</w:t>
      </w:r>
      <w:r>
        <w:rPr>
          <w:rtl/>
        </w:rPr>
        <w:t xml:space="preserve"> در همه ماه</w:t>
      </w:r>
      <w:r>
        <w:rPr>
          <w:rFonts w:hint="cs"/>
          <w:rtl/>
        </w:rPr>
        <w:t>ی‌</w:t>
      </w:r>
      <w:r>
        <w:rPr>
          <w:rFonts w:hint="eastAsia"/>
          <w:rtl/>
        </w:rPr>
        <w:t>ها</w:t>
      </w:r>
      <w:r>
        <w:rPr>
          <w:rFonts w:hint="cs"/>
          <w:rtl/>
        </w:rPr>
        <w:t>ی</w:t>
      </w:r>
      <w:r>
        <w:rPr>
          <w:rtl/>
        </w:rPr>
        <w:t xml:space="preserve"> مأکول و حلا</w:t>
      </w:r>
      <w:r>
        <w:rPr>
          <w:rFonts w:hint="eastAsia"/>
          <w:rtl/>
        </w:rPr>
        <w:t>ل‌گوشت</w:t>
      </w:r>
      <w:r>
        <w:rPr>
          <w:rtl/>
        </w:rPr>
        <w:t xml:space="preserve"> اگر تذک</w:t>
      </w:r>
      <w:r>
        <w:rPr>
          <w:rFonts w:hint="cs"/>
          <w:rtl/>
        </w:rPr>
        <w:t>ی</w:t>
      </w:r>
      <w:r>
        <w:rPr>
          <w:rFonts w:hint="eastAsia"/>
          <w:rtl/>
        </w:rPr>
        <w:t>ه</w:t>
      </w:r>
      <w:r>
        <w:rPr>
          <w:rtl/>
        </w:rPr>
        <w:t xml:space="preserve"> نشوند، به احت</w:t>
      </w:r>
      <w:r>
        <w:rPr>
          <w:rFonts w:hint="cs"/>
          <w:rtl/>
        </w:rPr>
        <w:t>ی</w:t>
      </w:r>
      <w:r>
        <w:rPr>
          <w:rFonts w:hint="eastAsia"/>
          <w:rtl/>
        </w:rPr>
        <w:t>اط</w:t>
      </w:r>
      <w:r>
        <w:rPr>
          <w:rtl/>
        </w:rPr>
        <w:t xml:space="preserve"> واجب نماز را در آن منع کرده‌اند</w:t>
      </w:r>
      <w:r>
        <w:t>.</w:t>
      </w:r>
    </w:p>
    <w:p w14:paraId="5BB2E5DA" w14:textId="77777777" w:rsidR="00AC3443" w:rsidRDefault="00AC3443" w:rsidP="00AC3443">
      <w:pPr>
        <w:widowControl w:val="0"/>
        <w:ind w:firstLine="157"/>
        <w:rPr>
          <w:rtl/>
        </w:rPr>
      </w:pPr>
      <w:r>
        <w:rPr>
          <w:rFonts w:hint="eastAsia"/>
          <w:rtl/>
        </w:rPr>
        <w:t>تذک</w:t>
      </w:r>
      <w:r>
        <w:rPr>
          <w:rFonts w:hint="cs"/>
          <w:rtl/>
        </w:rPr>
        <w:t>ی</w:t>
      </w:r>
      <w:r>
        <w:rPr>
          <w:rFonts w:hint="eastAsia"/>
          <w:rtl/>
        </w:rPr>
        <w:t>ه</w:t>
      </w:r>
      <w:r>
        <w:rPr>
          <w:rtl/>
        </w:rPr>
        <w:t xml:space="preserve"> ا</w:t>
      </w:r>
      <w:r>
        <w:rPr>
          <w:rFonts w:hint="cs"/>
          <w:rtl/>
        </w:rPr>
        <w:t>ی</w:t>
      </w:r>
      <w:r>
        <w:rPr>
          <w:rFonts w:hint="eastAsia"/>
          <w:rtl/>
        </w:rPr>
        <w:t>ن</w:t>
      </w:r>
      <w:r>
        <w:rPr>
          <w:rtl/>
        </w:rPr>
        <w:t xml:space="preserve"> ح</w:t>
      </w:r>
      <w:r>
        <w:rPr>
          <w:rFonts w:hint="cs"/>
          <w:rtl/>
        </w:rPr>
        <w:t>ی</w:t>
      </w:r>
      <w:r>
        <w:rPr>
          <w:rFonts w:hint="eastAsia"/>
          <w:rtl/>
        </w:rPr>
        <w:t>وان</w:t>
      </w:r>
      <w:r>
        <w:rPr>
          <w:rtl/>
        </w:rPr>
        <w:t xml:space="preserve"> مأکول (ماه</w:t>
      </w:r>
      <w:r>
        <w:rPr>
          <w:rFonts w:hint="cs"/>
          <w:rtl/>
        </w:rPr>
        <w:t>ی</w:t>
      </w:r>
      <w:r>
        <w:rPr>
          <w:rtl/>
        </w:rPr>
        <w:t>) به چ</w:t>
      </w:r>
      <w:r>
        <w:rPr>
          <w:rFonts w:hint="cs"/>
          <w:rtl/>
        </w:rPr>
        <w:t>ی</w:t>
      </w:r>
      <w:r>
        <w:rPr>
          <w:rFonts w:hint="eastAsia"/>
          <w:rtl/>
        </w:rPr>
        <w:t>ست؟</w:t>
      </w:r>
      <w:r>
        <w:rPr>
          <w:rtl/>
        </w:rPr>
        <w:t xml:space="preserve"> «اِخراجُ السَّمَکَةِ مِنَ الماءِ حَ</w:t>
      </w:r>
      <w:r>
        <w:rPr>
          <w:rFonts w:hint="cs"/>
          <w:rtl/>
        </w:rPr>
        <w:t>یّ</w:t>
      </w:r>
      <w:r>
        <w:rPr>
          <w:rFonts w:hint="eastAsia"/>
          <w:rtl/>
        </w:rPr>
        <w:t>اً»؛</w:t>
      </w:r>
      <w:r>
        <w:rPr>
          <w:rtl/>
        </w:rPr>
        <w:t xml:space="preserve"> </w:t>
      </w:r>
      <w:r>
        <w:rPr>
          <w:rFonts w:hint="cs"/>
          <w:rtl/>
        </w:rPr>
        <w:t>ی</w:t>
      </w:r>
      <w:r>
        <w:rPr>
          <w:rFonts w:hint="eastAsia"/>
          <w:rtl/>
        </w:rPr>
        <w:t>عن</w:t>
      </w:r>
      <w:r>
        <w:rPr>
          <w:rFonts w:hint="cs"/>
          <w:rtl/>
        </w:rPr>
        <w:t>ی</w:t>
      </w:r>
      <w:r>
        <w:rPr>
          <w:rtl/>
        </w:rPr>
        <w:t xml:space="preserve"> در حال</w:t>
      </w:r>
      <w:r>
        <w:rPr>
          <w:rFonts w:hint="cs"/>
          <w:rtl/>
        </w:rPr>
        <w:t>ی</w:t>
      </w:r>
      <w:r>
        <w:rPr>
          <w:rtl/>
        </w:rPr>
        <w:t xml:space="preserve"> که زنده است او را از آب ب</w:t>
      </w:r>
      <w:r>
        <w:rPr>
          <w:rFonts w:hint="cs"/>
          <w:rtl/>
        </w:rPr>
        <w:t>ی</w:t>
      </w:r>
      <w:r>
        <w:rPr>
          <w:rFonts w:hint="eastAsia"/>
          <w:rtl/>
        </w:rPr>
        <w:t>رون</w:t>
      </w:r>
      <w:r>
        <w:rPr>
          <w:rtl/>
        </w:rPr>
        <w:t xml:space="preserve"> ب</w:t>
      </w:r>
      <w:r>
        <w:rPr>
          <w:rFonts w:hint="cs"/>
          <w:rtl/>
        </w:rPr>
        <w:t>ی</w:t>
      </w:r>
      <w:r>
        <w:rPr>
          <w:rFonts w:hint="eastAsia"/>
          <w:rtl/>
        </w:rPr>
        <w:t>اور</w:t>
      </w:r>
      <w:r>
        <w:rPr>
          <w:rFonts w:hint="cs"/>
          <w:rtl/>
        </w:rPr>
        <w:t>ی</w:t>
      </w:r>
      <w:r>
        <w:rPr>
          <w:rFonts w:hint="eastAsia"/>
          <w:rtl/>
        </w:rPr>
        <w:t>د</w:t>
      </w:r>
      <w:r>
        <w:rPr>
          <w:rtl/>
        </w:rPr>
        <w:t xml:space="preserve"> و در خشک</w:t>
      </w:r>
      <w:r>
        <w:rPr>
          <w:rFonts w:hint="cs"/>
          <w:rtl/>
        </w:rPr>
        <w:t>ی</w:t>
      </w:r>
      <w:r>
        <w:rPr>
          <w:rtl/>
        </w:rPr>
        <w:t xml:space="preserve"> و خارج از آب بم</w:t>
      </w:r>
      <w:r>
        <w:rPr>
          <w:rFonts w:hint="cs"/>
          <w:rtl/>
        </w:rPr>
        <w:t>ی</w:t>
      </w:r>
      <w:r>
        <w:rPr>
          <w:rFonts w:hint="eastAsia"/>
          <w:rtl/>
        </w:rPr>
        <w:t>رد،</w:t>
      </w:r>
      <w:r>
        <w:rPr>
          <w:rtl/>
        </w:rPr>
        <w:t xml:space="preserve"> ا</w:t>
      </w:r>
      <w:r>
        <w:rPr>
          <w:rFonts w:hint="cs"/>
          <w:rtl/>
        </w:rPr>
        <w:t>ی</w:t>
      </w:r>
      <w:r>
        <w:rPr>
          <w:rFonts w:hint="eastAsia"/>
          <w:rtl/>
        </w:rPr>
        <w:t>ن</w:t>
      </w:r>
      <w:r>
        <w:rPr>
          <w:rtl/>
        </w:rPr>
        <w:t xml:space="preserve"> م</w:t>
      </w:r>
      <w:r>
        <w:rPr>
          <w:rFonts w:hint="cs"/>
          <w:rtl/>
        </w:rPr>
        <w:t>ی‌</w:t>
      </w:r>
      <w:r>
        <w:rPr>
          <w:rFonts w:hint="eastAsia"/>
          <w:rtl/>
        </w:rPr>
        <w:t>شود</w:t>
      </w:r>
      <w:r>
        <w:rPr>
          <w:rtl/>
        </w:rPr>
        <w:t xml:space="preserve"> تذک</w:t>
      </w:r>
      <w:r>
        <w:rPr>
          <w:rFonts w:hint="cs"/>
          <w:rtl/>
        </w:rPr>
        <w:t>ی</w:t>
      </w:r>
      <w:r>
        <w:rPr>
          <w:rFonts w:hint="eastAsia"/>
          <w:rtl/>
        </w:rPr>
        <w:t>ه‌اش</w:t>
      </w:r>
      <w:r>
        <w:rPr>
          <w:rtl/>
        </w:rPr>
        <w:t>. ا</w:t>
      </w:r>
      <w:r>
        <w:rPr>
          <w:rFonts w:hint="cs"/>
          <w:rtl/>
        </w:rPr>
        <w:t>ی</w:t>
      </w:r>
      <w:r>
        <w:rPr>
          <w:rFonts w:hint="eastAsia"/>
          <w:rtl/>
        </w:rPr>
        <w:t>شان</w:t>
      </w:r>
      <w:r>
        <w:rPr>
          <w:rtl/>
        </w:rPr>
        <w:t xml:space="preserve"> م</w:t>
      </w:r>
      <w:r>
        <w:rPr>
          <w:rFonts w:hint="cs"/>
          <w:rtl/>
        </w:rPr>
        <w:t>ی‌</w:t>
      </w:r>
      <w:r>
        <w:rPr>
          <w:rFonts w:hint="eastAsia"/>
          <w:rtl/>
        </w:rPr>
        <w:t>فرما</w:t>
      </w:r>
      <w:r>
        <w:rPr>
          <w:rFonts w:hint="cs"/>
          <w:rtl/>
        </w:rPr>
        <w:t>ی</w:t>
      </w:r>
      <w:r>
        <w:rPr>
          <w:rFonts w:hint="eastAsia"/>
          <w:rtl/>
        </w:rPr>
        <w:t>ند</w:t>
      </w:r>
      <w:r>
        <w:rPr>
          <w:rtl/>
        </w:rPr>
        <w:t xml:space="preserve"> اگر چن</w:t>
      </w:r>
      <w:r>
        <w:rPr>
          <w:rFonts w:hint="cs"/>
          <w:rtl/>
        </w:rPr>
        <w:t>ی</w:t>
      </w:r>
      <w:r>
        <w:rPr>
          <w:rFonts w:hint="eastAsia"/>
          <w:rtl/>
        </w:rPr>
        <w:t>ن</w:t>
      </w:r>
      <w:r>
        <w:rPr>
          <w:rtl/>
        </w:rPr>
        <w:t xml:space="preserve"> نکن</w:t>
      </w:r>
      <w:r>
        <w:rPr>
          <w:rFonts w:hint="cs"/>
          <w:rtl/>
        </w:rPr>
        <w:t>ی</w:t>
      </w:r>
      <w:r>
        <w:rPr>
          <w:rFonts w:hint="eastAsia"/>
          <w:rtl/>
        </w:rPr>
        <w:t>د</w:t>
      </w:r>
      <w:r>
        <w:rPr>
          <w:rtl/>
        </w:rPr>
        <w:t xml:space="preserve"> و ا</w:t>
      </w:r>
      <w:r>
        <w:rPr>
          <w:rFonts w:hint="cs"/>
          <w:rtl/>
        </w:rPr>
        <w:t>ی</w:t>
      </w:r>
      <w:r>
        <w:rPr>
          <w:rFonts w:hint="eastAsia"/>
          <w:rtl/>
        </w:rPr>
        <w:t>ن</w:t>
      </w:r>
      <w:r>
        <w:rPr>
          <w:rtl/>
        </w:rPr>
        <w:t xml:space="preserve"> ماه</w:t>
      </w:r>
      <w:r>
        <w:rPr>
          <w:rFonts w:hint="cs"/>
          <w:rtl/>
        </w:rPr>
        <w:t>ی</w:t>
      </w:r>
      <w:r>
        <w:rPr>
          <w:rtl/>
        </w:rPr>
        <w:t xml:space="preserve"> در آب بم</w:t>
      </w:r>
      <w:r>
        <w:rPr>
          <w:rFonts w:hint="cs"/>
          <w:rtl/>
        </w:rPr>
        <w:t>ی</w:t>
      </w:r>
      <w:r>
        <w:rPr>
          <w:rFonts w:hint="eastAsia"/>
          <w:rtl/>
        </w:rPr>
        <w:t>رد</w:t>
      </w:r>
      <w:r>
        <w:rPr>
          <w:rtl/>
        </w:rPr>
        <w:t xml:space="preserve"> و مردار شود، اگر جز</w:t>
      </w:r>
      <w:r>
        <w:rPr>
          <w:rFonts w:hint="eastAsia"/>
          <w:rtl/>
        </w:rPr>
        <w:t>ئ</w:t>
      </w:r>
      <w:r>
        <w:rPr>
          <w:rFonts w:hint="cs"/>
          <w:rtl/>
        </w:rPr>
        <w:t>ی</w:t>
      </w:r>
      <w:r>
        <w:rPr>
          <w:rtl/>
        </w:rPr>
        <w:t xml:space="preserve"> از آن (مثلاً پوستش) در لباست باشد </w:t>
      </w:r>
      <w:r>
        <w:rPr>
          <w:rFonts w:hint="cs"/>
          <w:rtl/>
        </w:rPr>
        <w:t>ی</w:t>
      </w:r>
      <w:r>
        <w:rPr>
          <w:rFonts w:hint="eastAsia"/>
          <w:rtl/>
        </w:rPr>
        <w:t>ا</w:t>
      </w:r>
      <w:r>
        <w:rPr>
          <w:rtl/>
        </w:rPr>
        <w:t xml:space="preserve"> در لباس به کار رفته باشد، احت</w:t>
      </w:r>
      <w:r>
        <w:rPr>
          <w:rFonts w:hint="cs"/>
          <w:rtl/>
        </w:rPr>
        <w:t>ی</w:t>
      </w:r>
      <w:r>
        <w:rPr>
          <w:rFonts w:hint="eastAsia"/>
          <w:rtl/>
        </w:rPr>
        <w:t>اط</w:t>
      </w:r>
      <w:r>
        <w:rPr>
          <w:rtl/>
        </w:rPr>
        <w:t xml:space="preserve"> واجب آن است که در آن </w:t>
      </w:r>
      <w:r>
        <w:rPr>
          <w:rtl/>
        </w:rPr>
        <w:lastRenderedPageBreak/>
        <w:t>نماز خوانده نشود</w:t>
      </w:r>
      <w:r>
        <w:t>.</w:t>
      </w:r>
    </w:p>
    <w:p w14:paraId="7928B069" w14:textId="48771D18" w:rsidR="00AC3443" w:rsidRDefault="00AC3443" w:rsidP="00AC3443">
      <w:pPr>
        <w:widowControl w:val="0"/>
        <w:ind w:firstLine="157"/>
        <w:rPr>
          <w:rtl/>
        </w:rPr>
      </w:pPr>
      <w:r>
        <w:rPr>
          <w:rFonts w:hint="eastAsia"/>
          <w:rtl/>
        </w:rPr>
        <w:t>دل</w:t>
      </w:r>
      <w:r>
        <w:rPr>
          <w:rFonts w:hint="cs"/>
          <w:rtl/>
        </w:rPr>
        <w:t>ی</w:t>
      </w:r>
      <w:r>
        <w:rPr>
          <w:rFonts w:hint="eastAsia"/>
          <w:rtl/>
        </w:rPr>
        <w:t>ل</w:t>
      </w:r>
      <w:r>
        <w:rPr>
          <w:rtl/>
        </w:rPr>
        <w:t xml:space="preserve"> ا</w:t>
      </w:r>
      <w:r>
        <w:rPr>
          <w:rFonts w:hint="cs"/>
          <w:rtl/>
        </w:rPr>
        <w:t>ی</w:t>
      </w:r>
      <w:r>
        <w:rPr>
          <w:rFonts w:hint="eastAsia"/>
          <w:rtl/>
        </w:rPr>
        <w:t>ن</w:t>
      </w:r>
      <w:r>
        <w:rPr>
          <w:rtl/>
        </w:rPr>
        <w:t xml:space="preserve"> مطلب چه م</w:t>
      </w:r>
      <w:r>
        <w:rPr>
          <w:rFonts w:hint="cs"/>
          <w:rtl/>
        </w:rPr>
        <w:t>ی‌</w:t>
      </w:r>
      <w:r>
        <w:rPr>
          <w:rFonts w:hint="eastAsia"/>
          <w:rtl/>
        </w:rPr>
        <w:t>تواند</w:t>
      </w:r>
      <w:r>
        <w:rPr>
          <w:rtl/>
        </w:rPr>
        <w:t xml:space="preserve"> باشد؟ آن‌گونه که تأمل شد، دل</w:t>
      </w:r>
      <w:r>
        <w:rPr>
          <w:rFonts w:hint="cs"/>
          <w:rtl/>
        </w:rPr>
        <w:t>ی</w:t>
      </w:r>
      <w:r>
        <w:rPr>
          <w:rFonts w:hint="eastAsia"/>
          <w:rtl/>
        </w:rPr>
        <w:t>ل</w:t>
      </w:r>
      <w:r>
        <w:rPr>
          <w:rtl/>
        </w:rPr>
        <w:t xml:space="preserve"> ا</w:t>
      </w:r>
      <w:r>
        <w:rPr>
          <w:rFonts w:hint="cs"/>
          <w:rtl/>
        </w:rPr>
        <w:t>ی</w:t>
      </w:r>
      <w:r>
        <w:rPr>
          <w:rFonts w:hint="eastAsia"/>
          <w:rtl/>
        </w:rPr>
        <w:t>شان</w:t>
      </w:r>
      <w:r>
        <w:rPr>
          <w:rtl/>
        </w:rPr>
        <w:t xml:space="preserve"> تنها عمومات منع صلات از غ</w:t>
      </w:r>
      <w:r>
        <w:rPr>
          <w:rFonts w:hint="cs"/>
          <w:rtl/>
        </w:rPr>
        <w:t>ی</w:t>
      </w:r>
      <w:r>
        <w:rPr>
          <w:rFonts w:hint="eastAsia"/>
          <w:rtl/>
        </w:rPr>
        <w:t>ر</w:t>
      </w:r>
      <w:r>
        <w:rPr>
          <w:rtl/>
        </w:rPr>
        <w:t xml:space="preserve"> مذک</w:t>
      </w:r>
      <w:r>
        <w:rPr>
          <w:rFonts w:hint="cs"/>
          <w:rtl/>
        </w:rPr>
        <w:t>ی</w:t>
      </w:r>
      <w:r>
        <w:rPr>
          <w:rtl/>
        </w:rPr>
        <w:t xml:space="preserve"> است. روا</w:t>
      </w:r>
      <w:r>
        <w:rPr>
          <w:rFonts w:hint="cs"/>
          <w:rtl/>
        </w:rPr>
        <w:t>ی</w:t>
      </w:r>
      <w:r>
        <w:rPr>
          <w:rFonts w:hint="eastAsia"/>
          <w:rtl/>
        </w:rPr>
        <w:t>ات</w:t>
      </w:r>
      <w:r>
        <w:rPr>
          <w:rtl/>
        </w:rPr>
        <w:t xml:space="preserve"> فراوان</w:t>
      </w:r>
      <w:r>
        <w:rPr>
          <w:rFonts w:hint="cs"/>
          <w:rtl/>
        </w:rPr>
        <w:t>ی</w:t>
      </w:r>
      <w:r>
        <w:rPr>
          <w:rtl/>
        </w:rPr>
        <w:t xml:space="preserve"> در ابواب مختلف وارد شده است؛ هم در موثقه ابن بک</w:t>
      </w:r>
      <w:r>
        <w:rPr>
          <w:rFonts w:hint="cs"/>
          <w:rtl/>
        </w:rPr>
        <w:t>ی</w:t>
      </w:r>
      <w:r>
        <w:rPr>
          <w:rFonts w:hint="eastAsia"/>
          <w:rtl/>
        </w:rPr>
        <w:t>ر</w:t>
      </w:r>
      <w:r>
        <w:rPr>
          <w:rtl/>
        </w:rPr>
        <w:t xml:space="preserve"> و هم در نصوص فراوان</w:t>
      </w:r>
      <w:r>
        <w:rPr>
          <w:rFonts w:hint="cs"/>
          <w:rtl/>
        </w:rPr>
        <w:t>ی</w:t>
      </w:r>
      <w:r>
        <w:rPr>
          <w:rtl/>
        </w:rPr>
        <w:t xml:space="preserve"> که سؤال م</w:t>
      </w:r>
      <w:r>
        <w:rPr>
          <w:rFonts w:hint="cs"/>
          <w:rtl/>
        </w:rPr>
        <w:t>ی‌</w:t>
      </w:r>
      <w:r>
        <w:rPr>
          <w:rFonts w:hint="eastAsia"/>
          <w:rtl/>
        </w:rPr>
        <w:t>کنند</w:t>
      </w:r>
      <w:r>
        <w:rPr>
          <w:rtl/>
        </w:rPr>
        <w:t xml:space="preserve"> ما «فِراء» را از بازار م</w:t>
      </w:r>
      <w:r>
        <w:rPr>
          <w:rFonts w:hint="cs"/>
          <w:rtl/>
        </w:rPr>
        <w:t>ی‌</w:t>
      </w:r>
      <w:r>
        <w:rPr>
          <w:rFonts w:hint="eastAsia"/>
          <w:rtl/>
        </w:rPr>
        <w:t>خر</w:t>
      </w:r>
      <w:r>
        <w:rPr>
          <w:rFonts w:hint="cs"/>
          <w:rtl/>
        </w:rPr>
        <w:t>ی</w:t>
      </w:r>
      <w:r>
        <w:rPr>
          <w:rFonts w:hint="eastAsia"/>
          <w:rtl/>
        </w:rPr>
        <w:t>م</w:t>
      </w:r>
      <w:r>
        <w:rPr>
          <w:rtl/>
        </w:rPr>
        <w:t xml:space="preserve"> و نم</w:t>
      </w:r>
      <w:r>
        <w:rPr>
          <w:rFonts w:hint="cs"/>
          <w:rtl/>
        </w:rPr>
        <w:t>ی‌</w:t>
      </w:r>
      <w:r>
        <w:rPr>
          <w:rFonts w:hint="eastAsia"/>
          <w:rtl/>
        </w:rPr>
        <w:t>دان</w:t>
      </w:r>
      <w:r>
        <w:rPr>
          <w:rFonts w:hint="cs"/>
          <w:rtl/>
        </w:rPr>
        <w:t>ی</w:t>
      </w:r>
      <w:r>
        <w:rPr>
          <w:rFonts w:hint="eastAsia"/>
          <w:rtl/>
        </w:rPr>
        <w:t>م</w:t>
      </w:r>
      <w:r>
        <w:rPr>
          <w:rtl/>
        </w:rPr>
        <w:t xml:space="preserve">: «اَ </w:t>
      </w:r>
      <w:r w:rsidR="00C46A89">
        <w:rPr>
          <w:rFonts w:hint="cs"/>
          <w:rtl/>
        </w:rPr>
        <w:t>ذ</w:t>
      </w:r>
      <w:r>
        <w:rPr>
          <w:rtl/>
        </w:rPr>
        <w:t>َکِ</w:t>
      </w:r>
      <w:r>
        <w:rPr>
          <w:rFonts w:hint="cs"/>
          <w:rtl/>
        </w:rPr>
        <w:t>ی</w:t>
      </w:r>
      <w:r>
        <w:rPr>
          <w:rtl/>
        </w:rPr>
        <w:t>ٌّ هذا اَم لا؟». حضرت فرمودند چون در بازار است من هم م</w:t>
      </w:r>
      <w:r>
        <w:rPr>
          <w:rFonts w:hint="cs"/>
          <w:rtl/>
        </w:rPr>
        <w:t>ی‌</w:t>
      </w:r>
      <w:r>
        <w:rPr>
          <w:rFonts w:hint="eastAsia"/>
          <w:rtl/>
        </w:rPr>
        <w:t>خرم،</w:t>
      </w:r>
      <w:r>
        <w:rPr>
          <w:rtl/>
        </w:rPr>
        <w:t xml:space="preserve"> شما هم بخر</w:t>
      </w:r>
      <w:r>
        <w:rPr>
          <w:rFonts w:hint="cs"/>
          <w:rtl/>
        </w:rPr>
        <w:t>ی</w:t>
      </w:r>
      <w:r>
        <w:rPr>
          <w:rFonts w:hint="eastAsia"/>
          <w:rtl/>
        </w:rPr>
        <w:t>د</w:t>
      </w:r>
      <w:r>
        <w:rPr>
          <w:rtl/>
        </w:rPr>
        <w:t xml:space="preserve"> و فحص نکن</w:t>
      </w:r>
      <w:r>
        <w:rPr>
          <w:rFonts w:hint="cs"/>
          <w:rtl/>
        </w:rPr>
        <w:t>ی</w:t>
      </w:r>
      <w:r>
        <w:rPr>
          <w:rFonts w:hint="eastAsia"/>
          <w:rtl/>
        </w:rPr>
        <w:t>د</w:t>
      </w:r>
      <w:r>
        <w:rPr>
          <w:rtl/>
        </w:rPr>
        <w:t>: آنجا معلوم م</w:t>
      </w:r>
      <w:r>
        <w:rPr>
          <w:rFonts w:hint="cs"/>
          <w:rtl/>
        </w:rPr>
        <w:t>ی‌</w:t>
      </w:r>
      <w:r>
        <w:rPr>
          <w:rFonts w:hint="eastAsia"/>
          <w:rtl/>
        </w:rPr>
        <w:t>شود</w:t>
      </w:r>
      <w:r>
        <w:rPr>
          <w:rtl/>
        </w:rPr>
        <w:t xml:space="preserve"> امر مسلم</w:t>
      </w:r>
      <w:r>
        <w:rPr>
          <w:rFonts w:hint="cs"/>
          <w:rtl/>
        </w:rPr>
        <w:t>ی</w:t>
      </w:r>
      <w:r>
        <w:rPr>
          <w:rtl/>
        </w:rPr>
        <w:t xml:space="preserve"> بوده که غ</w:t>
      </w:r>
      <w:r>
        <w:rPr>
          <w:rFonts w:hint="cs"/>
          <w:rtl/>
        </w:rPr>
        <w:t>ی</w:t>
      </w:r>
      <w:r>
        <w:rPr>
          <w:rFonts w:hint="eastAsia"/>
          <w:rtl/>
        </w:rPr>
        <w:t>ر</w:t>
      </w:r>
      <w:r>
        <w:rPr>
          <w:rtl/>
        </w:rPr>
        <w:t xml:space="preserve"> </w:t>
      </w:r>
      <w:r w:rsidR="00086DEB">
        <w:rPr>
          <w:rtl/>
        </w:rPr>
        <w:t>ذک</w:t>
      </w:r>
      <w:r>
        <w:rPr>
          <w:rFonts w:hint="cs"/>
          <w:rtl/>
        </w:rPr>
        <w:t>ی</w:t>
      </w:r>
      <w:r>
        <w:rPr>
          <w:rtl/>
        </w:rPr>
        <w:t xml:space="preserve"> جا</w:t>
      </w:r>
      <w:r>
        <w:rPr>
          <w:rFonts w:hint="cs"/>
          <w:rtl/>
        </w:rPr>
        <w:t>ی</w:t>
      </w:r>
      <w:r>
        <w:rPr>
          <w:rFonts w:hint="eastAsia"/>
          <w:rtl/>
        </w:rPr>
        <w:t>ز</w:t>
      </w:r>
      <w:r>
        <w:rPr>
          <w:rtl/>
        </w:rPr>
        <w:t xml:space="preserve"> ن</w:t>
      </w:r>
      <w:r>
        <w:rPr>
          <w:rFonts w:hint="cs"/>
          <w:rtl/>
        </w:rPr>
        <w:t>ی</w:t>
      </w:r>
      <w:r>
        <w:rPr>
          <w:rFonts w:hint="eastAsia"/>
          <w:rtl/>
        </w:rPr>
        <w:t>ست</w:t>
      </w:r>
      <w:r>
        <w:t>.</w:t>
      </w:r>
    </w:p>
    <w:p w14:paraId="2904B2A4" w14:textId="59751471" w:rsidR="00AC3443" w:rsidRDefault="00AC3443" w:rsidP="00AC3443">
      <w:pPr>
        <w:widowControl w:val="0"/>
        <w:ind w:firstLine="157"/>
        <w:rPr>
          <w:rtl/>
        </w:rPr>
      </w:pPr>
      <w:r>
        <w:rPr>
          <w:rFonts w:hint="eastAsia"/>
          <w:rtl/>
        </w:rPr>
        <w:t>در</w:t>
      </w:r>
      <w:r>
        <w:rPr>
          <w:rtl/>
        </w:rPr>
        <w:t xml:space="preserve"> ذ</w:t>
      </w:r>
      <w:r>
        <w:rPr>
          <w:rFonts w:hint="cs"/>
          <w:rtl/>
        </w:rPr>
        <w:t>ی</w:t>
      </w:r>
      <w:r>
        <w:rPr>
          <w:rFonts w:hint="eastAsia"/>
          <w:rtl/>
        </w:rPr>
        <w:t>ل</w:t>
      </w:r>
      <w:r>
        <w:rPr>
          <w:rtl/>
        </w:rPr>
        <w:t xml:space="preserve"> موثقه ابن بک</w:t>
      </w:r>
      <w:r>
        <w:rPr>
          <w:rFonts w:hint="cs"/>
          <w:rtl/>
        </w:rPr>
        <w:t>ی</w:t>
      </w:r>
      <w:r>
        <w:rPr>
          <w:rFonts w:hint="eastAsia"/>
          <w:rtl/>
        </w:rPr>
        <w:t>ر</w:t>
      </w:r>
      <w:r>
        <w:rPr>
          <w:rtl/>
        </w:rPr>
        <w:t xml:space="preserve"> هم آمده است که در ح</w:t>
      </w:r>
      <w:r>
        <w:rPr>
          <w:rFonts w:hint="cs"/>
          <w:rtl/>
        </w:rPr>
        <w:t>ی</w:t>
      </w:r>
      <w:r>
        <w:rPr>
          <w:rFonts w:hint="eastAsia"/>
          <w:rtl/>
        </w:rPr>
        <w:t>وان</w:t>
      </w:r>
      <w:r>
        <w:rPr>
          <w:rtl/>
        </w:rPr>
        <w:t xml:space="preserve"> مأکول: «لا تُصَلِّ اِلّا اَن </w:t>
      </w:r>
      <w:r>
        <w:rPr>
          <w:rFonts w:hint="cs"/>
          <w:rtl/>
        </w:rPr>
        <w:t>یَ</w:t>
      </w:r>
      <w:r>
        <w:rPr>
          <w:rFonts w:hint="eastAsia"/>
          <w:rtl/>
        </w:rPr>
        <w:t>کونَ</w:t>
      </w:r>
      <w:r>
        <w:rPr>
          <w:rtl/>
        </w:rPr>
        <w:t xml:space="preserve"> </w:t>
      </w:r>
      <w:r w:rsidR="00C46A89">
        <w:rPr>
          <w:rFonts w:hint="cs"/>
          <w:rtl/>
        </w:rPr>
        <w:t>ذ</w:t>
      </w:r>
      <w:r>
        <w:rPr>
          <w:rtl/>
        </w:rPr>
        <w:t>کِ</w:t>
      </w:r>
      <w:r>
        <w:rPr>
          <w:rFonts w:hint="cs"/>
          <w:rtl/>
        </w:rPr>
        <w:t>یّ</w:t>
      </w:r>
      <w:r>
        <w:rPr>
          <w:rFonts w:hint="eastAsia"/>
          <w:rtl/>
        </w:rPr>
        <w:t>اً»،</w:t>
      </w:r>
      <w:r>
        <w:rPr>
          <w:rtl/>
        </w:rPr>
        <w:t xml:space="preserve"> مگر ا</w:t>
      </w:r>
      <w:r>
        <w:rPr>
          <w:rFonts w:hint="cs"/>
          <w:rtl/>
        </w:rPr>
        <w:t>ی</w:t>
      </w:r>
      <w:r>
        <w:rPr>
          <w:rFonts w:hint="eastAsia"/>
          <w:rtl/>
        </w:rPr>
        <w:t>نکه</w:t>
      </w:r>
      <w:r>
        <w:rPr>
          <w:rtl/>
        </w:rPr>
        <w:t xml:space="preserve"> </w:t>
      </w:r>
      <w:r w:rsidR="00086DEB">
        <w:rPr>
          <w:rtl/>
        </w:rPr>
        <w:t>ذک</w:t>
      </w:r>
      <w:r>
        <w:rPr>
          <w:rFonts w:hint="cs"/>
          <w:rtl/>
        </w:rPr>
        <w:t>ی</w:t>
      </w:r>
      <w:r>
        <w:rPr>
          <w:rtl/>
        </w:rPr>
        <w:t xml:space="preserve"> باشد. ا</w:t>
      </w:r>
      <w:r>
        <w:rPr>
          <w:rFonts w:hint="cs"/>
          <w:rtl/>
        </w:rPr>
        <w:t>ی</w:t>
      </w:r>
      <w:r>
        <w:rPr>
          <w:rFonts w:hint="eastAsia"/>
          <w:rtl/>
        </w:rPr>
        <w:t>ن</w:t>
      </w:r>
      <w:r>
        <w:rPr>
          <w:rtl/>
        </w:rPr>
        <w:t xml:space="preserve"> اطلاق شامل ماه</w:t>
      </w:r>
      <w:r>
        <w:rPr>
          <w:rFonts w:hint="cs"/>
          <w:rtl/>
        </w:rPr>
        <w:t>ی</w:t>
      </w:r>
      <w:r>
        <w:rPr>
          <w:rtl/>
        </w:rPr>
        <w:t xml:space="preserve"> هم م</w:t>
      </w:r>
      <w:r>
        <w:rPr>
          <w:rFonts w:hint="cs"/>
          <w:rtl/>
        </w:rPr>
        <w:t>ی‌</w:t>
      </w:r>
      <w:r>
        <w:rPr>
          <w:rFonts w:hint="eastAsia"/>
          <w:rtl/>
        </w:rPr>
        <w:t>شود،</w:t>
      </w:r>
      <w:r>
        <w:rPr>
          <w:rtl/>
        </w:rPr>
        <w:t xml:space="preserve"> چون ماه</w:t>
      </w:r>
      <w:r>
        <w:rPr>
          <w:rFonts w:hint="cs"/>
          <w:rtl/>
        </w:rPr>
        <w:t>ی</w:t>
      </w:r>
      <w:r>
        <w:rPr>
          <w:rtl/>
        </w:rPr>
        <w:t xml:space="preserve"> هم مأکول است: «لا تُصَلِّ ف</w:t>
      </w:r>
      <w:r>
        <w:rPr>
          <w:rFonts w:hint="cs"/>
          <w:rtl/>
        </w:rPr>
        <w:t>ی</w:t>
      </w:r>
      <w:r>
        <w:rPr>
          <w:rFonts w:hint="eastAsia"/>
          <w:rtl/>
        </w:rPr>
        <w:t>هِ</w:t>
      </w:r>
      <w:r>
        <w:rPr>
          <w:rtl/>
        </w:rPr>
        <w:t xml:space="preserve"> اِلّا اَن </w:t>
      </w:r>
      <w:r>
        <w:rPr>
          <w:rFonts w:hint="cs"/>
          <w:rtl/>
        </w:rPr>
        <w:t>یَ</w:t>
      </w:r>
      <w:r>
        <w:rPr>
          <w:rFonts w:hint="eastAsia"/>
          <w:rtl/>
        </w:rPr>
        <w:t>کونَ</w:t>
      </w:r>
      <w:r>
        <w:rPr>
          <w:rtl/>
        </w:rPr>
        <w:t xml:space="preserve"> </w:t>
      </w:r>
      <w:r w:rsidR="00C46A89">
        <w:rPr>
          <w:rFonts w:hint="cs"/>
          <w:rtl/>
        </w:rPr>
        <w:t>ذ</w:t>
      </w:r>
      <w:r>
        <w:rPr>
          <w:rtl/>
        </w:rPr>
        <w:t>َکِ</w:t>
      </w:r>
      <w:r>
        <w:rPr>
          <w:rFonts w:hint="cs"/>
          <w:rtl/>
        </w:rPr>
        <w:t>یّ</w:t>
      </w:r>
      <w:r>
        <w:rPr>
          <w:rFonts w:hint="eastAsia"/>
          <w:rtl/>
        </w:rPr>
        <w:t>اً</w:t>
      </w:r>
      <w:r>
        <w:rPr>
          <w:rFonts w:hint="eastAsia"/>
        </w:rPr>
        <w:t>»</w:t>
      </w:r>
      <w:r>
        <w:t>.</w:t>
      </w:r>
    </w:p>
    <w:p w14:paraId="34461937" w14:textId="5E23F98C" w:rsidR="00AC3443" w:rsidRDefault="00AC3443" w:rsidP="00AC3443">
      <w:pPr>
        <w:widowControl w:val="0"/>
        <w:ind w:firstLine="157"/>
        <w:rPr>
          <w:rtl/>
        </w:rPr>
      </w:pPr>
      <w:r>
        <w:rPr>
          <w:rFonts w:hint="eastAsia"/>
          <w:rtl/>
        </w:rPr>
        <w:t>ا</w:t>
      </w:r>
      <w:r>
        <w:rPr>
          <w:rFonts w:hint="cs"/>
          <w:rtl/>
        </w:rPr>
        <w:t>ی</w:t>
      </w:r>
      <w:r>
        <w:rPr>
          <w:rFonts w:hint="eastAsia"/>
          <w:rtl/>
        </w:rPr>
        <w:t>ن</w:t>
      </w:r>
      <w:r>
        <w:rPr>
          <w:rtl/>
        </w:rPr>
        <w:t xml:space="preserve"> نها</w:t>
      </w:r>
      <w:r>
        <w:rPr>
          <w:rFonts w:hint="cs"/>
          <w:rtl/>
        </w:rPr>
        <w:t>ی</w:t>
      </w:r>
      <w:r>
        <w:rPr>
          <w:rFonts w:hint="eastAsia"/>
          <w:rtl/>
        </w:rPr>
        <w:t>ت</w:t>
      </w:r>
      <w:r>
        <w:rPr>
          <w:rtl/>
        </w:rPr>
        <w:t xml:space="preserve"> استدلال</w:t>
      </w:r>
      <w:r>
        <w:rPr>
          <w:rFonts w:hint="cs"/>
          <w:rtl/>
        </w:rPr>
        <w:t>ی</w:t>
      </w:r>
      <w:r>
        <w:rPr>
          <w:rtl/>
        </w:rPr>
        <w:t xml:space="preserve"> است که م</w:t>
      </w:r>
      <w:r>
        <w:rPr>
          <w:rFonts w:hint="cs"/>
          <w:rtl/>
        </w:rPr>
        <w:t>ی‌</w:t>
      </w:r>
      <w:r>
        <w:rPr>
          <w:rFonts w:hint="eastAsia"/>
          <w:rtl/>
        </w:rPr>
        <w:t>توان</w:t>
      </w:r>
      <w:r>
        <w:rPr>
          <w:rtl/>
        </w:rPr>
        <w:t xml:space="preserve"> برا</w:t>
      </w:r>
      <w:r>
        <w:rPr>
          <w:rFonts w:hint="cs"/>
          <w:rtl/>
        </w:rPr>
        <w:t>ی</w:t>
      </w:r>
      <w:r>
        <w:rPr>
          <w:rtl/>
        </w:rPr>
        <w:t xml:space="preserve"> دفاع از ا</w:t>
      </w:r>
      <w:r>
        <w:rPr>
          <w:rFonts w:hint="cs"/>
          <w:rtl/>
        </w:rPr>
        <w:t>ی</w:t>
      </w:r>
      <w:r>
        <w:rPr>
          <w:rFonts w:hint="eastAsia"/>
          <w:rtl/>
        </w:rPr>
        <w:t>ن</w:t>
      </w:r>
      <w:r>
        <w:rPr>
          <w:rtl/>
        </w:rPr>
        <w:t xml:space="preserve"> احت</w:t>
      </w:r>
      <w:r>
        <w:rPr>
          <w:rFonts w:hint="cs"/>
          <w:rtl/>
        </w:rPr>
        <w:t>ی</w:t>
      </w:r>
      <w:r>
        <w:rPr>
          <w:rFonts w:hint="eastAsia"/>
          <w:rtl/>
        </w:rPr>
        <w:t>اط</w:t>
      </w:r>
      <w:r>
        <w:rPr>
          <w:rtl/>
        </w:rPr>
        <w:t xml:space="preserve"> واجبِ ا</w:t>
      </w:r>
      <w:r>
        <w:rPr>
          <w:rFonts w:hint="cs"/>
          <w:rtl/>
        </w:rPr>
        <w:t>ی</w:t>
      </w:r>
      <w:r>
        <w:rPr>
          <w:rFonts w:hint="eastAsia"/>
          <w:rtl/>
        </w:rPr>
        <w:t>شان</w:t>
      </w:r>
      <w:r>
        <w:rPr>
          <w:rtl/>
        </w:rPr>
        <w:t xml:space="preserve"> اقامه کرد. گو</w:t>
      </w:r>
      <w:r>
        <w:rPr>
          <w:rFonts w:hint="cs"/>
          <w:rtl/>
        </w:rPr>
        <w:t>ی</w:t>
      </w:r>
      <w:r>
        <w:rPr>
          <w:rFonts w:hint="eastAsia"/>
          <w:rtl/>
        </w:rPr>
        <w:t>ا</w:t>
      </w:r>
      <w:r>
        <w:rPr>
          <w:rtl/>
        </w:rPr>
        <w:t xml:space="preserve"> عدم فتوا دادن ا</w:t>
      </w:r>
      <w:r>
        <w:rPr>
          <w:rFonts w:hint="cs"/>
          <w:rtl/>
        </w:rPr>
        <w:t>ی</w:t>
      </w:r>
      <w:r>
        <w:rPr>
          <w:rFonts w:hint="eastAsia"/>
          <w:rtl/>
        </w:rPr>
        <w:t>شان</w:t>
      </w:r>
      <w:r>
        <w:rPr>
          <w:rtl/>
        </w:rPr>
        <w:t xml:space="preserve"> به خاطر ا</w:t>
      </w:r>
      <w:r>
        <w:rPr>
          <w:rFonts w:hint="cs"/>
          <w:rtl/>
        </w:rPr>
        <w:t>ی</w:t>
      </w:r>
      <w:r>
        <w:rPr>
          <w:rFonts w:hint="eastAsia"/>
          <w:rtl/>
        </w:rPr>
        <w:t>ن</w:t>
      </w:r>
      <w:r>
        <w:rPr>
          <w:rtl/>
        </w:rPr>
        <w:t xml:space="preserve"> است که ماه</w:t>
      </w:r>
      <w:r>
        <w:rPr>
          <w:rFonts w:hint="cs"/>
          <w:rtl/>
        </w:rPr>
        <w:t>ی</w:t>
      </w:r>
      <w:r>
        <w:rPr>
          <w:rtl/>
        </w:rPr>
        <w:t xml:space="preserve"> نجس ن</w:t>
      </w:r>
      <w:r>
        <w:rPr>
          <w:rFonts w:hint="cs"/>
          <w:rtl/>
        </w:rPr>
        <w:t>ی</w:t>
      </w:r>
      <w:r>
        <w:rPr>
          <w:rFonts w:hint="eastAsia"/>
          <w:rtl/>
        </w:rPr>
        <w:t>ست،</w:t>
      </w:r>
      <w:r>
        <w:rPr>
          <w:rtl/>
        </w:rPr>
        <w:t xml:space="preserve"> اما کأنّ نفسِ </w:t>
      </w:r>
      <w:r w:rsidR="00086DEB">
        <w:rPr>
          <w:rtl/>
        </w:rPr>
        <w:t>ذک</w:t>
      </w:r>
      <w:r>
        <w:rPr>
          <w:rFonts w:hint="cs"/>
          <w:rtl/>
        </w:rPr>
        <w:t>ی</w:t>
      </w:r>
      <w:r>
        <w:rPr>
          <w:rtl/>
        </w:rPr>
        <w:t xml:space="preserve"> بودن مدخل</w:t>
      </w:r>
      <w:r>
        <w:rPr>
          <w:rFonts w:hint="cs"/>
          <w:rtl/>
        </w:rPr>
        <w:t>ی</w:t>
      </w:r>
      <w:r>
        <w:rPr>
          <w:rFonts w:hint="eastAsia"/>
          <w:rtl/>
        </w:rPr>
        <w:t>ت</w:t>
      </w:r>
      <w:r>
        <w:rPr>
          <w:rtl/>
        </w:rPr>
        <w:t xml:space="preserve"> دارد. «</w:t>
      </w:r>
      <w:r w:rsidR="00086DEB">
        <w:rPr>
          <w:rtl/>
        </w:rPr>
        <w:t>ذک</w:t>
      </w:r>
      <w:r>
        <w:rPr>
          <w:rtl/>
        </w:rPr>
        <w:t>اةُ کُلِّ شَ</w:t>
      </w:r>
      <w:r>
        <w:rPr>
          <w:rFonts w:hint="cs"/>
          <w:rtl/>
        </w:rPr>
        <w:t>ی</w:t>
      </w:r>
      <w:r>
        <w:rPr>
          <w:rFonts w:hint="eastAsia"/>
          <w:rtl/>
        </w:rPr>
        <w:t>ءٍ</w:t>
      </w:r>
      <w:r>
        <w:rPr>
          <w:rtl/>
        </w:rPr>
        <w:t xml:space="preserve"> بِحَسَبِه» و </w:t>
      </w:r>
      <w:r w:rsidR="00DF04AC">
        <w:rPr>
          <w:rFonts w:hint="cs"/>
          <w:rtl/>
        </w:rPr>
        <w:t>ذ</w:t>
      </w:r>
      <w:r>
        <w:rPr>
          <w:rtl/>
        </w:rPr>
        <w:t>کات سمکه هم «اِخراجُها مِنَ الماءِ حَ</w:t>
      </w:r>
      <w:r>
        <w:rPr>
          <w:rFonts w:hint="cs"/>
          <w:rtl/>
        </w:rPr>
        <w:t>یّ</w:t>
      </w:r>
      <w:r>
        <w:rPr>
          <w:rFonts w:hint="eastAsia"/>
          <w:rtl/>
        </w:rPr>
        <w:t>اً»</w:t>
      </w:r>
      <w:r>
        <w:rPr>
          <w:rtl/>
        </w:rPr>
        <w:t xml:space="preserve"> است. بنابرا</w:t>
      </w:r>
      <w:r>
        <w:rPr>
          <w:rFonts w:hint="cs"/>
          <w:rtl/>
        </w:rPr>
        <w:t>ی</w:t>
      </w:r>
      <w:r>
        <w:rPr>
          <w:rFonts w:hint="eastAsia"/>
          <w:rtl/>
        </w:rPr>
        <w:t>ن</w:t>
      </w:r>
      <w:r>
        <w:rPr>
          <w:rtl/>
        </w:rPr>
        <w:t xml:space="preserve"> همان ذ</w:t>
      </w:r>
      <w:r>
        <w:rPr>
          <w:rFonts w:hint="cs"/>
          <w:rtl/>
        </w:rPr>
        <w:t>ی</w:t>
      </w:r>
      <w:r>
        <w:rPr>
          <w:rFonts w:hint="eastAsia"/>
          <w:rtl/>
        </w:rPr>
        <w:t>ل</w:t>
      </w:r>
      <w:r>
        <w:rPr>
          <w:rtl/>
        </w:rPr>
        <w:t xml:space="preserve"> موثقه ابن بک</w:t>
      </w:r>
      <w:r>
        <w:rPr>
          <w:rFonts w:hint="cs"/>
          <w:rtl/>
        </w:rPr>
        <w:t>ی</w:t>
      </w:r>
      <w:r>
        <w:rPr>
          <w:rFonts w:hint="eastAsia"/>
          <w:rtl/>
        </w:rPr>
        <w:t>ر</w:t>
      </w:r>
      <w:r>
        <w:rPr>
          <w:rtl/>
        </w:rPr>
        <w:t xml:space="preserve"> به علاوه نصوص مستف</w:t>
      </w:r>
      <w:r>
        <w:rPr>
          <w:rFonts w:hint="cs"/>
          <w:rtl/>
        </w:rPr>
        <w:t>ی</w:t>
      </w:r>
      <w:r>
        <w:rPr>
          <w:rFonts w:hint="eastAsia"/>
          <w:rtl/>
        </w:rPr>
        <w:t>ضه</w:t>
      </w:r>
      <w:r>
        <w:rPr>
          <w:rtl/>
        </w:rPr>
        <w:t xml:space="preserve"> و متضافره‌ا</w:t>
      </w:r>
      <w:r>
        <w:rPr>
          <w:rFonts w:hint="cs"/>
          <w:rtl/>
        </w:rPr>
        <w:t>ی</w:t>
      </w:r>
      <w:r>
        <w:rPr>
          <w:rtl/>
        </w:rPr>
        <w:t xml:space="preserve"> که جواز صلات را متفرع و معلق بر </w:t>
      </w:r>
      <w:r w:rsidR="00DF04AC">
        <w:rPr>
          <w:rFonts w:hint="cs"/>
          <w:rtl/>
        </w:rPr>
        <w:t>ذ</w:t>
      </w:r>
      <w:r>
        <w:rPr>
          <w:rtl/>
        </w:rPr>
        <w:t>ک</w:t>
      </w:r>
      <w:r>
        <w:rPr>
          <w:rFonts w:hint="cs"/>
          <w:rtl/>
        </w:rPr>
        <w:t>ی</w:t>
      </w:r>
      <w:r>
        <w:rPr>
          <w:rtl/>
        </w:rPr>
        <w:t xml:space="preserve"> بودن کردند، م</w:t>
      </w:r>
      <w:r>
        <w:rPr>
          <w:rFonts w:hint="cs"/>
          <w:rtl/>
        </w:rPr>
        <w:t>ی‌</w:t>
      </w:r>
      <w:r>
        <w:rPr>
          <w:rFonts w:hint="eastAsia"/>
          <w:rtl/>
        </w:rPr>
        <w:t>تواند</w:t>
      </w:r>
      <w:r>
        <w:rPr>
          <w:rtl/>
        </w:rPr>
        <w:t xml:space="preserve"> دل</w:t>
      </w:r>
      <w:r>
        <w:rPr>
          <w:rFonts w:hint="cs"/>
          <w:rtl/>
        </w:rPr>
        <w:t>ی</w:t>
      </w:r>
      <w:r>
        <w:rPr>
          <w:rFonts w:hint="eastAsia"/>
          <w:rtl/>
        </w:rPr>
        <w:t>ل</w:t>
      </w:r>
      <w:r>
        <w:rPr>
          <w:rtl/>
        </w:rPr>
        <w:t xml:space="preserve"> ا</w:t>
      </w:r>
      <w:r>
        <w:rPr>
          <w:rFonts w:hint="cs"/>
          <w:rtl/>
        </w:rPr>
        <w:t>ی</w:t>
      </w:r>
      <w:r>
        <w:rPr>
          <w:rFonts w:hint="eastAsia"/>
          <w:rtl/>
        </w:rPr>
        <w:t>شان</w:t>
      </w:r>
      <w:r>
        <w:rPr>
          <w:rtl/>
        </w:rPr>
        <w:t xml:space="preserve"> باشد</w:t>
      </w:r>
      <w:r>
        <w:t>.</w:t>
      </w:r>
    </w:p>
    <w:p w14:paraId="577A4C32" w14:textId="77777777" w:rsidR="00FA43B7" w:rsidRDefault="00AC3443" w:rsidP="00FA43B7">
      <w:pPr>
        <w:widowControl w:val="0"/>
        <w:ind w:firstLine="157"/>
        <w:rPr>
          <w:rtl/>
        </w:rPr>
      </w:pPr>
      <w:r>
        <w:rPr>
          <w:rFonts w:hint="eastAsia"/>
          <w:rtl/>
        </w:rPr>
        <w:t>لکن</w:t>
      </w:r>
      <w:r>
        <w:rPr>
          <w:rtl/>
        </w:rPr>
        <w:t xml:space="preserve"> ا</w:t>
      </w:r>
      <w:r>
        <w:rPr>
          <w:rFonts w:hint="cs"/>
          <w:rtl/>
        </w:rPr>
        <w:t>ی</w:t>
      </w:r>
      <w:r>
        <w:rPr>
          <w:rFonts w:hint="eastAsia"/>
          <w:rtl/>
        </w:rPr>
        <w:t>ن</w:t>
      </w:r>
      <w:r>
        <w:rPr>
          <w:rtl/>
        </w:rPr>
        <w:t xml:space="preserve"> سخن صح</w:t>
      </w:r>
      <w:r>
        <w:rPr>
          <w:rFonts w:hint="cs"/>
          <w:rtl/>
        </w:rPr>
        <w:t>ی</w:t>
      </w:r>
      <w:r>
        <w:rPr>
          <w:rFonts w:hint="eastAsia"/>
          <w:rtl/>
        </w:rPr>
        <w:t>ح</w:t>
      </w:r>
      <w:r>
        <w:rPr>
          <w:rtl/>
        </w:rPr>
        <w:t xml:space="preserve"> ن</w:t>
      </w:r>
      <w:r>
        <w:rPr>
          <w:rFonts w:hint="cs"/>
          <w:rtl/>
        </w:rPr>
        <w:t>ی</w:t>
      </w:r>
      <w:r>
        <w:rPr>
          <w:rFonts w:hint="eastAsia"/>
          <w:rtl/>
        </w:rPr>
        <w:t>ست</w:t>
      </w:r>
      <w:r>
        <w:rPr>
          <w:rtl/>
        </w:rPr>
        <w:t xml:space="preserve"> و فقها</w:t>
      </w:r>
      <w:r>
        <w:rPr>
          <w:rFonts w:hint="cs"/>
          <w:rtl/>
        </w:rPr>
        <w:t>ی</w:t>
      </w:r>
      <w:r>
        <w:rPr>
          <w:rtl/>
        </w:rPr>
        <w:t xml:space="preserve"> ما ن</w:t>
      </w:r>
      <w:r>
        <w:rPr>
          <w:rFonts w:hint="cs"/>
          <w:rtl/>
        </w:rPr>
        <w:t>ی</w:t>
      </w:r>
      <w:r>
        <w:rPr>
          <w:rFonts w:hint="eastAsia"/>
          <w:rtl/>
        </w:rPr>
        <w:t>ز</w:t>
      </w:r>
      <w:r>
        <w:rPr>
          <w:rtl/>
        </w:rPr>
        <w:t xml:space="preserve"> چن</w:t>
      </w:r>
      <w:r>
        <w:rPr>
          <w:rFonts w:hint="cs"/>
          <w:rtl/>
        </w:rPr>
        <w:t>ی</w:t>
      </w:r>
      <w:r>
        <w:rPr>
          <w:rFonts w:hint="eastAsia"/>
          <w:rtl/>
        </w:rPr>
        <w:t>ن</w:t>
      </w:r>
      <w:r>
        <w:rPr>
          <w:rtl/>
        </w:rPr>
        <w:t xml:space="preserve"> نگفته‌اند. وجه آن واضح است: شارع مقدس تذک</w:t>
      </w:r>
      <w:r>
        <w:rPr>
          <w:rFonts w:hint="cs"/>
          <w:rtl/>
        </w:rPr>
        <w:t>ی</w:t>
      </w:r>
      <w:r>
        <w:rPr>
          <w:rFonts w:hint="eastAsia"/>
          <w:rtl/>
        </w:rPr>
        <w:t>ه</w:t>
      </w:r>
      <w:r>
        <w:rPr>
          <w:rtl/>
        </w:rPr>
        <w:t xml:space="preserve"> شرع</w:t>
      </w:r>
      <w:r>
        <w:rPr>
          <w:rFonts w:hint="cs"/>
          <w:rtl/>
        </w:rPr>
        <w:t>ی</w:t>
      </w:r>
      <w:r>
        <w:rPr>
          <w:rtl/>
        </w:rPr>
        <w:t xml:space="preserve"> را سبب طهارت قرار داده است. آنچه از ح</w:t>
      </w:r>
      <w:r>
        <w:rPr>
          <w:rFonts w:hint="cs"/>
          <w:rtl/>
        </w:rPr>
        <w:t>ی</w:t>
      </w:r>
      <w:r>
        <w:rPr>
          <w:rFonts w:hint="eastAsia"/>
          <w:rtl/>
        </w:rPr>
        <w:t>وان</w:t>
      </w:r>
      <w:r>
        <w:rPr>
          <w:rtl/>
        </w:rPr>
        <w:t xml:space="preserve"> مأکول مذک</w:t>
      </w:r>
      <w:r>
        <w:rPr>
          <w:rFonts w:hint="cs"/>
          <w:rtl/>
        </w:rPr>
        <w:t>ی</w:t>
      </w:r>
      <w:r>
        <w:rPr>
          <w:rtl/>
        </w:rPr>
        <w:t xml:space="preserve"> نباشد، مردار است. و موت «اِزهاقُ النَّفس» است «بِغَ</w:t>
      </w:r>
      <w:r>
        <w:rPr>
          <w:rFonts w:hint="cs"/>
          <w:rtl/>
        </w:rPr>
        <w:t>ی</w:t>
      </w:r>
      <w:r>
        <w:rPr>
          <w:rFonts w:hint="eastAsia"/>
          <w:rtl/>
        </w:rPr>
        <w:t>رِ</w:t>
      </w:r>
      <w:r>
        <w:rPr>
          <w:rtl/>
        </w:rPr>
        <w:t xml:space="preserve"> تَ</w:t>
      </w:r>
      <w:r w:rsidR="00DF04AC">
        <w:rPr>
          <w:rFonts w:hint="cs"/>
          <w:rtl/>
        </w:rPr>
        <w:t>ذ</w:t>
      </w:r>
      <w:r>
        <w:rPr>
          <w:rtl/>
        </w:rPr>
        <w:t>کِ</w:t>
      </w:r>
      <w:r>
        <w:rPr>
          <w:rFonts w:hint="cs"/>
          <w:rtl/>
        </w:rPr>
        <w:t>یَ</w:t>
      </w:r>
      <w:r>
        <w:rPr>
          <w:rFonts w:hint="eastAsia"/>
          <w:rtl/>
        </w:rPr>
        <w:t>ةٍ»</w:t>
      </w:r>
      <w:r>
        <w:rPr>
          <w:rtl/>
        </w:rPr>
        <w:t xml:space="preserve"> که م</w:t>
      </w:r>
      <w:r>
        <w:rPr>
          <w:rFonts w:hint="cs"/>
          <w:rtl/>
        </w:rPr>
        <w:t>ی</w:t>
      </w:r>
      <w:r>
        <w:rPr>
          <w:rFonts w:hint="eastAsia"/>
          <w:rtl/>
        </w:rPr>
        <w:t>ته</w:t>
      </w:r>
      <w:r>
        <w:rPr>
          <w:rtl/>
        </w:rPr>
        <w:t xml:space="preserve"> و نجس م</w:t>
      </w:r>
      <w:r>
        <w:rPr>
          <w:rFonts w:hint="cs"/>
          <w:rtl/>
        </w:rPr>
        <w:t>ی‌</w:t>
      </w:r>
      <w:r>
        <w:rPr>
          <w:rtl/>
        </w:rPr>
        <w:t>شود، اما اگر «بِتَ</w:t>
      </w:r>
      <w:r w:rsidR="00DF04AC">
        <w:rPr>
          <w:rFonts w:hint="cs"/>
          <w:rtl/>
        </w:rPr>
        <w:t>ذ</w:t>
      </w:r>
      <w:r>
        <w:rPr>
          <w:rtl/>
        </w:rPr>
        <w:t>کِ</w:t>
      </w:r>
      <w:r>
        <w:rPr>
          <w:rFonts w:hint="cs"/>
          <w:rtl/>
        </w:rPr>
        <w:t>یَ</w:t>
      </w:r>
      <w:r>
        <w:rPr>
          <w:rFonts w:hint="eastAsia"/>
          <w:rtl/>
        </w:rPr>
        <w:t>ةٍ»</w:t>
      </w:r>
      <w:r>
        <w:rPr>
          <w:rtl/>
        </w:rPr>
        <w:t xml:space="preserve"> باشد طاهر م</w:t>
      </w:r>
      <w:r>
        <w:rPr>
          <w:rFonts w:hint="cs"/>
          <w:rtl/>
        </w:rPr>
        <w:t>ی‌</w:t>
      </w:r>
      <w:r>
        <w:rPr>
          <w:rFonts w:hint="eastAsia"/>
          <w:rtl/>
        </w:rPr>
        <w:t>شود</w:t>
      </w:r>
      <w:r>
        <w:rPr>
          <w:rtl/>
        </w:rPr>
        <w:t>. بنابرا</w:t>
      </w:r>
      <w:r>
        <w:rPr>
          <w:rFonts w:hint="cs"/>
          <w:rtl/>
        </w:rPr>
        <w:t>ی</w:t>
      </w:r>
      <w:r>
        <w:rPr>
          <w:rFonts w:hint="eastAsia"/>
          <w:rtl/>
        </w:rPr>
        <w:t>ن</w:t>
      </w:r>
      <w:r>
        <w:rPr>
          <w:rtl/>
        </w:rPr>
        <w:t xml:space="preserve"> ح</w:t>
      </w:r>
      <w:r>
        <w:rPr>
          <w:rFonts w:hint="cs"/>
          <w:rtl/>
        </w:rPr>
        <w:t>ی</w:t>
      </w:r>
      <w:r>
        <w:rPr>
          <w:rFonts w:hint="eastAsia"/>
          <w:rtl/>
        </w:rPr>
        <w:t>وانات</w:t>
      </w:r>
      <w:r>
        <w:rPr>
          <w:rtl/>
        </w:rPr>
        <w:t xml:space="preserve"> مأکول</w:t>
      </w:r>
      <w:r>
        <w:rPr>
          <w:rFonts w:hint="cs"/>
          <w:rtl/>
        </w:rPr>
        <w:t>ی</w:t>
      </w:r>
      <w:r>
        <w:rPr>
          <w:rtl/>
        </w:rPr>
        <w:t xml:space="preserve"> که تذک</w:t>
      </w:r>
      <w:r>
        <w:rPr>
          <w:rFonts w:hint="cs"/>
          <w:rtl/>
        </w:rPr>
        <w:t>ی</w:t>
      </w:r>
      <w:r>
        <w:rPr>
          <w:rFonts w:hint="eastAsia"/>
          <w:rtl/>
        </w:rPr>
        <w:t>ه</w:t>
      </w:r>
      <w:r>
        <w:rPr>
          <w:rtl/>
        </w:rPr>
        <w:t xml:space="preserve"> نشوند، چون مردار م</w:t>
      </w:r>
      <w:r>
        <w:rPr>
          <w:rFonts w:hint="cs"/>
          <w:rtl/>
        </w:rPr>
        <w:t>ی‌</w:t>
      </w:r>
      <w:r>
        <w:rPr>
          <w:rFonts w:hint="eastAsia"/>
          <w:rtl/>
        </w:rPr>
        <w:t>شوند،</w:t>
      </w:r>
      <w:r>
        <w:rPr>
          <w:rtl/>
        </w:rPr>
        <w:t xml:space="preserve"> چون نجس هستند، شرط طهارت را در نماز از دست م</w:t>
      </w:r>
      <w:r>
        <w:rPr>
          <w:rFonts w:hint="cs"/>
          <w:rtl/>
        </w:rPr>
        <w:t>ی‌</w:t>
      </w:r>
      <w:r>
        <w:rPr>
          <w:rFonts w:hint="eastAsia"/>
          <w:rtl/>
        </w:rPr>
        <w:t>دهند</w:t>
      </w:r>
      <w:r>
        <w:t>.</w:t>
      </w:r>
      <w:r>
        <w:rPr>
          <w:rFonts w:hint="eastAsia"/>
          <w:rtl/>
        </w:rPr>
        <w:t>اما</w:t>
      </w:r>
      <w:r>
        <w:rPr>
          <w:rtl/>
        </w:rPr>
        <w:t xml:space="preserve"> ا</w:t>
      </w:r>
      <w:r>
        <w:rPr>
          <w:rFonts w:hint="cs"/>
          <w:rtl/>
        </w:rPr>
        <w:t>ی</w:t>
      </w:r>
      <w:r>
        <w:rPr>
          <w:rFonts w:hint="eastAsia"/>
          <w:rtl/>
        </w:rPr>
        <w:t>ن</w:t>
      </w:r>
      <w:r>
        <w:rPr>
          <w:rtl/>
        </w:rPr>
        <w:t xml:space="preserve"> مربوط به جا</w:t>
      </w:r>
      <w:r>
        <w:rPr>
          <w:rFonts w:hint="cs"/>
          <w:rtl/>
        </w:rPr>
        <w:t>یی</w:t>
      </w:r>
      <w:r>
        <w:rPr>
          <w:rtl/>
        </w:rPr>
        <w:t xml:space="preserve"> است که تذک</w:t>
      </w:r>
      <w:r>
        <w:rPr>
          <w:rFonts w:hint="cs"/>
          <w:rtl/>
        </w:rPr>
        <w:t>ی</w:t>
      </w:r>
      <w:r>
        <w:rPr>
          <w:rFonts w:hint="eastAsia"/>
          <w:rtl/>
        </w:rPr>
        <w:t>ه</w:t>
      </w:r>
      <w:r>
        <w:rPr>
          <w:rtl/>
        </w:rPr>
        <w:t xml:space="preserve"> سبب طهارت باشد. </w:t>
      </w:r>
    </w:p>
    <w:p w14:paraId="0695DC44" w14:textId="766D3AEB" w:rsidR="00AC3443" w:rsidRDefault="00AC3443" w:rsidP="00FA43B7">
      <w:pPr>
        <w:widowControl w:val="0"/>
        <w:ind w:firstLine="157"/>
        <w:rPr>
          <w:rtl/>
        </w:rPr>
      </w:pPr>
      <w:r>
        <w:rPr>
          <w:rtl/>
        </w:rPr>
        <w:t>ول</w:t>
      </w:r>
      <w:r>
        <w:rPr>
          <w:rFonts w:hint="cs"/>
          <w:rtl/>
        </w:rPr>
        <w:t>ی</w:t>
      </w:r>
      <w:r>
        <w:rPr>
          <w:rtl/>
        </w:rPr>
        <w:t xml:space="preserve"> جا</w:t>
      </w:r>
      <w:r>
        <w:rPr>
          <w:rFonts w:hint="cs"/>
          <w:rtl/>
        </w:rPr>
        <w:t>یی</w:t>
      </w:r>
      <w:r>
        <w:rPr>
          <w:rtl/>
        </w:rPr>
        <w:t xml:space="preserve"> که تذک</w:t>
      </w:r>
      <w:r>
        <w:rPr>
          <w:rFonts w:hint="cs"/>
          <w:rtl/>
        </w:rPr>
        <w:t>ی</w:t>
      </w:r>
      <w:r>
        <w:rPr>
          <w:rFonts w:hint="eastAsia"/>
          <w:rtl/>
        </w:rPr>
        <w:t>ه</w:t>
      </w:r>
      <w:r>
        <w:rPr>
          <w:rtl/>
        </w:rPr>
        <w:t xml:space="preserve"> ه</w:t>
      </w:r>
      <w:r>
        <w:rPr>
          <w:rFonts w:hint="cs"/>
          <w:rtl/>
        </w:rPr>
        <w:t>ی</w:t>
      </w:r>
      <w:r>
        <w:rPr>
          <w:rFonts w:hint="eastAsia"/>
          <w:rtl/>
        </w:rPr>
        <w:t>چ</w:t>
      </w:r>
      <w:r>
        <w:rPr>
          <w:rtl/>
        </w:rPr>
        <w:t xml:space="preserve"> دخل</w:t>
      </w:r>
      <w:r>
        <w:rPr>
          <w:rFonts w:hint="cs"/>
          <w:rtl/>
        </w:rPr>
        <w:t>ی</w:t>
      </w:r>
      <w:r>
        <w:rPr>
          <w:rtl/>
        </w:rPr>
        <w:t xml:space="preserve"> و سبب</w:t>
      </w:r>
      <w:r>
        <w:rPr>
          <w:rFonts w:hint="cs"/>
          <w:rtl/>
        </w:rPr>
        <w:t>ی</w:t>
      </w:r>
      <w:r>
        <w:rPr>
          <w:rFonts w:hint="eastAsia"/>
          <w:rtl/>
        </w:rPr>
        <w:t>ت</w:t>
      </w:r>
      <w:r>
        <w:rPr>
          <w:rFonts w:hint="cs"/>
          <w:rtl/>
        </w:rPr>
        <w:t>ی</w:t>
      </w:r>
      <w:r>
        <w:rPr>
          <w:rtl/>
        </w:rPr>
        <w:t xml:space="preserve"> در طهارت ندارد (مثل ماه</w:t>
      </w:r>
      <w:r>
        <w:rPr>
          <w:rFonts w:hint="cs"/>
          <w:rtl/>
        </w:rPr>
        <w:t>ی</w:t>
      </w:r>
      <w:r>
        <w:rPr>
          <w:rtl/>
        </w:rPr>
        <w:t xml:space="preserve"> که چه تذک</w:t>
      </w:r>
      <w:r>
        <w:rPr>
          <w:rFonts w:hint="cs"/>
          <w:rtl/>
        </w:rPr>
        <w:t>ی</w:t>
      </w:r>
      <w:r>
        <w:rPr>
          <w:rFonts w:hint="eastAsia"/>
          <w:rtl/>
        </w:rPr>
        <w:t>ه</w:t>
      </w:r>
      <w:r>
        <w:rPr>
          <w:rtl/>
        </w:rPr>
        <w:t xml:space="preserve"> شود چه نشود طاهر است)، تذک</w:t>
      </w:r>
      <w:r>
        <w:rPr>
          <w:rFonts w:hint="cs"/>
          <w:rtl/>
        </w:rPr>
        <w:t>ی</w:t>
      </w:r>
      <w:r>
        <w:rPr>
          <w:rFonts w:hint="eastAsia"/>
          <w:rtl/>
        </w:rPr>
        <w:t>ه</w:t>
      </w:r>
      <w:r>
        <w:rPr>
          <w:rtl/>
        </w:rPr>
        <w:t xml:space="preserve"> فقط سبب حل</w:t>
      </w:r>
      <w:r>
        <w:rPr>
          <w:rFonts w:hint="cs"/>
          <w:rtl/>
        </w:rPr>
        <w:t>ی</w:t>
      </w:r>
      <w:r>
        <w:rPr>
          <w:rFonts w:hint="eastAsia"/>
          <w:rtl/>
        </w:rPr>
        <w:t>ت</w:t>
      </w:r>
      <w:r>
        <w:rPr>
          <w:rtl/>
        </w:rPr>
        <w:t xml:space="preserve"> اکل است. بنابرا</w:t>
      </w:r>
      <w:r>
        <w:rPr>
          <w:rFonts w:hint="cs"/>
          <w:rtl/>
        </w:rPr>
        <w:t>ی</w:t>
      </w:r>
      <w:r>
        <w:rPr>
          <w:rFonts w:hint="eastAsia"/>
          <w:rtl/>
        </w:rPr>
        <w:t>ن</w:t>
      </w:r>
      <w:r>
        <w:rPr>
          <w:rtl/>
        </w:rPr>
        <w:t xml:space="preserve"> عمومات و اطلاقات تذک</w:t>
      </w:r>
      <w:r>
        <w:rPr>
          <w:rFonts w:hint="cs"/>
          <w:rtl/>
        </w:rPr>
        <w:t>ی</w:t>
      </w:r>
      <w:r>
        <w:rPr>
          <w:rFonts w:hint="eastAsia"/>
          <w:rtl/>
        </w:rPr>
        <w:t>ه</w:t>
      </w:r>
      <w:r>
        <w:rPr>
          <w:rtl/>
        </w:rPr>
        <w:t xml:space="preserve"> منصرف به جا</w:t>
      </w:r>
      <w:r>
        <w:rPr>
          <w:rFonts w:hint="cs"/>
          <w:rtl/>
        </w:rPr>
        <w:t>یی</w:t>
      </w:r>
      <w:r>
        <w:rPr>
          <w:rtl/>
        </w:rPr>
        <w:t xml:space="preserve"> است که اگر تذک</w:t>
      </w:r>
      <w:r>
        <w:rPr>
          <w:rFonts w:hint="cs"/>
          <w:rtl/>
        </w:rPr>
        <w:t>ی</w:t>
      </w:r>
      <w:r>
        <w:rPr>
          <w:rFonts w:hint="eastAsia"/>
          <w:rtl/>
        </w:rPr>
        <w:t>ه</w:t>
      </w:r>
      <w:r>
        <w:rPr>
          <w:rtl/>
        </w:rPr>
        <w:t xml:space="preserve"> محقق نشود، ح</w:t>
      </w:r>
      <w:r>
        <w:rPr>
          <w:rFonts w:hint="cs"/>
          <w:rtl/>
        </w:rPr>
        <w:t>ی</w:t>
      </w:r>
      <w:r>
        <w:rPr>
          <w:rFonts w:hint="eastAsia"/>
          <w:rtl/>
        </w:rPr>
        <w:t>وان</w:t>
      </w:r>
      <w:r>
        <w:rPr>
          <w:rtl/>
        </w:rPr>
        <w:t xml:space="preserve"> ن</w:t>
      </w:r>
      <w:r>
        <w:rPr>
          <w:rFonts w:hint="eastAsia"/>
          <w:rtl/>
        </w:rPr>
        <w:t>جس</w:t>
      </w:r>
      <w:r>
        <w:rPr>
          <w:rtl/>
        </w:rPr>
        <w:t xml:space="preserve"> و م</w:t>
      </w:r>
      <w:r>
        <w:rPr>
          <w:rFonts w:hint="cs"/>
          <w:rtl/>
        </w:rPr>
        <w:t>ی</w:t>
      </w:r>
      <w:r>
        <w:rPr>
          <w:rFonts w:hint="eastAsia"/>
          <w:rtl/>
        </w:rPr>
        <w:t>ته</w:t>
      </w:r>
      <w:r>
        <w:rPr>
          <w:rtl/>
        </w:rPr>
        <w:t xml:space="preserve"> م</w:t>
      </w:r>
      <w:r>
        <w:rPr>
          <w:rFonts w:hint="cs"/>
          <w:rtl/>
        </w:rPr>
        <w:t>ی‌</w:t>
      </w:r>
      <w:r>
        <w:rPr>
          <w:rFonts w:hint="eastAsia"/>
          <w:rtl/>
        </w:rPr>
        <w:t>شود</w:t>
      </w:r>
      <w:r>
        <w:rPr>
          <w:rtl/>
        </w:rPr>
        <w:t>. ا</w:t>
      </w:r>
      <w:r>
        <w:rPr>
          <w:rFonts w:hint="cs"/>
          <w:rtl/>
        </w:rPr>
        <w:t>ی</w:t>
      </w:r>
      <w:r>
        <w:rPr>
          <w:rFonts w:hint="eastAsia"/>
          <w:rtl/>
        </w:rPr>
        <w:t>ن</w:t>
      </w:r>
      <w:r>
        <w:rPr>
          <w:rtl/>
        </w:rPr>
        <w:t xml:space="preserve"> در جا</w:t>
      </w:r>
      <w:r>
        <w:rPr>
          <w:rFonts w:hint="cs"/>
          <w:rtl/>
        </w:rPr>
        <w:t>یی</w:t>
      </w:r>
      <w:r>
        <w:rPr>
          <w:rtl/>
        </w:rPr>
        <w:t xml:space="preserve"> است که شارع تذک</w:t>
      </w:r>
      <w:r>
        <w:rPr>
          <w:rFonts w:hint="cs"/>
          <w:rtl/>
        </w:rPr>
        <w:t>ی</w:t>
      </w:r>
      <w:r>
        <w:rPr>
          <w:rFonts w:hint="eastAsia"/>
          <w:rtl/>
        </w:rPr>
        <w:t>ه</w:t>
      </w:r>
      <w:r>
        <w:rPr>
          <w:rtl/>
        </w:rPr>
        <w:t xml:space="preserve"> را سبب طهارت آن ح</w:t>
      </w:r>
      <w:r>
        <w:rPr>
          <w:rFonts w:hint="cs"/>
          <w:rtl/>
        </w:rPr>
        <w:t>ی</w:t>
      </w:r>
      <w:r>
        <w:rPr>
          <w:rFonts w:hint="eastAsia"/>
          <w:rtl/>
        </w:rPr>
        <w:t>وان</w:t>
      </w:r>
      <w:r>
        <w:rPr>
          <w:rtl/>
        </w:rPr>
        <w:t xml:space="preserve"> قرار داده باشد، و آن ح</w:t>
      </w:r>
      <w:r>
        <w:rPr>
          <w:rFonts w:hint="cs"/>
          <w:rtl/>
        </w:rPr>
        <w:t>ی</w:t>
      </w:r>
      <w:r>
        <w:rPr>
          <w:rFonts w:hint="eastAsia"/>
          <w:rtl/>
        </w:rPr>
        <w:t>وان</w:t>
      </w:r>
      <w:r>
        <w:rPr>
          <w:rFonts w:hint="cs"/>
          <w:rtl/>
        </w:rPr>
        <w:t>ی</w:t>
      </w:r>
      <w:r>
        <w:rPr>
          <w:rtl/>
        </w:rPr>
        <w:t xml:space="preserve"> است که «ذا نَفسٍ سائِلَة» باشد. ح</w:t>
      </w:r>
      <w:r>
        <w:rPr>
          <w:rFonts w:hint="cs"/>
          <w:rtl/>
        </w:rPr>
        <w:t>ی</w:t>
      </w:r>
      <w:r>
        <w:rPr>
          <w:rFonts w:hint="eastAsia"/>
          <w:rtl/>
        </w:rPr>
        <w:t>وان</w:t>
      </w:r>
      <w:r>
        <w:rPr>
          <w:rFonts w:hint="cs"/>
          <w:rtl/>
        </w:rPr>
        <w:t>ی</w:t>
      </w:r>
      <w:r>
        <w:rPr>
          <w:rtl/>
        </w:rPr>
        <w:t xml:space="preserve"> که نفس سائله ندارد، تذک</w:t>
      </w:r>
      <w:r>
        <w:rPr>
          <w:rFonts w:hint="cs"/>
          <w:rtl/>
        </w:rPr>
        <w:t>ی</w:t>
      </w:r>
      <w:r>
        <w:rPr>
          <w:rFonts w:hint="eastAsia"/>
          <w:rtl/>
        </w:rPr>
        <w:t>ه</w:t>
      </w:r>
      <w:r>
        <w:rPr>
          <w:rtl/>
        </w:rPr>
        <w:t xml:space="preserve"> هرگز سبب طهارت او ن</w:t>
      </w:r>
      <w:r>
        <w:rPr>
          <w:rFonts w:hint="cs"/>
          <w:rtl/>
        </w:rPr>
        <w:t>ی</w:t>
      </w:r>
      <w:r>
        <w:rPr>
          <w:rFonts w:hint="eastAsia"/>
          <w:rtl/>
        </w:rPr>
        <w:t>ست،</w:t>
      </w:r>
      <w:r>
        <w:rPr>
          <w:rtl/>
        </w:rPr>
        <w:t xml:space="preserve"> بلکه سبب حل</w:t>
      </w:r>
      <w:r>
        <w:rPr>
          <w:rFonts w:hint="cs"/>
          <w:rtl/>
        </w:rPr>
        <w:t>ی</w:t>
      </w:r>
      <w:r>
        <w:rPr>
          <w:rFonts w:hint="eastAsia"/>
          <w:rtl/>
        </w:rPr>
        <w:t>ت</w:t>
      </w:r>
      <w:r>
        <w:rPr>
          <w:rtl/>
        </w:rPr>
        <w:t xml:space="preserve"> اوست</w:t>
      </w:r>
      <w:r>
        <w:t>.</w:t>
      </w:r>
    </w:p>
    <w:p w14:paraId="3E2FCD8F" w14:textId="2C4467F5" w:rsidR="00AC3443" w:rsidRDefault="00AC3443" w:rsidP="00AC3443">
      <w:pPr>
        <w:widowControl w:val="0"/>
        <w:ind w:firstLine="157"/>
        <w:rPr>
          <w:rtl/>
        </w:rPr>
      </w:pPr>
      <w:r>
        <w:rPr>
          <w:rFonts w:hint="eastAsia"/>
          <w:rtl/>
        </w:rPr>
        <w:t>پس</w:t>
      </w:r>
      <w:r>
        <w:rPr>
          <w:rtl/>
        </w:rPr>
        <w:t xml:space="preserve"> اگر در ذ</w:t>
      </w:r>
      <w:r>
        <w:rPr>
          <w:rFonts w:hint="cs"/>
          <w:rtl/>
        </w:rPr>
        <w:t>ی</w:t>
      </w:r>
      <w:r>
        <w:rPr>
          <w:rFonts w:hint="eastAsia"/>
          <w:rtl/>
        </w:rPr>
        <w:t>ل</w:t>
      </w:r>
      <w:r>
        <w:rPr>
          <w:rtl/>
        </w:rPr>
        <w:t xml:space="preserve"> موثقه ابن بک</w:t>
      </w:r>
      <w:r>
        <w:rPr>
          <w:rFonts w:hint="cs"/>
          <w:rtl/>
        </w:rPr>
        <w:t>ی</w:t>
      </w:r>
      <w:r>
        <w:rPr>
          <w:rFonts w:hint="eastAsia"/>
          <w:rtl/>
        </w:rPr>
        <w:t>ر</w:t>
      </w:r>
      <w:r>
        <w:rPr>
          <w:rtl/>
        </w:rPr>
        <w:t xml:space="preserve"> آمده است: «مِنَ المَأکولِ لا تُصَلِّ ف</w:t>
      </w:r>
      <w:r>
        <w:rPr>
          <w:rFonts w:hint="cs"/>
          <w:rtl/>
        </w:rPr>
        <w:t>ی</w:t>
      </w:r>
      <w:r>
        <w:rPr>
          <w:rFonts w:hint="eastAsia"/>
          <w:rtl/>
        </w:rPr>
        <w:t>هِ</w:t>
      </w:r>
      <w:r>
        <w:rPr>
          <w:rtl/>
        </w:rPr>
        <w:t xml:space="preserve"> حَتّ</w:t>
      </w:r>
      <w:r>
        <w:rPr>
          <w:rFonts w:hint="cs"/>
          <w:rtl/>
        </w:rPr>
        <w:t>ی</w:t>
      </w:r>
      <w:r>
        <w:rPr>
          <w:rtl/>
        </w:rPr>
        <w:t xml:space="preserve"> تَ</w:t>
      </w:r>
      <w:r w:rsidR="00116CC0">
        <w:rPr>
          <w:rFonts w:hint="cs"/>
          <w:rtl/>
        </w:rPr>
        <w:t>ذ</w:t>
      </w:r>
      <w:r>
        <w:rPr>
          <w:rtl/>
        </w:rPr>
        <w:t>کّ</w:t>
      </w:r>
      <w:r>
        <w:rPr>
          <w:rFonts w:hint="cs"/>
          <w:rtl/>
        </w:rPr>
        <w:t>ی</w:t>
      </w:r>
      <w:r>
        <w:rPr>
          <w:rFonts w:hint="eastAsia"/>
          <w:rtl/>
        </w:rPr>
        <w:t>هِ»،</w:t>
      </w:r>
      <w:r>
        <w:rPr>
          <w:rtl/>
        </w:rPr>
        <w:t xml:space="preserve"> ا</w:t>
      </w:r>
      <w:r>
        <w:rPr>
          <w:rFonts w:hint="cs"/>
          <w:rtl/>
        </w:rPr>
        <w:t>ی</w:t>
      </w:r>
      <w:r>
        <w:rPr>
          <w:rFonts w:hint="eastAsia"/>
          <w:rtl/>
        </w:rPr>
        <w:t>نجا</w:t>
      </w:r>
      <w:r>
        <w:rPr>
          <w:rtl/>
        </w:rPr>
        <w:t xml:space="preserve"> ظهور در آن ح</w:t>
      </w:r>
      <w:r>
        <w:rPr>
          <w:rFonts w:hint="cs"/>
          <w:rtl/>
        </w:rPr>
        <w:t>ی</w:t>
      </w:r>
      <w:r>
        <w:rPr>
          <w:rFonts w:hint="eastAsia"/>
          <w:rtl/>
        </w:rPr>
        <w:t>وان</w:t>
      </w:r>
      <w:r>
        <w:rPr>
          <w:rtl/>
        </w:rPr>
        <w:t xml:space="preserve"> مأکول</w:t>
      </w:r>
      <w:r>
        <w:rPr>
          <w:rFonts w:hint="cs"/>
          <w:rtl/>
        </w:rPr>
        <w:t>ی</w:t>
      </w:r>
      <w:r>
        <w:rPr>
          <w:rtl/>
        </w:rPr>
        <w:t xml:space="preserve"> دارد که تذک</w:t>
      </w:r>
      <w:r>
        <w:rPr>
          <w:rFonts w:hint="cs"/>
          <w:rtl/>
        </w:rPr>
        <w:t>ی</w:t>
      </w:r>
      <w:r>
        <w:rPr>
          <w:rFonts w:hint="eastAsia"/>
          <w:rtl/>
        </w:rPr>
        <w:t>ه</w:t>
      </w:r>
      <w:r>
        <w:rPr>
          <w:rtl/>
        </w:rPr>
        <w:t xml:space="preserve"> سبب طهارتش است، نه آنجا</w:t>
      </w:r>
      <w:r>
        <w:rPr>
          <w:rFonts w:hint="cs"/>
          <w:rtl/>
        </w:rPr>
        <w:t>یی</w:t>
      </w:r>
      <w:r>
        <w:rPr>
          <w:rtl/>
        </w:rPr>
        <w:t xml:space="preserve"> که تذک</w:t>
      </w:r>
      <w:r>
        <w:rPr>
          <w:rFonts w:hint="cs"/>
          <w:rtl/>
        </w:rPr>
        <w:t>ی</w:t>
      </w:r>
      <w:r>
        <w:rPr>
          <w:rFonts w:hint="eastAsia"/>
          <w:rtl/>
        </w:rPr>
        <w:t>ه</w:t>
      </w:r>
      <w:r>
        <w:rPr>
          <w:rtl/>
        </w:rPr>
        <w:t xml:space="preserve"> ه</w:t>
      </w:r>
      <w:r>
        <w:rPr>
          <w:rFonts w:hint="cs"/>
          <w:rtl/>
        </w:rPr>
        <w:t>ی</w:t>
      </w:r>
      <w:r>
        <w:rPr>
          <w:rFonts w:hint="eastAsia"/>
          <w:rtl/>
        </w:rPr>
        <w:t>چ</w:t>
      </w:r>
      <w:r>
        <w:rPr>
          <w:rtl/>
        </w:rPr>
        <w:t xml:space="preserve"> سبب</w:t>
      </w:r>
      <w:r>
        <w:rPr>
          <w:rFonts w:hint="cs"/>
          <w:rtl/>
        </w:rPr>
        <w:t>ی</w:t>
      </w:r>
      <w:r>
        <w:rPr>
          <w:rFonts w:hint="eastAsia"/>
          <w:rtl/>
        </w:rPr>
        <w:t>ت</w:t>
      </w:r>
      <w:r>
        <w:rPr>
          <w:rFonts w:hint="cs"/>
          <w:rtl/>
        </w:rPr>
        <w:t>ی</w:t>
      </w:r>
      <w:r>
        <w:rPr>
          <w:rtl/>
        </w:rPr>
        <w:t xml:space="preserve"> برا</w:t>
      </w:r>
      <w:r>
        <w:rPr>
          <w:rFonts w:hint="cs"/>
          <w:rtl/>
        </w:rPr>
        <w:t>ی</w:t>
      </w:r>
      <w:r>
        <w:rPr>
          <w:rtl/>
        </w:rPr>
        <w:t xml:space="preserve"> طهارت او ندارد. پس بنابرا</w:t>
      </w:r>
      <w:r>
        <w:rPr>
          <w:rFonts w:hint="cs"/>
          <w:rtl/>
        </w:rPr>
        <w:t>ی</w:t>
      </w:r>
      <w:r>
        <w:rPr>
          <w:rFonts w:hint="eastAsia"/>
          <w:rtl/>
        </w:rPr>
        <w:t>ن</w:t>
      </w:r>
      <w:r>
        <w:rPr>
          <w:rtl/>
        </w:rPr>
        <w:t xml:space="preserve"> ا</w:t>
      </w:r>
      <w:r>
        <w:rPr>
          <w:rFonts w:hint="cs"/>
          <w:rtl/>
        </w:rPr>
        <w:t>ی</w:t>
      </w:r>
      <w:r>
        <w:rPr>
          <w:rFonts w:hint="eastAsia"/>
          <w:rtl/>
        </w:rPr>
        <w:t>ن</w:t>
      </w:r>
      <w:r>
        <w:rPr>
          <w:rtl/>
        </w:rPr>
        <w:t xml:space="preserve"> احت</w:t>
      </w:r>
      <w:r>
        <w:rPr>
          <w:rFonts w:hint="cs"/>
          <w:rtl/>
        </w:rPr>
        <w:t>ی</w:t>
      </w:r>
      <w:r>
        <w:rPr>
          <w:rFonts w:hint="eastAsia"/>
          <w:rtl/>
        </w:rPr>
        <w:t>اط</w:t>
      </w:r>
      <w:r>
        <w:rPr>
          <w:rtl/>
        </w:rPr>
        <w:t xml:space="preserve"> واجب ا</w:t>
      </w:r>
      <w:r>
        <w:rPr>
          <w:rFonts w:hint="cs"/>
          <w:rtl/>
        </w:rPr>
        <w:t>ی</w:t>
      </w:r>
      <w:r>
        <w:rPr>
          <w:rFonts w:hint="eastAsia"/>
          <w:rtl/>
        </w:rPr>
        <w:t>شان</w:t>
      </w:r>
      <w:r>
        <w:rPr>
          <w:rtl/>
        </w:rPr>
        <w:t xml:space="preserve"> در آن شرط ثالث ه</w:t>
      </w:r>
      <w:r>
        <w:rPr>
          <w:rFonts w:hint="cs"/>
          <w:rtl/>
        </w:rPr>
        <w:t>ی</w:t>
      </w:r>
      <w:r>
        <w:rPr>
          <w:rFonts w:hint="eastAsia"/>
          <w:rtl/>
        </w:rPr>
        <w:t>چ</w:t>
      </w:r>
      <w:r>
        <w:rPr>
          <w:rtl/>
        </w:rPr>
        <w:t xml:space="preserve"> وجه</w:t>
      </w:r>
      <w:r>
        <w:rPr>
          <w:rFonts w:hint="cs"/>
          <w:rtl/>
        </w:rPr>
        <w:t>ی</w:t>
      </w:r>
      <w:r>
        <w:rPr>
          <w:rtl/>
        </w:rPr>
        <w:t xml:space="preserve"> ندارد و ند</w:t>
      </w:r>
      <w:r>
        <w:rPr>
          <w:rFonts w:hint="cs"/>
          <w:rtl/>
        </w:rPr>
        <w:t>ی</w:t>
      </w:r>
      <w:r>
        <w:rPr>
          <w:rFonts w:hint="eastAsia"/>
          <w:rtl/>
        </w:rPr>
        <w:t>دم</w:t>
      </w:r>
      <w:r>
        <w:rPr>
          <w:rtl/>
        </w:rPr>
        <w:t xml:space="preserve"> کس</w:t>
      </w:r>
      <w:r>
        <w:rPr>
          <w:rFonts w:hint="cs"/>
          <w:rtl/>
        </w:rPr>
        <w:t>ی</w:t>
      </w:r>
      <w:r>
        <w:rPr>
          <w:rtl/>
        </w:rPr>
        <w:t xml:space="preserve"> از فقها چن</w:t>
      </w:r>
      <w:r>
        <w:rPr>
          <w:rFonts w:hint="cs"/>
          <w:rtl/>
        </w:rPr>
        <w:t>ی</w:t>
      </w:r>
      <w:r>
        <w:rPr>
          <w:rFonts w:hint="eastAsia"/>
          <w:rtl/>
        </w:rPr>
        <w:t>ن</w:t>
      </w:r>
      <w:r>
        <w:rPr>
          <w:rtl/>
        </w:rPr>
        <w:t xml:space="preserve"> بگو</w:t>
      </w:r>
      <w:r>
        <w:rPr>
          <w:rFonts w:hint="cs"/>
          <w:rtl/>
        </w:rPr>
        <w:t>ی</w:t>
      </w:r>
      <w:r>
        <w:rPr>
          <w:rFonts w:hint="eastAsia"/>
          <w:rtl/>
        </w:rPr>
        <w:t>د</w:t>
      </w:r>
      <w:r>
        <w:rPr>
          <w:rtl/>
        </w:rPr>
        <w:t xml:space="preserve"> و اگر هم بگو</w:t>
      </w:r>
      <w:r>
        <w:rPr>
          <w:rFonts w:hint="cs"/>
          <w:rtl/>
        </w:rPr>
        <w:t>ی</w:t>
      </w:r>
      <w:r>
        <w:rPr>
          <w:rFonts w:hint="eastAsia"/>
          <w:rtl/>
        </w:rPr>
        <w:t>د</w:t>
      </w:r>
      <w:r>
        <w:rPr>
          <w:rtl/>
        </w:rPr>
        <w:t xml:space="preserve"> </w:t>
      </w:r>
      <w:r w:rsidR="0081111C">
        <w:rPr>
          <w:rFonts w:hint="cs"/>
          <w:rtl/>
        </w:rPr>
        <w:t>صحیح نیست</w:t>
      </w:r>
      <w:r>
        <w:t>.</w:t>
      </w:r>
    </w:p>
    <w:p w14:paraId="4AEDB948" w14:textId="519BC363" w:rsidR="00AC3443" w:rsidRDefault="00AC3443" w:rsidP="00AC3443">
      <w:pPr>
        <w:widowControl w:val="0"/>
        <w:ind w:firstLine="157"/>
        <w:rPr>
          <w:rtl/>
        </w:rPr>
      </w:pPr>
      <w:r>
        <w:rPr>
          <w:rFonts w:hint="eastAsia"/>
          <w:rtl/>
        </w:rPr>
        <w:lastRenderedPageBreak/>
        <w:t>مطلب</w:t>
      </w:r>
      <w:r>
        <w:rPr>
          <w:rtl/>
        </w:rPr>
        <w:t xml:space="preserve"> د</w:t>
      </w:r>
      <w:r>
        <w:rPr>
          <w:rFonts w:hint="cs"/>
          <w:rtl/>
        </w:rPr>
        <w:t>ی</w:t>
      </w:r>
      <w:r>
        <w:rPr>
          <w:rFonts w:hint="eastAsia"/>
          <w:rtl/>
        </w:rPr>
        <w:t>گر</w:t>
      </w:r>
      <w:r>
        <w:rPr>
          <w:rtl/>
        </w:rPr>
        <w:t xml:space="preserve"> آنکه در برخ</w:t>
      </w:r>
      <w:r>
        <w:rPr>
          <w:rFonts w:hint="cs"/>
          <w:rtl/>
        </w:rPr>
        <w:t>ی</w:t>
      </w:r>
      <w:r>
        <w:rPr>
          <w:rtl/>
        </w:rPr>
        <w:t xml:space="preserve"> نصوص لفظ «فِراء» </w:t>
      </w:r>
      <w:r>
        <w:rPr>
          <w:rFonts w:hint="cs"/>
          <w:rtl/>
        </w:rPr>
        <w:t>ی</w:t>
      </w:r>
      <w:r>
        <w:rPr>
          <w:rFonts w:hint="eastAsia"/>
          <w:rtl/>
        </w:rPr>
        <w:t>ا</w:t>
      </w:r>
      <w:r>
        <w:rPr>
          <w:rtl/>
        </w:rPr>
        <w:t xml:space="preserve"> «فَراء» عطف به سنجاب و سمور شده بود. ا</w:t>
      </w:r>
      <w:r>
        <w:rPr>
          <w:rFonts w:hint="cs"/>
          <w:rtl/>
        </w:rPr>
        <w:t>ی</w:t>
      </w:r>
      <w:r>
        <w:rPr>
          <w:rFonts w:hint="eastAsia"/>
          <w:rtl/>
        </w:rPr>
        <w:t>ن</w:t>
      </w:r>
      <w:r>
        <w:rPr>
          <w:rtl/>
        </w:rPr>
        <w:t xml:space="preserve"> لفظ در دو طا</w:t>
      </w:r>
      <w:r>
        <w:rPr>
          <w:rFonts w:hint="cs"/>
          <w:rtl/>
        </w:rPr>
        <w:t>ی</w:t>
      </w:r>
      <w:r>
        <w:rPr>
          <w:rFonts w:hint="eastAsia"/>
          <w:rtl/>
        </w:rPr>
        <w:t>فه</w:t>
      </w:r>
      <w:r>
        <w:rPr>
          <w:rtl/>
        </w:rPr>
        <w:t xml:space="preserve"> از روا</w:t>
      </w:r>
      <w:r>
        <w:rPr>
          <w:rFonts w:hint="cs"/>
          <w:rtl/>
        </w:rPr>
        <w:t>ی</w:t>
      </w:r>
      <w:r>
        <w:rPr>
          <w:rFonts w:hint="eastAsia"/>
          <w:rtl/>
        </w:rPr>
        <w:t>ات</w:t>
      </w:r>
      <w:r>
        <w:rPr>
          <w:rtl/>
        </w:rPr>
        <w:t xml:space="preserve"> آمده است. </w:t>
      </w:r>
      <w:r>
        <w:rPr>
          <w:rFonts w:hint="cs"/>
          <w:rtl/>
        </w:rPr>
        <w:t>ی</w:t>
      </w:r>
      <w:r>
        <w:rPr>
          <w:rFonts w:hint="eastAsia"/>
          <w:rtl/>
        </w:rPr>
        <w:t>ک</w:t>
      </w:r>
      <w:r>
        <w:rPr>
          <w:rtl/>
        </w:rPr>
        <w:t xml:space="preserve"> جا عطف به سنجاب و سمور </w:t>
      </w:r>
      <w:r w:rsidR="00F152C8">
        <w:rPr>
          <w:rFonts w:hint="cs"/>
          <w:rtl/>
        </w:rPr>
        <w:t>ن</w:t>
      </w:r>
      <w:r>
        <w:rPr>
          <w:rtl/>
        </w:rPr>
        <w:t>شده است، مانند روا</w:t>
      </w:r>
      <w:r>
        <w:rPr>
          <w:rFonts w:hint="cs"/>
          <w:rtl/>
        </w:rPr>
        <w:t>ی</w:t>
      </w:r>
      <w:r>
        <w:rPr>
          <w:rFonts w:hint="eastAsia"/>
          <w:rtl/>
        </w:rPr>
        <w:t>ت</w:t>
      </w:r>
      <w:r>
        <w:rPr>
          <w:rtl/>
        </w:rPr>
        <w:t xml:space="preserve"> معروف: «</w:t>
      </w:r>
      <w:r w:rsidR="00086DEB" w:rsidRPr="00086DEB">
        <w:rPr>
          <w:rtl/>
        </w:rPr>
        <w:t xml:space="preserve"> </w:t>
      </w:r>
      <w:r w:rsidR="00086DEB" w:rsidRPr="00086DEB">
        <w:rPr>
          <w:color w:val="008000"/>
          <w:rtl/>
        </w:rPr>
        <w:t>وعن علي بن محمد، عن عبد الله بن إسحاق العلوي، عن الحسن بن علي، عن محمد بن سليمان الديلمي، عن عيس بن أسلم النجاشي، عن أبي بصير قال: سألت أبا عبد الله (ع) عن الصلاة في الفراء، فقال: كان علي بن الحسين (ع) رجلا صردا لا يدفئه فراء الحجاز لان دباغها بالقرظ، فكان يبعث إلى العراق فيؤتى مما قبلكم بالفرو فيلبسه فإذا حضرت الصلاة ألقاه وألقى القميص الذي يليه، فكان يسئل عن ذلك فقال: إن أهل العراق يستحلون لباس جلود الميتة ويزعمون أنه دباغه ذكاته</w:t>
      </w:r>
      <w:r w:rsidR="00086DEB" w:rsidRPr="00086DEB">
        <w:rPr>
          <w:rFonts w:hint="eastAsia"/>
          <w:color w:val="008000"/>
          <w:rtl/>
        </w:rPr>
        <w:t xml:space="preserve"> </w:t>
      </w:r>
      <w:r w:rsidR="00086DEB">
        <w:rPr>
          <w:rStyle w:val="FootnoteReference"/>
          <w:color w:val="008000"/>
          <w:rtl/>
        </w:rPr>
        <w:footnoteReference w:id="3"/>
      </w:r>
      <w:r>
        <w:rPr>
          <w:rFonts w:hint="eastAsia"/>
        </w:rPr>
        <w:t>»</w:t>
      </w:r>
      <w:r>
        <w:t>.</w:t>
      </w:r>
    </w:p>
    <w:p w14:paraId="1CE9DA0C" w14:textId="1F58321A" w:rsidR="00AC3443" w:rsidRDefault="00AC3443" w:rsidP="00AC3443">
      <w:pPr>
        <w:widowControl w:val="0"/>
        <w:ind w:firstLine="157"/>
        <w:rPr>
          <w:rtl/>
        </w:rPr>
      </w:pPr>
      <w:r>
        <w:rPr>
          <w:rFonts w:hint="eastAsia"/>
          <w:rtl/>
        </w:rPr>
        <w:t>در</w:t>
      </w:r>
      <w:r>
        <w:rPr>
          <w:rtl/>
        </w:rPr>
        <w:t xml:space="preserve"> ا</w:t>
      </w:r>
      <w:r>
        <w:rPr>
          <w:rFonts w:hint="cs"/>
          <w:rtl/>
        </w:rPr>
        <w:t>ی</w:t>
      </w:r>
      <w:r>
        <w:rPr>
          <w:rFonts w:hint="eastAsia"/>
          <w:rtl/>
        </w:rPr>
        <w:t>نجا</w:t>
      </w:r>
      <w:r>
        <w:rPr>
          <w:rtl/>
        </w:rPr>
        <w:t xml:space="preserve"> اصح آن است که به کسر فاء خوانده شود. خل</w:t>
      </w:r>
      <w:r>
        <w:rPr>
          <w:rFonts w:hint="cs"/>
          <w:rtl/>
        </w:rPr>
        <w:t>ی</w:t>
      </w:r>
      <w:r>
        <w:rPr>
          <w:rFonts w:hint="eastAsia"/>
          <w:rtl/>
        </w:rPr>
        <w:t>ل</w:t>
      </w:r>
      <w:r>
        <w:rPr>
          <w:rtl/>
        </w:rPr>
        <w:t xml:space="preserve"> م</w:t>
      </w:r>
      <w:r>
        <w:rPr>
          <w:rFonts w:hint="cs"/>
          <w:rtl/>
        </w:rPr>
        <w:t>ی‌</w:t>
      </w:r>
      <w:r>
        <w:rPr>
          <w:rFonts w:hint="eastAsia"/>
          <w:rtl/>
        </w:rPr>
        <w:t>گو</w:t>
      </w:r>
      <w:r>
        <w:rPr>
          <w:rFonts w:hint="cs"/>
          <w:rtl/>
        </w:rPr>
        <w:t>ی</w:t>
      </w:r>
      <w:r>
        <w:rPr>
          <w:rFonts w:hint="eastAsia"/>
          <w:rtl/>
        </w:rPr>
        <w:t>د</w:t>
      </w:r>
      <w:r>
        <w:rPr>
          <w:rtl/>
        </w:rPr>
        <w:t>: «الفَرو جَمعُهُ الفِراء». ا</w:t>
      </w:r>
      <w:r>
        <w:rPr>
          <w:rFonts w:hint="cs"/>
          <w:rtl/>
        </w:rPr>
        <w:t>ی</w:t>
      </w:r>
      <w:r>
        <w:rPr>
          <w:rFonts w:hint="eastAsia"/>
          <w:rtl/>
        </w:rPr>
        <w:t>ن</w:t>
      </w:r>
      <w:r>
        <w:rPr>
          <w:rtl/>
        </w:rPr>
        <w:t xml:space="preserve"> به معنا</w:t>
      </w:r>
      <w:r>
        <w:rPr>
          <w:rFonts w:hint="cs"/>
          <w:rtl/>
        </w:rPr>
        <w:t>ی</w:t>
      </w:r>
      <w:r>
        <w:rPr>
          <w:rtl/>
        </w:rPr>
        <w:t xml:space="preserve"> معروف است، همان چ</w:t>
      </w:r>
      <w:r>
        <w:rPr>
          <w:rFonts w:hint="cs"/>
          <w:rtl/>
        </w:rPr>
        <w:t>ی</w:t>
      </w:r>
      <w:r>
        <w:rPr>
          <w:rFonts w:hint="eastAsia"/>
          <w:rtl/>
        </w:rPr>
        <w:t>ز</w:t>
      </w:r>
      <w:r>
        <w:rPr>
          <w:rFonts w:hint="cs"/>
          <w:rtl/>
        </w:rPr>
        <w:t>ی</w:t>
      </w:r>
      <w:r>
        <w:rPr>
          <w:rtl/>
        </w:rPr>
        <w:t xml:space="preserve"> که م</w:t>
      </w:r>
      <w:r>
        <w:rPr>
          <w:rFonts w:hint="cs"/>
          <w:rtl/>
        </w:rPr>
        <w:t>ی‌</w:t>
      </w:r>
      <w:r>
        <w:rPr>
          <w:rFonts w:hint="eastAsia"/>
          <w:rtl/>
        </w:rPr>
        <w:t>پوشند،</w:t>
      </w:r>
      <w:r>
        <w:rPr>
          <w:rtl/>
        </w:rPr>
        <w:t xml:space="preserve"> «کَالجُبّه». عبارت خل</w:t>
      </w:r>
      <w:r>
        <w:rPr>
          <w:rFonts w:hint="cs"/>
          <w:rtl/>
        </w:rPr>
        <w:t>ی</w:t>
      </w:r>
      <w:r>
        <w:rPr>
          <w:rFonts w:hint="eastAsia"/>
          <w:rtl/>
        </w:rPr>
        <w:t>ل</w:t>
      </w:r>
      <w:r>
        <w:rPr>
          <w:rtl/>
        </w:rPr>
        <w:t xml:space="preserve"> ا</w:t>
      </w:r>
      <w:r>
        <w:rPr>
          <w:rFonts w:hint="cs"/>
          <w:rtl/>
        </w:rPr>
        <w:t>ی</w:t>
      </w:r>
      <w:r>
        <w:rPr>
          <w:rFonts w:hint="eastAsia"/>
          <w:rtl/>
        </w:rPr>
        <w:t>ن</w:t>
      </w:r>
      <w:r>
        <w:rPr>
          <w:rtl/>
        </w:rPr>
        <w:t xml:space="preserve"> است: «</w:t>
      </w:r>
      <w:r w:rsidRPr="00086DEB">
        <w:rPr>
          <w:color w:val="000080"/>
          <w:rtl/>
        </w:rPr>
        <w:t>الفَروُ مَعروفٌ وَ جَمعُهُ الفِراء» و «اِذا کانَ الفَروُ کَالجُبَّة فَاسمُهُ فَروَة</w:t>
      </w:r>
      <w:r>
        <w:rPr>
          <w:rtl/>
        </w:rPr>
        <w:t>»</w:t>
      </w:r>
      <w:r w:rsidR="00086DEB">
        <w:rPr>
          <w:rStyle w:val="FootnoteReference"/>
          <w:rtl/>
        </w:rPr>
        <w:footnoteReference w:id="4"/>
      </w:r>
      <w:r>
        <w:rPr>
          <w:rtl/>
        </w:rPr>
        <w:t>. اگر ا</w:t>
      </w:r>
      <w:r>
        <w:rPr>
          <w:rFonts w:hint="cs"/>
          <w:rtl/>
        </w:rPr>
        <w:t>ی</w:t>
      </w:r>
      <w:r>
        <w:rPr>
          <w:rFonts w:hint="eastAsia"/>
          <w:rtl/>
        </w:rPr>
        <w:t>ن</w:t>
      </w:r>
      <w:r>
        <w:rPr>
          <w:rtl/>
        </w:rPr>
        <w:t xml:space="preserve"> پوست را به شکل کساء و جبه در آورند (</w:t>
      </w:r>
      <w:r>
        <w:rPr>
          <w:rFonts w:hint="cs"/>
          <w:rtl/>
        </w:rPr>
        <w:t>ی</w:t>
      </w:r>
      <w:r>
        <w:rPr>
          <w:rFonts w:hint="eastAsia"/>
          <w:rtl/>
        </w:rPr>
        <w:t>عن</w:t>
      </w:r>
      <w:r>
        <w:rPr>
          <w:rFonts w:hint="cs"/>
          <w:rtl/>
        </w:rPr>
        <w:t>ی</w:t>
      </w:r>
      <w:r>
        <w:rPr>
          <w:rtl/>
        </w:rPr>
        <w:t xml:space="preserve"> آن پالتو</w:t>
      </w:r>
      <w:r>
        <w:rPr>
          <w:rFonts w:hint="cs"/>
          <w:rtl/>
        </w:rPr>
        <w:t>یی</w:t>
      </w:r>
      <w:r>
        <w:rPr>
          <w:rtl/>
        </w:rPr>
        <w:t xml:space="preserve"> که رو</w:t>
      </w:r>
      <w:r>
        <w:rPr>
          <w:rFonts w:hint="cs"/>
          <w:rtl/>
        </w:rPr>
        <w:t>ی</w:t>
      </w:r>
      <w:r>
        <w:rPr>
          <w:rtl/>
        </w:rPr>
        <w:t xml:space="preserve"> همه لباس‌ها پوش</w:t>
      </w:r>
      <w:r>
        <w:rPr>
          <w:rFonts w:hint="cs"/>
          <w:rtl/>
        </w:rPr>
        <w:t>ی</w:t>
      </w:r>
      <w:r>
        <w:rPr>
          <w:rFonts w:hint="eastAsia"/>
          <w:rtl/>
        </w:rPr>
        <w:t>ده</w:t>
      </w:r>
      <w:r>
        <w:rPr>
          <w:rtl/>
        </w:rPr>
        <w:t xml:space="preserve"> م</w:t>
      </w:r>
      <w:r>
        <w:rPr>
          <w:rFonts w:hint="cs"/>
          <w:rtl/>
        </w:rPr>
        <w:t>ی‌</w:t>
      </w:r>
      <w:r>
        <w:rPr>
          <w:rFonts w:hint="eastAsia"/>
          <w:rtl/>
        </w:rPr>
        <w:t>شود</w:t>
      </w:r>
      <w:r>
        <w:rPr>
          <w:rtl/>
        </w:rPr>
        <w:t>)، به آن «فَروَة» م</w:t>
      </w:r>
      <w:r>
        <w:rPr>
          <w:rFonts w:hint="cs"/>
          <w:rtl/>
        </w:rPr>
        <w:t>ی‌</w:t>
      </w:r>
      <w:r>
        <w:rPr>
          <w:rFonts w:hint="eastAsia"/>
          <w:rtl/>
        </w:rPr>
        <w:t>گو</w:t>
      </w:r>
      <w:r>
        <w:rPr>
          <w:rFonts w:hint="cs"/>
          <w:rtl/>
        </w:rPr>
        <w:t>ی</w:t>
      </w:r>
      <w:r>
        <w:rPr>
          <w:rFonts w:hint="eastAsia"/>
          <w:rtl/>
        </w:rPr>
        <w:t>ند؛</w:t>
      </w:r>
      <w:r>
        <w:rPr>
          <w:rtl/>
        </w:rPr>
        <w:t xml:space="preserve"> اما مطلق لباس و اسم جنس لباس</w:t>
      </w:r>
      <w:r>
        <w:rPr>
          <w:rFonts w:hint="cs"/>
          <w:rtl/>
        </w:rPr>
        <w:t>ی</w:t>
      </w:r>
      <w:r>
        <w:rPr>
          <w:rtl/>
        </w:rPr>
        <w:t xml:space="preserve"> که از پوست درست شده، «فَرو» و جمعش «فِراء» است. در ا</w:t>
      </w:r>
      <w:r>
        <w:rPr>
          <w:rFonts w:hint="cs"/>
          <w:rtl/>
        </w:rPr>
        <w:t>ی</w:t>
      </w:r>
      <w:r>
        <w:rPr>
          <w:rFonts w:hint="eastAsia"/>
          <w:rtl/>
        </w:rPr>
        <w:t>ن</w:t>
      </w:r>
      <w:r>
        <w:rPr>
          <w:rtl/>
        </w:rPr>
        <w:t xml:space="preserve"> روا</w:t>
      </w:r>
      <w:r>
        <w:rPr>
          <w:rFonts w:hint="cs"/>
          <w:rtl/>
        </w:rPr>
        <w:t>ی</w:t>
      </w:r>
      <w:r>
        <w:rPr>
          <w:rFonts w:hint="eastAsia"/>
          <w:rtl/>
        </w:rPr>
        <w:t>ت</w:t>
      </w:r>
      <w:r>
        <w:rPr>
          <w:rFonts w:hint="cs"/>
          <w:rtl/>
        </w:rPr>
        <w:t>ی</w:t>
      </w:r>
      <w:r>
        <w:rPr>
          <w:rtl/>
        </w:rPr>
        <w:t xml:space="preserve"> که خواند</w:t>
      </w:r>
      <w:r>
        <w:rPr>
          <w:rFonts w:hint="cs"/>
          <w:rtl/>
        </w:rPr>
        <w:t>ی</w:t>
      </w:r>
      <w:r>
        <w:rPr>
          <w:rFonts w:hint="eastAsia"/>
          <w:rtl/>
        </w:rPr>
        <w:t>م</w:t>
      </w:r>
      <w:r>
        <w:rPr>
          <w:rtl/>
        </w:rPr>
        <w:t xml:space="preserve"> چون عطف به ح</w:t>
      </w:r>
      <w:r>
        <w:rPr>
          <w:rFonts w:hint="cs"/>
          <w:rtl/>
        </w:rPr>
        <w:t>ی</w:t>
      </w:r>
      <w:r>
        <w:rPr>
          <w:rFonts w:hint="eastAsia"/>
          <w:rtl/>
        </w:rPr>
        <w:t>وانات</w:t>
      </w:r>
      <w:r>
        <w:rPr>
          <w:rtl/>
        </w:rPr>
        <w:t xml:space="preserve"> خاص نشده، به معنا</w:t>
      </w:r>
      <w:r>
        <w:rPr>
          <w:rFonts w:hint="cs"/>
          <w:rtl/>
        </w:rPr>
        <w:t>ی</w:t>
      </w:r>
      <w:r>
        <w:rPr>
          <w:rtl/>
        </w:rPr>
        <w:t xml:space="preserve"> هم</w:t>
      </w:r>
      <w:r>
        <w:rPr>
          <w:rFonts w:hint="cs"/>
          <w:rtl/>
        </w:rPr>
        <w:t>ی</w:t>
      </w:r>
      <w:r>
        <w:rPr>
          <w:rFonts w:hint="eastAsia"/>
          <w:rtl/>
        </w:rPr>
        <w:t>ن</w:t>
      </w:r>
      <w:r>
        <w:rPr>
          <w:rtl/>
        </w:rPr>
        <w:t xml:space="preserve"> پوست</w:t>
      </w:r>
      <w:r>
        <w:rPr>
          <w:rFonts w:hint="cs"/>
          <w:rtl/>
        </w:rPr>
        <w:t>ی</w:t>
      </w:r>
      <w:r>
        <w:rPr>
          <w:rFonts w:hint="eastAsia"/>
          <w:rtl/>
        </w:rPr>
        <w:t>ن</w:t>
      </w:r>
      <w:r>
        <w:rPr>
          <w:rtl/>
        </w:rPr>
        <w:t xml:space="preserve"> است (</w:t>
      </w:r>
      <w:r>
        <w:rPr>
          <w:rFonts w:hint="cs"/>
          <w:rtl/>
        </w:rPr>
        <w:t>ی</w:t>
      </w:r>
      <w:r>
        <w:rPr>
          <w:rFonts w:hint="eastAsia"/>
          <w:rtl/>
        </w:rPr>
        <w:t>ا</w:t>
      </w:r>
      <w:r>
        <w:rPr>
          <w:rtl/>
        </w:rPr>
        <w:t xml:space="preserve"> به نحو جبه </w:t>
      </w:r>
      <w:r>
        <w:rPr>
          <w:rFonts w:hint="cs"/>
          <w:rtl/>
        </w:rPr>
        <w:t>ی</w:t>
      </w:r>
      <w:r>
        <w:rPr>
          <w:rFonts w:hint="eastAsia"/>
          <w:rtl/>
        </w:rPr>
        <w:t>ا</w:t>
      </w:r>
      <w:r>
        <w:rPr>
          <w:rtl/>
        </w:rPr>
        <w:t xml:space="preserve"> به نحو مِطرَف)</w:t>
      </w:r>
      <w:r>
        <w:t>.</w:t>
      </w:r>
    </w:p>
    <w:p w14:paraId="525EBE7F" w14:textId="37A3BB64" w:rsidR="00AC3443" w:rsidRDefault="00AC3443" w:rsidP="00AC3443">
      <w:pPr>
        <w:widowControl w:val="0"/>
        <w:ind w:firstLine="157"/>
        <w:rPr>
          <w:rtl/>
        </w:rPr>
      </w:pPr>
      <w:r>
        <w:rPr>
          <w:rFonts w:hint="eastAsia"/>
          <w:rtl/>
        </w:rPr>
        <w:t>اما</w:t>
      </w:r>
      <w:r>
        <w:rPr>
          <w:rtl/>
        </w:rPr>
        <w:t xml:space="preserve"> جا</w:t>
      </w:r>
      <w:r>
        <w:rPr>
          <w:rFonts w:hint="cs"/>
          <w:rtl/>
        </w:rPr>
        <w:t>ی</w:t>
      </w:r>
      <w:r>
        <w:rPr>
          <w:rtl/>
        </w:rPr>
        <w:t xml:space="preserve"> د</w:t>
      </w:r>
      <w:r>
        <w:rPr>
          <w:rFonts w:hint="cs"/>
          <w:rtl/>
        </w:rPr>
        <w:t>ی</w:t>
      </w:r>
      <w:r>
        <w:rPr>
          <w:rFonts w:hint="eastAsia"/>
          <w:rtl/>
        </w:rPr>
        <w:t>گر</w:t>
      </w:r>
      <w:r>
        <w:rPr>
          <w:rtl/>
        </w:rPr>
        <w:t xml:space="preserve"> در سا</w:t>
      </w:r>
      <w:r>
        <w:rPr>
          <w:rFonts w:hint="cs"/>
          <w:rtl/>
        </w:rPr>
        <w:t>ی</w:t>
      </w:r>
      <w:r>
        <w:rPr>
          <w:rFonts w:hint="eastAsia"/>
          <w:rtl/>
        </w:rPr>
        <w:t>ر</w:t>
      </w:r>
      <w:r>
        <w:rPr>
          <w:rtl/>
        </w:rPr>
        <w:t xml:space="preserve"> نصوص (که چند</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است) ا</w:t>
      </w:r>
      <w:r>
        <w:rPr>
          <w:rFonts w:hint="cs"/>
          <w:rtl/>
        </w:rPr>
        <w:t>ی</w:t>
      </w:r>
      <w:r>
        <w:rPr>
          <w:rFonts w:hint="eastAsia"/>
          <w:rtl/>
        </w:rPr>
        <w:t>ن</w:t>
      </w:r>
      <w:r>
        <w:rPr>
          <w:rtl/>
        </w:rPr>
        <w:t xml:space="preserve"> لفظ عطف به سنجاب، سمور، فنک و ثعلب شده است. در ا</w:t>
      </w:r>
      <w:r>
        <w:rPr>
          <w:rFonts w:hint="cs"/>
          <w:rtl/>
        </w:rPr>
        <w:t>ی</w:t>
      </w:r>
      <w:r>
        <w:rPr>
          <w:rFonts w:hint="eastAsia"/>
          <w:rtl/>
        </w:rPr>
        <w:t>نجا</w:t>
      </w:r>
      <w:r>
        <w:rPr>
          <w:rtl/>
        </w:rPr>
        <w:t xml:space="preserve"> اصح آن است که «فَرَأ» (با فتح) خوانده شود و به مد خوانده نشود. خل</w:t>
      </w:r>
      <w:r>
        <w:rPr>
          <w:rFonts w:hint="cs"/>
          <w:rtl/>
        </w:rPr>
        <w:t>ی</w:t>
      </w:r>
      <w:r>
        <w:rPr>
          <w:rFonts w:hint="eastAsia"/>
          <w:rtl/>
        </w:rPr>
        <w:t>ل</w:t>
      </w:r>
      <w:r>
        <w:rPr>
          <w:rtl/>
        </w:rPr>
        <w:t xml:space="preserve"> در ماده «فَرَأ» م</w:t>
      </w:r>
      <w:r>
        <w:rPr>
          <w:rFonts w:hint="cs"/>
          <w:rtl/>
        </w:rPr>
        <w:t>ی‌</w:t>
      </w:r>
      <w:r>
        <w:rPr>
          <w:rFonts w:hint="eastAsia"/>
          <w:rtl/>
        </w:rPr>
        <w:t>گو</w:t>
      </w:r>
      <w:r>
        <w:rPr>
          <w:rFonts w:hint="cs"/>
          <w:rtl/>
        </w:rPr>
        <w:t>ی</w:t>
      </w:r>
      <w:r>
        <w:rPr>
          <w:rFonts w:hint="eastAsia"/>
          <w:rtl/>
        </w:rPr>
        <w:t>د</w:t>
      </w:r>
      <w:r>
        <w:rPr>
          <w:rtl/>
        </w:rPr>
        <w:t xml:space="preserve">: </w:t>
      </w:r>
      <w:r w:rsidRPr="009A4668">
        <w:rPr>
          <w:color w:val="000080"/>
          <w:rtl/>
        </w:rPr>
        <w:t>«الفَرَأُ مَقصورٌ، الفُتَ</w:t>
      </w:r>
      <w:r w:rsidRPr="009A4668">
        <w:rPr>
          <w:rFonts w:hint="cs"/>
          <w:color w:val="000080"/>
          <w:rtl/>
        </w:rPr>
        <w:t>یُّ</w:t>
      </w:r>
      <w:r w:rsidRPr="009A4668">
        <w:rPr>
          <w:color w:val="000080"/>
          <w:rtl/>
        </w:rPr>
        <w:t xml:space="preserve"> - </w:t>
      </w:r>
      <w:r w:rsidRPr="009A4668">
        <w:rPr>
          <w:rFonts w:hint="cs"/>
          <w:color w:val="000080"/>
          <w:rtl/>
        </w:rPr>
        <w:t>ی</w:t>
      </w:r>
      <w:r w:rsidRPr="009A4668">
        <w:rPr>
          <w:rFonts w:hint="eastAsia"/>
          <w:color w:val="000080"/>
          <w:rtl/>
        </w:rPr>
        <w:t>ا</w:t>
      </w:r>
      <w:r w:rsidRPr="009A4668">
        <w:rPr>
          <w:color w:val="000080"/>
          <w:rtl/>
        </w:rPr>
        <w:t xml:space="preserve"> الفَتِ</w:t>
      </w:r>
      <w:r w:rsidRPr="009A4668">
        <w:rPr>
          <w:rFonts w:hint="cs"/>
          <w:color w:val="000080"/>
          <w:rtl/>
        </w:rPr>
        <w:t>یُّ</w:t>
      </w:r>
      <w:r w:rsidRPr="009A4668">
        <w:rPr>
          <w:color w:val="000080"/>
          <w:rtl/>
        </w:rPr>
        <w:t xml:space="preserve"> - مِن حُمُرِ ال</w:t>
      </w:r>
      <w:r w:rsidRPr="009A4668">
        <w:rPr>
          <w:rFonts w:hint="eastAsia"/>
          <w:color w:val="000080"/>
          <w:rtl/>
        </w:rPr>
        <w:t>وَحش،</w:t>
      </w:r>
      <w:r w:rsidRPr="009A4668">
        <w:rPr>
          <w:color w:val="000080"/>
          <w:rtl/>
        </w:rPr>
        <w:t xml:space="preserve"> وَ مَن تَرَکَ الهَمزَة قالَ فَرَا</w:t>
      </w:r>
      <w:r>
        <w:rPr>
          <w:rtl/>
        </w:rPr>
        <w:t>»</w:t>
      </w:r>
      <w:r w:rsidR="009A4668">
        <w:rPr>
          <w:rStyle w:val="FootnoteReference"/>
          <w:rtl/>
        </w:rPr>
        <w:footnoteReference w:id="5"/>
      </w:r>
      <w:r>
        <w:rPr>
          <w:rtl/>
        </w:rPr>
        <w:t xml:space="preserve">. </w:t>
      </w:r>
      <w:r>
        <w:rPr>
          <w:rFonts w:hint="cs"/>
          <w:rtl/>
        </w:rPr>
        <w:t>ی</w:t>
      </w:r>
      <w:r>
        <w:rPr>
          <w:rFonts w:hint="eastAsia"/>
          <w:rtl/>
        </w:rPr>
        <w:t>عن</w:t>
      </w:r>
      <w:r>
        <w:rPr>
          <w:rFonts w:hint="cs"/>
          <w:rtl/>
        </w:rPr>
        <w:t>ی</w:t>
      </w:r>
      <w:r>
        <w:rPr>
          <w:rtl/>
        </w:rPr>
        <w:t xml:space="preserve"> «فَرَا» بدون همزه و مقصوره است و ا</w:t>
      </w:r>
      <w:r>
        <w:rPr>
          <w:rFonts w:hint="cs"/>
          <w:rtl/>
        </w:rPr>
        <w:t>ی</w:t>
      </w:r>
      <w:r>
        <w:rPr>
          <w:rFonts w:hint="eastAsia"/>
          <w:rtl/>
        </w:rPr>
        <w:t>شان</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«جائز الوجه</w:t>
      </w:r>
      <w:r>
        <w:rPr>
          <w:rFonts w:hint="cs"/>
          <w:rtl/>
        </w:rPr>
        <w:t>ی</w:t>
      </w:r>
      <w:r>
        <w:rPr>
          <w:rFonts w:hint="eastAsia"/>
          <w:rtl/>
        </w:rPr>
        <w:t>ن»</w:t>
      </w:r>
      <w:r>
        <w:rPr>
          <w:rtl/>
        </w:rPr>
        <w:t xml:space="preserve"> است. ا</w:t>
      </w:r>
      <w:r>
        <w:rPr>
          <w:rFonts w:hint="cs"/>
          <w:rtl/>
        </w:rPr>
        <w:t>ی</w:t>
      </w:r>
      <w:r>
        <w:rPr>
          <w:rFonts w:hint="eastAsia"/>
          <w:rtl/>
        </w:rPr>
        <w:t>ن</w:t>
      </w:r>
      <w:r>
        <w:rPr>
          <w:rtl/>
        </w:rPr>
        <w:t xml:space="preserve"> به معنا</w:t>
      </w:r>
      <w:r>
        <w:rPr>
          <w:rFonts w:hint="cs"/>
          <w:rtl/>
        </w:rPr>
        <w:t>ی</w:t>
      </w:r>
      <w:r>
        <w:rPr>
          <w:rtl/>
        </w:rPr>
        <w:t xml:space="preserve"> الاغ‌ها</w:t>
      </w:r>
      <w:r>
        <w:rPr>
          <w:rFonts w:hint="cs"/>
          <w:rtl/>
        </w:rPr>
        <w:t>ی</w:t>
      </w:r>
      <w:r>
        <w:rPr>
          <w:rtl/>
        </w:rPr>
        <w:t xml:space="preserve"> وحش</w:t>
      </w:r>
      <w:r>
        <w:rPr>
          <w:rFonts w:hint="cs"/>
          <w:rtl/>
        </w:rPr>
        <w:t>ی</w:t>
      </w:r>
      <w:r>
        <w:rPr>
          <w:rtl/>
        </w:rPr>
        <w:t xml:space="preserve"> (گورخر) </w:t>
      </w:r>
      <w:r>
        <w:rPr>
          <w:rFonts w:hint="cs"/>
          <w:rtl/>
        </w:rPr>
        <w:t>ی</w:t>
      </w:r>
      <w:r>
        <w:rPr>
          <w:rFonts w:hint="eastAsia"/>
          <w:rtl/>
        </w:rPr>
        <w:t>ا</w:t>
      </w:r>
      <w:r>
        <w:rPr>
          <w:rtl/>
        </w:rPr>
        <w:t xml:space="preserve"> گورخر جوان است</w:t>
      </w:r>
      <w:r>
        <w:t>.</w:t>
      </w:r>
    </w:p>
    <w:p w14:paraId="17BEFA90" w14:textId="77777777" w:rsidR="00AC3443" w:rsidRDefault="00AC3443" w:rsidP="00AC3443">
      <w:pPr>
        <w:widowControl w:val="0"/>
        <w:ind w:firstLine="157"/>
        <w:rPr>
          <w:rtl/>
        </w:rPr>
      </w:pPr>
      <w:r>
        <w:rPr>
          <w:rFonts w:hint="eastAsia"/>
          <w:rtl/>
        </w:rPr>
        <w:t>طبق</w:t>
      </w:r>
      <w:r>
        <w:rPr>
          <w:rtl/>
        </w:rPr>
        <w:t xml:space="preserve"> قاعده وقت</w:t>
      </w:r>
      <w:r>
        <w:rPr>
          <w:rFonts w:hint="cs"/>
          <w:rtl/>
        </w:rPr>
        <w:t>ی</w:t>
      </w:r>
      <w:r>
        <w:rPr>
          <w:rtl/>
        </w:rPr>
        <w:t xml:space="preserve"> ا</w:t>
      </w:r>
      <w:r>
        <w:rPr>
          <w:rFonts w:hint="cs"/>
          <w:rtl/>
        </w:rPr>
        <w:t>ی</w:t>
      </w:r>
      <w:r>
        <w:rPr>
          <w:rFonts w:hint="eastAsia"/>
          <w:rtl/>
        </w:rPr>
        <w:t>ن</w:t>
      </w:r>
      <w:r>
        <w:rPr>
          <w:rtl/>
        </w:rPr>
        <w:t xml:space="preserve"> لفظ عطف م</w:t>
      </w:r>
      <w:r>
        <w:rPr>
          <w:rFonts w:hint="cs"/>
          <w:rtl/>
        </w:rPr>
        <w:t>ی‌</w:t>
      </w:r>
      <w:r>
        <w:rPr>
          <w:rFonts w:hint="eastAsia"/>
          <w:rtl/>
        </w:rPr>
        <w:t>شود</w:t>
      </w:r>
      <w:r>
        <w:rPr>
          <w:rtl/>
        </w:rPr>
        <w:t xml:space="preserve"> به سمور و سنجاب و امثال ذلک، با</w:t>
      </w:r>
      <w:r>
        <w:rPr>
          <w:rFonts w:hint="cs"/>
          <w:rtl/>
        </w:rPr>
        <w:t>ی</w:t>
      </w:r>
      <w:r>
        <w:rPr>
          <w:rFonts w:hint="eastAsia"/>
          <w:rtl/>
        </w:rPr>
        <w:t>د</w:t>
      </w:r>
      <w:r>
        <w:rPr>
          <w:rtl/>
        </w:rPr>
        <w:t xml:space="preserve"> «فَرَأ» خوانده شود؛ ز</w:t>
      </w:r>
      <w:r>
        <w:rPr>
          <w:rFonts w:hint="cs"/>
          <w:rtl/>
        </w:rPr>
        <w:t>ی</w:t>
      </w:r>
      <w:r>
        <w:rPr>
          <w:rFonts w:hint="eastAsia"/>
          <w:rtl/>
        </w:rPr>
        <w:t>را</w:t>
      </w:r>
      <w:r>
        <w:rPr>
          <w:rtl/>
        </w:rPr>
        <w:t xml:space="preserve"> ب</w:t>
      </w:r>
      <w:r>
        <w:rPr>
          <w:rFonts w:hint="cs"/>
          <w:rtl/>
        </w:rPr>
        <w:t>ی‌</w:t>
      </w:r>
      <w:r>
        <w:rPr>
          <w:rFonts w:hint="eastAsia"/>
          <w:rtl/>
        </w:rPr>
        <w:t>مناسبت</w:t>
      </w:r>
      <w:r>
        <w:rPr>
          <w:rtl/>
        </w:rPr>
        <w:t xml:space="preserve"> است که پوست</w:t>
      </w:r>
      <w:r>
        <w:rPr>
          <w:rFonts w:hint="cs"/>
          <w:rtl/>
        </w:rPr>
        <w:t>ی</w:t>
      </w:r>
      <w:r>
        <w:rPr>
          <w:rFonts w:hint="eastAsia"/>
          <w:rtl/>
        </w:rPr>
        <w:t>ن</w:t>
      </w:r>
      <w:r>
        <w:rPr>
          <w:rtl/>
        </w:rPr>
        <w:t xml:space="preserve"> که مشترک در همه ح</w:t>
      </w:r>
      <w:r>
        <w:rPr>
          <w:rFonts w:hint="cs"/>
          <w:rtl/>
        </w:rPr>
        <w:t>ی</w:t>
      </w:r>
      <w:r>
        <w:rPr>
          <w:rFonts w:hint="eastAsia"/>
          <w:rtl/>
        </w:rPr>
        <w:t>وانات</w:t>
      </w:r>
      <w:r>
        <w:rPr>
          <w:rtl/>
        </w:rPr>
        <w:t xml:space="preserve"> است، عطف بشود به ح</w:t>
      </w:r>
      <w:r>
        <w:rPr>
          <w:rFonts w:hint="cs"/>
          <w:rtl/>
        </w:rPr>
        <w:t>ی</w:t>
      </w:r>
      <w:r>
        <w:rPr>
          <w:rFonts w:hint="eastAsia"/>
          <w:rtl/>
        </w:rPr>
        <w:t>وانات</w:t>
      </w:r>
      <w:r>
        <w:rPr>
          <w:rtl/>
        </w:rPr>
        <w:t xml:space="preserve"> خاص</w:t>
      </w:r>
      <w:r>
        <w:t>.</w:t>
      </w:r>
    </w:p>
    <w:p w14:paraId="149F136C" w14:textId="22838F9A" w:rsidR="00AC3443" w:rsidRDefault="00AC3443" w:rsidP="00AC3443">
      <w:pPr>
        <w:widowControl w:val="0"/>
        <w:ind w:firstLine="157"/>
        <w:rPr>
          <w:rtl/>
        </w:rPr>
      </w:pPr>
      <w:r>
        <w:rPr>
          <w:rFonts w:hint="eastAsia"/>
          <w:rtl/>
        </w:rPr>
        <w:t>اگر</w:t>
      </w:r>
      <w:r>
        <w:rPr>
          <w:rtl/>
        </w:rPr>
        <w:t xml:space="preserve"> گفته شود که </w:t>
      </w:r>
      <w:r w:rsidR="00F152C8">
        <w:rPr>
          <w:rFonts w:hint="cs"/>
          <w:rtl/>
        </w:rPr>
        <w:t>در المحیط</w:t>
      </w:r>
      <w:r>
        <w:rPr>
          <w:rtl/>
        </w:rPr>
        <w:t xml:space="preserve"> جمع «فرو» را «فِراء» دانسته و ممکن است در ا</w:t>
      </w:r>
      <w:r>
        <w:rPr>
          <w:rFonts w:hint="cs"/>
          <w:rtl/>
        </w:rPr>
        <w:t>ی</w:t>
      </w:r>
      <w:r>
        <w:rPr>
          <w:rFonts w:hint="eastAsia"/>
          <w:rtl/>
        </w:rPr>
        <w:t>نجا</w:t>
      </w:r>
      <w:r>
        <w:rPr>
          <w:rtl/>
        </w:rPr>
        <w:t xml:space="preserve"> ن</w:t>
      </w:r>
      <w:r>
        <w:rPr>
          <w:rFonts w:hint="cs"/>
          <w:rtl/>
        </w:rPr>
        <w:t>ی</w:t>
      </w:r>
      <w:r>
        <w:rPr>
          <w:rFonts w:hint="eastAsia"/>
          <w:rtl/>
        </w:rPr>
        <w:t>ز</w:t>
      </w:r>
      <w:r>
        <w:rPr>
          <w:rtl/>
        </w:rPr>
        <w:t xml:space="preserve"> همان باشد، پاسخ ا</w:t>
      </w:r>
      <w:r>
        <w:rPr>
          <w:rFonts w:hint="cs"/>
          <w:rtl/>
        </w:rPr>
        <w:t>ی</w:t>
      </w:r>
      <w:r>
        <w:rPr>
          <w:rFonts w:hint="eastAsia"/>
          <w:rtl/>
        </w:rPr>
        <w:t>ن</w:t>
      </w:r>
      <w:r>
        <w:rPr>
          <w:rtl/>
        </w:rPr>
        <w:t xml:space="preserve"> است که بله در لغت گفته، ول</w:t>
      </w:r>
      <w:r>
        <w:rPr>
          <w:rFonts w:hint="cs"/>
          <w:rtl/>
        </w:rPr>
        <w:t>ی</w:t>
      </w:r>
      <w:r>
        <w:rPr>
          <w:rtl/>
        </w:rPr>
        <w:t xml:space="preserve"> عل</w:t>
      </w:r>
      <w:r>
        <w:rPr>
          <w:rFonts w:hint="cs"/>
          <w:rtl/>
        </w:rPr>
        <w:t>ی</w:t>
      </w:r>
      <w:r>
        <w:rPr>
          <w:rtl/>
        </w:rPr>
        <w:t xml:space="preserve"> القاعده با</w:t>
      </w:r>
      <w:r>
        <w:rPr>
          <w:rFonts w:hint="cs"/>
          <w:rtl/>
        </w:rPr>
        <w:t>ی</w:t>
      </w:r>
      <w:r>
        <w:rPr>
          <w:rFonts w:hint="eastAsia"/>
          <w:rtl/>
        </w:rPr>
        <w:t>د</w:t>
      </w:r>
      <w:r>
        <w:rPr>
          <w:rtl/>
        </w:rPr>
        <w:t xml:space="preserve"> «فَرَأ» خواند. چرا؟ ز</w:t>
      </w:r>
      <w:r>
        <w:rPr>
          <w:rFonts w:hint="cs"/>
          <w:rtl/>
        </w:rPr>
        <w:t>ی</w:t>
      </w:r>
      <w:r>
        <w:rPr>
          <w:rFonts w:hint="eastAsia"/>
          <w:rtl/>
        </w:rPr>
        <w:t>را</w:t>
      </w:r>
      <w:r>
        <w:rPr>
          <w:rtl/>
        </w:rPr>
        <w:t xml:space="preserve"> برا</w:t>
      </w:r>
      <w:r>
        <w:rPr>
          <w:rFonts w:hint="cs"/>
          <w:rtl/>
        </w:rPr>
        <w:t>ی</w:t>
      </w:r>
      <w:r>
        <w:rPr>
          <w:rtl/>
        </w:rPr>
        <w:t xml:space="preserve"> اجتناب از التباس با آن «فِرائ</w:t>
      </w:r>
      <w:r>
        <w:rPr>
          <w:rFonts w:hint="cs"/>
          <w:rtl/>
        </w:rPr>
        <w:t>ی</w:t>
      </w:r>
      <w:r>
        <w:rPr>
          <w:rFonts w:hint="eastAsia"/>
          <w:rtl/>
        </w:rPr>
        <w:t>»</w:t>
      </w:r>
      <w:r>
        <w:rPr>
          <w:rtl/>
        </w:rPr>
        <w:t xml:space="preserve"> که به معنا</w:t>
      </w:r>
      <w:r>
        <w:rPr>
          <w:rFonts w:hint="cs"/>
          <w:rtl/>
        </w:rPr>
        <w:t>ی</w:t>
      </w:r>
      <w:r>
        <w:rPr>
          <w:rtl/>
        </w:rPr>
        <w:t xml:space="preserve"> مطلق پوست</w:t>
      </w:r>
      <w:r>
        <w:rPr>
          <w:rFonts w:hint="cs"/>
          <w:rtl/>
        </w:rPr>
        <w:t>ی</w:t>
      </w:r>
      <w:r>
        <w:rPr>
          <w:rFonts w:hint="eastAsia"/>
          <w:rtl/>
        </w:rPr>
        <w:t>ن</w:t>
      </w:r>
      <w:r>
        <w:rPr>
          <w:rtl/>
        </w:rPr>
        <w:t xml:space="preserve"> است، قاعده اقتضا م</w:t>
      </w:r>
      <w:r>
        <w:rPr>
          <w:rFonts w:hint="cs"/>
          <w:rtl/>
        </w:rPr>
        <w:t>ی‌</w:t>
      </w:r>
      <w:r>
        <w:rPr>
          <w:rFonts w:hint="eastAsia"/>
          <w:rtl/>
        </w:rPr>
        <w:t>کند</w:t>
      </w:r>
      <w:r>
        <w:rPr>
          <w:rtl/>
        </w:rPr>
        <w:t xml:space="preserve"> که </w:t>
      </w:r>
      <w:r>
        <w:rPr>
          <w:rFonts w:hint="eastAsia"/>
          <w:rtl/>
        </w:rPr>
        <w:t>آن</w:t>
      </w:r>
      <w:r>
        <w:rPr>
          <w:rtl/>
        </w:rPr>
        <w:t xml:space="preserve"> را «فَرَأ» بخوان</w:t>
      </w:r>
      <w:r>
        <w:rPr>
          <w:rFonts w:hint="cs"/>
          <w:rtl/>
        </w:rPr>
        <w:t>ی</w:t>
      </w:r>
      <w:r>
        <w:rPr>
          <w:rFonts w:hint="eastAsia"/>
          <w:rtl/>
        </w:rPr>
        <w:t>م</w:t>
      </w:r>
      <w:r>
        <w:rPr>
          <w:rtl/>
        </w:rPr>
        <w:t>. پس در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w:t>
      </w:r>
      <w:r>
        <w:rPr>
          <w:rFonts w:hint="cs"/>
          <w:rtl/>
        </w:rPr>
        <w:t>ی</w:t>
      </w:r>
      <w:r>
        <w:rPr>
          <w:rFonts w:hint="eastAsia"/>
          <w:rtl/>
        </w:rPr>
        <w:t>ک</w:t>
      </w:r>
      <w:r>
        <w:rPr>
          <w:rtl/>
        </w:rPr>
        <w:t xml:space="preserve"> جا «فَرَأ» (ح</w:t>
      </w:r>
      <w:r>
        <w:rPr>
          <w:rFonts w:hint="cs"/>
          <w:rtl/>
        </w:rPr>
        <w:t>ی</w:t>
      </w:r>
      <w:r>
        <w:rPr>
          <w:rFonts w:hint="eastAsia"/>
          <w:rtl/>
        </w:rPr>
        <w:t>وان</w:t>
      </w:r>
      <w:r>
        <w:rPr>
          <w:rtl/>
        </w:rPr>
        <w:t xml:space="preserve"> خاص) است و </w:t>
      </w:r>
      <w:r>
        <w:rPr>
          <w:rFonts w:hint="cs"/>
          <w:rtl/>
        </w:rPr>
        <w:t>ی</w:t>
      </w:r>
      <w:r>
        <w:rPr>
          <w:rFonts w:hint="eastAsia"/>
          <w:rtl/>
        </w:rPr>
        <w:t>ک</w:t>
      </w:r>
      <w:r>
        <w:rPr>
          <w:rtl/>
        </w:rPr>
        <w:t xml:space="preserve"> جا «فِراء» که جمع </w:t>
      </w:r>
      <w:r>
        <w:rPr>
          <w:rtl/>
        </w:rPr>
        <w:lastRenderedPageBreak/>
        <w:t>«فَروه» (پوست</w:t>
      </w:r>
      <w:r>
        <w:rPr>
          <w:rFonts w:hint="cs"/>
          <w:rtl/>
        </w:rPr>
        <w:t>ی</w:t>
      </w:r>
      <w:r>
        <w:rPr>
          <w:rFonts w:hint="eastAsia"/>
          <w:rtl/>
        </w:rPr>
        <w:t>ن‌ها</w:t>
      </w:r>
      <w:r>
        <w:rPr>
          <w:rtl/>
        </w:rPr>
        <w:t>) است</w:t>
      </w:r>
      <w:r>
        <w:t>.</w:t>
      </w:r>
    </w:p>
    <w:p w14:paraId="35B8D70C" w14:textId="77777777" w:rsidR="00AC3443" w:rsidRDefault="00AC3443" w:rsidP="00AC3443">
      <w:pPr>
        <w:widowControl w:val="0"/>
        <w:ind w:firstLine="157"/>
        <w:rPr>
          <w:rtl/>
        </w:rPr>
      </w:pPr>
      <w:r>
        <w:rPr>
          <w:rFonts w:hint="eastAsia"/>
          <w:rtl/>
        </w:rPr>
        <w:t>نکته</w:t>
      </w:r>
      <w:r>
        <w:rPr>
          <w:rtl/>
        </w:rPr>
        <w:t xml:space="preserve"> بعد</w:t>
      </w:r>
      <w:r>
        <w:rPr>
          <w:rFonts w:hint="cs"/>
          <w:rtl/>
        </w:rPr>
        <w:t>ی</w:t>
      </w:r>
      <w:r>
        <w:rPr>
          <w:rtl/>
        </w:rPr>
        <w:t xml:space="preserve"> درباره «لا تَحُلُّهُ الحَ</w:t>
      </w:r>
      <w:r>
        <w:rPr>
          <w:rFonts w:hint="cs"/>
          <w:rtl/>
        </w:rPr>
        <w:t>ی</w:t>
      </w:r>
      <w:r>
        <w:rPr>
          <w:rFonts w:hint="eastAsia"/>
          <w:rtl/>
        </w:rPr>
        <w:t>وة»</w:t>
      </w:r>
      <w:r>
        <w:rPr>
          <w:rtl/>
        </w:rPr>
        <w:t xml:space="preserve"> است. مرحوم امام در همان شرط ثالث م</w:t>
      </w:r>
      <w:r>
        <w:rPr>
          <w:rFonts w:hint="cs"/>
          <w:rtl/>
        </w:rPr>
        <w:t>ی‌</w:t>
      </w:r>
      <w:r>
        <w:rPr>
          <w:rFonts w:hint="eastAsia"/>
          <w:rtl/>
        </w:rPr>
        <w:t>فرما</w:t>
      </w:r>
      <w:r>
        <w:rPr>
          <w:rFonts w:hint="cs"/>
          <w:rtl/>
        </w:rPr>
        <w:t>ی</w:t>
      </w:r>
      <w:r>
        <w:rPr>
          <w:rFonts w:hint="eastAsia"/>
          <w:rtl/>
        </w:rPr>
        <w:t>ند</w:t>
      </w:r>
      <w:r>
        <w:rPr>
          <w:rtl/>
        </w:rPr>
        <w:t>: «</w:t>
      </w:r>
      <w:r w:rsidRPr="006F7D96">
        <w:rPr>
          <w:color w:val="800000"/>
          <w:rtl/>
        </w:rPr>
        <w:t xml:space="preserve">اَن </w:t>
      </w:r>
      <w:r w:rsidRPr="006F7D96">
        <w:rPr>
          <w:rFonts w:hint="cs"/>
          <w:color w:val="800000"/>
          <w:rtl/>
        </w:rPr>
        <w:t>یَ</w:t>
      </w:r>
      <w:r w:rsidRPr="006F7D96">
        <w:rPr>
          <w:rFonts w:hint="eastAsia"/>
          <w:color w:val="800000"/>
          <w:rtl/>
        </w:rPr>
        <w:t>کونَ</w:t>
      </w:r>
      <w:r w:rsidRPr="006F7D96">
        <w:rPr>
          <w:color w:val="800000"/>
          <w:rtl/>
        </w:rPr>
        <w:t xml:space="preserve"> مُذَکّ</w:t>
      </w:r>
      <w:r w:rsidRPr="006F7D96">
        <w:rPr>
          <w:rFonts w:hint="cs"/>
          <w:color w:val="800000"/>
          <w:rtl/>
        </w:rPr>
        <w:t>ی</w:t>
      </w:r>
      <w:r w:rsidRPr="006F7D96">
        <w:rPr>
          <w:color w:val="800000"/>
          <w:rtl/>
        </w:rPr>
        <w:t xml:space="preserve"> مِن مَأکولِ الّلَحم، فَلا تَجوزُ الصَّلاة ف</w:t>
      </w:r>
      <w:r w:rsidRPr="006F7D96">
        <w:rPr>
          <w:rFonts w:hint="cs"/>
          <w:color w:val="800000"/>
          <w:rtl/>
        </w:rPr>
        <w:t>ی</w:t>
      </w:r>
      <w:r w:rsidRPr="006F7D96">
        <w:rPr>
          <w:color w:val="800000"/>
          <w:rtl/>
        </w:rPr>
        <w:t xml:space="preserve"> جِلدِ غَ</w:t>
      </w:r>
      <w:r w:rsidRPr="006F7D96">
        <w:rPr>
          <w:rFonts w:hint="cs"/>
          <w:color w:val="800000"/>
          <w:rtl/>
        </w:rPr>
        <w:t>ی</w:t>
      </w:r>
      <w:r w:rsidRPr="006F7D96">
        <w:rPr>
          <w:rFonts w:hint="eastAsia"/>
          <w:color w:val="800000"/>
          <w:rtl/>
        </w:rPr>
        <w:t>رِ</w:t>
      </w:r>
      <w:r w:rsidRPr="006F7D96">
        <w:rPr>
          <w:color w:val="800000"/>
          <w:rtl/>
        </w:rPr>
        <w:t xml:space="preserve"> المُذَکّ</w:t>
      </w:r>
      <w:r w:rsidRPr="006F7D96">
        <w:rPr>
          <w:rFonts w:hint="cs"/>
          <w:color w:val="800000"/>
          <w:rtl/>
        </w:rPr>
        <w:t>ی</w:t>
      </w:r>
      <w:r w:rsidRPr="006F7D96">
        <w:rPr>
          <w:rFonts w:hint="eastAsia"/>
          <w:color w:val="800000"/>
          <w:rtl/>
        </w:rPr>
        <w:t>،</w:t>
      </w:r>
      <w:r w:rsidRPr="006F7D96">
        <w:rPr>
          <w:color w:val="800000"/>
          <w:rtl/>
        </w:rPr>
        <w:t xml:space="preserve"> وَ لا ف</w:t>
      </w:r>
      <w:r w:rsidRPr="006F7D96">
        <w:rPr>
          <w:rFonts w:hint="cs"/>
          <w:color w:val="800000"/>
          <w:rtl/>
        </w:rPr>
        <w:t>ی</w:t>
      </w:r>
      <w:r w:rsidRPr="006F7D96">
        <w:rPr>
          <w:color w:val="800000"/>
          <w:rtl/>
        </w:rPr>
        <w:t xml:space="preserve"> سائِرِ اَجزائِهِ الَّت</w:t>
      </w:r>
      <w:r w:rsidRPr="006F7D96">
        <w:rPr>
          <w:rFonts w:hint="cs"/>
          <w:color w:val="800000"/>
          <w:rtl/>
        </w:rPr>
        <w:t>ی</w:t>
      </w:r>
      <w:r w:rsidRPr="006F7D96">
        <w:rPr>
          <w:color w:val="800000"/>
          <w:rtl/>
        </w:rPr>
        <w:t xml:space="preserve"> تَحُلُّهُ الحَ</w:t>
      </w:r>
      <w:r w:rsidRPr="006F7D96">
        <w:rPr>
          <w:rFonts w:hint="cs"/>
          <w:color w:val="800000"/>
          <w:rtl/>
        </w:rPr>
        <w:t>ی</w:t>
      </w:r>
      <w:r w:rsidRPr="006F7D96">
        <w:rPr>
          <w:rFonts w:hint="eastAsia"/>
          <w:color w:val="800000"/>
          <w:rtl/>
        </w:rPr>
        <w:t>وة</w:t>
      </w:r>
      <w:r>
        <w:rPr>
          <w:rFonts w:hint="eastAsia"/>
          <w:rtl/>
        </w:rPr>
        <w:t>»</w:t>
      </w:r>
      <w:r>
        <w:rPr>
          <w:rtl/>
        </w:rPr>
        <w:t>. مفهومش ا</w:t>
      </w:r>
      <w:r>
        <w:rPr>
          <w:rFonts w:hint="cs"/>
          <w:rtl/>
        </w:rPr>
        <w:t>ی</w:t>
      </w:r>
      <w:r>
        <w:rPr>
          <w:rFonts w:hint="eastAsia"/>
          <w:rtl/>
        </w:rPr>
        <w:t>ن</w:t>
      </w:r>
      <w:r>
        <w:rPr>
          <w:rtl/>
        </w:rPr>
        <w:t xml:space="preserve"> است که نماز در اجزا</w:t>
      </w:r>
      <w:r>
        <w:rPr>
          <w:rFonts w:hint="cs"/>
          <w:rtl/>
        </w:rPr>
        <w:t>یی</w:t>
      </w:r>
      <w:r>
        <w:rPr>
          <w:rtl/>
        </w:rPr>
        <w:t xml:space="preserve"> که ح</w:t>
      </w:r>
      <w:r>
        <w:rPr>
          <w:rFonts w:hint="cs"/>
          <w:rtl/>
        </w:rPr>
        <w:t>ی</w:t>
      </w:r>
      <w:r>
        <w:rPr>
          <w:rFonts w:hint="eastAsia"/>
          <w:rtl/>
        </w:rPr>
        <w:t>ات</w:t>
      </w:r>
      <w:r>
        <w:rPr>
          <w:rtl/>
        </w:rPr>
        <w:t xml:space="preserve"> در آن حلول ندارد جا</w:t>
      </w:r>
      <w:r>
        <w:rPr>
          <w:rFonts w:hint="cs"/>
          <w:rtl/>
        </w:rPr>
        <w:t>ی</w:t>
      </w:r>
      <w:r>
        <w:rPr>
          <w:rFonts w:hint="eastAsia"/>
          <w:rtl/>
        </w:rPr>
        <w:t>ز</w:t>
      </w:r>
      <w:r>
        <w:rPr>
          <w:rtl/>
        </w:rPr>
        <w:t xml:space="preserve"> است</w:t>
      </w:r>
      <w:r>
        <w:t>.</w:t>
      </w:r>
    </w:p>
    <w:p w14:paraId="0F1EC5C6" w14:textId="77777777" w:rsidR="00AC3443" w:rsidRDefault="00AC3443" w:rsidP="00AC3443">
      <w:pPr>
        <w:widowControl w:val="0"/>
        <w:ind w:firstLine="157"/>
        <w:rPr>
          <w:rtl/>
        </w:rPr>
      </w:pPr>
      <w:r>
        <w:rPr>
          <w:rFonts w:hint="eastAsia"/>
          <w:rtl/>
        </w:rPr>
        <w:t>ا</w:t>
      </w:r>
      <w:r>
        <w:rPr>
          <w:rFonts w:hint="cs"/>
          <w:rtl/>
        </w:rPr>
        <w:t>ی</w:t>
      </w:r>
      <w:r>
        <w:rPr>
          <w:rFonts w:hint="eastAsia"/>
          <w:rtl/>
        </w:rPr>
        <w:t>شان</w:t>
      </w:r>
      <w:r>
        <w:rPr>
          <w:rtl/>
        </w:rPr>
        <w:t xml:space="preserve"> اجزاء ح</w:t>
      </w:r>
      <w:r>
        <w:rPr>
          <w:rFonts w:hint="cs"/>
          <w:rtl/>
        </w:rPr>
        <w:t>ی</w:t>
      </w:r>
      <w:r>
        <w:rPr>
          <w:rFonts w:hint="eastAsia"/>
          <w:rtl/>
        </w:rPr>
        <w:t>وان</w:t>
      </w:r>
      <w:r>
        <w:rPr>
          <w:rtl/>
        </w:rPr>
        <w:t xml:space="preserve"> مأکولِ تذک</w:t>
      </w:r>
      <w:r>
        <w:rPr>
          <w:rFonts w:hint="cs"/>
          <w:rtl/>
        </w:rPr>
        <w:t>ی</w:t>
      </w:r>
      <w:r>
        <w:rPr>
          <w:rFonts w:hint="eastAsia"/>
          <w:rtl/>
        </w:rPr>
        <w:t>ه</w:t>
      </w:r>
      <w:r>
        <w:rPr>
          <w:rtl/>
        </w:rPr>
        <w:t xml:space="preserve"> نشده (که نجس است) را دو قسم کرده‌اند: «ما تَحُلُّهُ الحَ</w:t>
      </w:r>
      <w:r>
        <w:rPr>
          <w:rFonts w:hint="cs"/>
          <w:rtl/>
        </w:rPr>
        <w:t>ی</w:t>
      </w:r>
      <w:r>
        <w:rPr>
          <w:rFonts w:hint="eastAsia"/>
          <w:rtl/>
        </w:rPr>
        <w:t>وة»</w:t>
      </w:r>
      <w:r>
        <w:rPr>
          <w:rtl/>
        </w:rPr>
        <w:t xml:space="preserve"> که نجس است، و «ما لا تَحُلُّهُ الحَ</w:t>
      </w:r>
      <w:r>
        <w:rPr>
          <w:rFonts w:hint="cs"/>
          <w:rtl/>
        </w:rPr>
        <w:t>ی</w:t>
      </w:r>
      <w:r>
        <w:rPr>
          <w:rFonts w:hint="eastAsia"/>
          <w:rtl/>
        </w:rPr>
        <w:t>وة»</w:t>
      </w:r>
      <w:r>
        <w:rPr>
          <w:rtl/>
        </w:rPr>
        <w:t xml:space="preserve"> مثل شعر، صوف و وبر که نجس نم</w:t>
      </w:r>
      <w:r>
        <w:rPr>
          <w:rFonts w:hint="cs"/>
          <w:rtl/>
        </w:rPr>
        <w:t>ی‌</w:t>
      </w:r>
      <w:r>
        <w:rPr>
          <w:rFonts w:hint="eastAsia"/>
          <w:rtl/>
        </w:rPr>
        <w:t>شود</w:t>
      </w:r>
      <w:r>
        <w:rPr>
          <w:rtl/>
        </w:rPr>
        <w:t xml:space="preserve"> و طاهر است و نماز در آن جا</w:t>
      </w:r>
      <w:r>
        <w:rPr>
          <w:rFonts w:hint="cs"/>
          <w:rtl/>
        </w:rPr>
        <w:t>ی</w:t>
      </w:r>
      <w:r>
        <w:rPr>
          <w:rFonts w:hint="eastAsia"/>
          <w:rtl/>
        </w:rPr>
        <w:t>ز</w:t>
      </w:r>
      <w:r>
        <w:rPr>
          <w:rtl/>
        </w:rPr>
        <w:t xml:space="preserve"> است، ولو غ</w:t>
      </w:r>
      <w:r>
        <w:rPr>
          <w:rFonts w:hint="cs"/>
          <w:rtl/>
        </w:rPr>
        <w:t>ی</w:t>
      </w:r>
      <w:r>
        <w:rPr>
          <w:rFonts w:hint="eastAsia"/>
          <w:rtl/>
        </w:rPr>
        <w:t>ر</w:t>
      </w:r>
      <w:r>
        <w:rPr>
          <w:rtl/>
        </w:rPr>
        <w:t xml:space="preserve"> مذک</w:t>
      </w:r>
      <w:r>
        <w:rPr>
          <w:rFonts w:hint="cs"/>
          <w:rtl/>
        </w:rPr>
        <w:t>ی</w:t>
      </w:r>
      <w:r>
        <w:rPr>
          <w:rtl/>
        </w:rPr>
        <w:t xml:space="preserve"> باشد</w:t>
      </w:r>
      <w:r>
        <w:t>.</w:t>
      </w:r>
    </w:p>
    <w:p w14:paraId="2A95EB50" w14:textId="3C592590" w:rsidR="00AC3443" w:rsidRDefault="00AC3443" w:rsidP="00AC3443">
      <w:pPr>
        <w:widowControl w:val="0"/>
        <w:ind w:firstLine="157"/>
        <w:rPr>
          <w:rtl/>
        </w:rPr>
      </w:pPr>
      <w:r>
        <w:rPr>
          <w:rFonts w:hint="eastAsia"/>
          <w:rtl/>
        </w:rPr>
        <w:t>سرّ</w:t>
      </w:r>
      <w:r>
        <w:rPr>
          <w:rtl/>
        </w:rPr>
        <w:t xml:space="preserve"> ا</w:t>
      </w:r>
      <w:r>
        <w:rPr>
          <w:rFonts w:hint="cs"/>
          <w:rtl/>
        </w:rPr>
        <w:t>ی</w:t>
      </w:r>
      <w:r>
        <w:rPr>
          <w:rFonts w:hint="eastAsia"/>
          <w:rtl/>
        </w:rPr>
        <w:t>ن</w:t>
      </w:r>
      <w:r>
        <w:rPr>
          <w:rtl/>
        </w:rPr>
        <w:t xml:space="preserve"> مطلب همان است که عرض شد. تذک</w:t>
      </w:r>
      <w:r>
        <w:rPr>
          <w:rFonts w:hint="cs"/>
          <w:rtl/>
        </w:rPr>
        <w:t>ی</w:t>
      </w:r>
      <w:r>
        <w:rPr>
          <w:rFonts w:hint="eastAsia"/>
          <w:rtl/>
        </w:rPr>
        <w:t>ه</w:t>
      </w:r>
      <w:r>
        <w:rPr>
          <w:rtl/>
        </w:rPr>
        <w:t xml:space="preserve"> اگر واقع نشود (موت به حتف انف)، ح</w:t>
      </w:r>
      <w:r>
        <w:rPr>
          <w:rFonts w:hint="cs"/>
          <w:rtl/>
        </w:rPr>
        <w:t>ی</w:t>
      </w:r>
      <w:r>
        <w:rPr>
          <w:rFonts w:hint="eastAsia"/>
          <w:rtl/>
        </w:rPr>
        <w:t>وان</w:t>
      </w:r>
      <w:r>
        <w:rPr>
          <w:rtl/>
        </w:rPr>
        <w:t xml:space="preserve"> نجس م</w:t>
      </w:r>
      <w:r>
        <w:rPr>
          <w:rFonts w:hint="cs"/>
          <w:rtl/>
        </w:rPr>
        <w:t>ی‌</w:t>
      </w:r>
      <w:r>
        <w:rPr>
          <w:rFonts w:hint="eastAsia"/>
          <w:rtl/>
        </w:rPr>
        <w:t>شود؛</w:t>
      </w:r>
      <w:r>
        <w:rPr>
          <w:rtl/>
        </w:rPr>
        <w:t xml:space="preserve"> ز</w:t>
      </w:r>
      <w:r>
        <w:rPr>
          <w:rFonts w:hint="cs"/>
          <w:rtl/>
        </w:rPr>
        <w:t>ی</w:t>
      </w:r>
      <w:r>
        <w:rPr>
          <w:rFonts w:hint="eastAsia"/>
          <w:rtl/>
        </w:rPr>
        <w:t>را</w:t>
      </w:r>
      <w:r>
        <w:rPr>
          <w:rtl/>
        </w:rPr>
        <w:t xml:space="preserve"> «اِزهاقُ روحِ الحَ</w:t>
      </w:r>
      <w:r>
        <w:rPr>
          <w:rFonts w:hint="cs"/>
          <w:rtl/>
        </w:rPr>
        <w:t>ی</w:t>
      </w:r>
      <w:r>
        <w:rPr>
          <w:rFonts w:hint="eastAsia"/>
          <w:rtl/>
        </w:rPr>
        <w:t>وان</w:t>
      </w:r>
      <w:r>
        <w:rPr>
          <w:rtl/>
        </w:rPr>
        <w:t xml:space="preserve"> بِغَ</w:t>
      </w:r>
      <w:r>
        <w:rPr>
          <w:rFonts w:hint="cs"/>
          <w:rtl/>
        </w:rPr>
        <w:t>ی</w:t>
      </w:r>
      <w:r>
        <w:rPr>
          <w:rFonts w:hint="eastAsia"/>
          <w:rtl/>
        </w:rPr>
        <w:t>رِ</w:t>
      </w:r>
      <w:r>
        <w:rPr>
          <w:rtl/>
        </w:rPr>
        <w:t xml:space="preserve"> التَّ</w:t>
      </w:r>
      <w:r w:rsidR="00086DEB">
        <w:rPr>
          <w:rtl/>
        </w:rPr>
        <w:t>ذک</w:t>
      </w:r>
      <w:r>
        <w:rPr>
          <w:rFonts w:hint="cs"/>
          <w:rtl/>
        </w:rPr>
        <w:t>یَ</w:t>
      </w:r>
      <w:r>
        <w:rPr>
          <w:rFonts w:hint="eastAsia"/>
          <w:rtl/>
        </w:rPr>
        <w:t>ة»</w:t>
      </w:r>
      <w:r>
        <w:rPr>
          <w:rtl/>
        </w:rPr>
        <w:t xml:space="preserve"> رخ داده است. موت عبارت است از «ازهاق روح به غ</w:t>
      </w:r>
      <w:r>
        <w:rPr>
          <w:rFonts w:hint="cs"/>
          <w:rtl/>
        </w:rPr>
        <w:t>ی</w:t>
      </w:r>
      <w:r>
        <w:rPr>
          <w:rFonts w:hint="eastAsia"/>
          <w:rtl/>
        </w:rPr>
        <w:t>ر</w:t>
      </w:r>
      <w:r>
        <w:rPr>
          <w:rtl/>
        </w:rPr>
        <w:t xml:space="preserve"> تذک</w:t>
      </w:r>
      <w:r>
        <w:rPr>
          <w:rFonts w:hint="cs"/>
          <w:rtl/>
        </w:rPr>
        <w:t>ی</w:t>
      </w:r>
      <w:r>
        <w:rPr>
          <w:rFonts w:hint="eastAsia"/>
          <w:rtl/>
        </w:rPr>
        <w:t>ه»</w:t>
      </w:r>
      <w:r>
        <w:rPr>
          <w:rtl/>
        </w:rPr>
        <w:t xml:space="preserve"> که سبب نجاست است. اما اگر با تذک</w:t>
      </w:r>
      <w:r>
        <w:rPr>
          <w:rFonts w:hint="cs"/>
          <w:rtl/>
        </w:rPr>
        <w:t>ی</w:t>
      </w:r>
      <w:r>
        <w:rPr>
          <w:rFonts w:hint="eastAsia"/>
          <w:rtl/>
        </w:rPr>
        <w:t>ه</w:t>
      </w:r>
      <w:r>
        <w:rPr>
          <w:rtl/>
        </w:rPr>
        <w:t xml:space="preserve"> باشد، طاهر م</w:t>
      </w:r>
      <w:r>
        <w:rPr>
          <w:rFonts w:hint="cs"/>
          <w:rtl/>
        </w:rPr>
        <w:t>ی‌</w:t>
      </w:r>
      <w:r>
        <w:rPr>
          <w:rFonts w:hint="eastAsia"/>
          <w:rtl/>
        </w:rPr>
        <w:t>شود</w:t>
      </w:r>
      <w:r>
        <w:t>.</w:t>
      </w:r>
    </w:p>
    <w:p w14:paraId="5471203F" w14:textId="5559F091" w:rsidR="00AC3443" w:rsidRDefault="00AC3443" w:rsidP="00AC3443">
      <w:pPr>
        <w:widowControl w:val="0"/>
        <w:ind w:firstLine="157"/>
        <w:rPr>
          <w:rtl/>
        </w:rPr>
      </w:pPr>
      <w:r>
        <w:rPr>
          <w:rFonts w:hint="eastAsia"/>
          <w:rtl/>
        </w:rPr>
        <w:t>پس</w:t>
      </w:r>
      <w:r>
        <w:rPr>
          <w:rtl/>
        </w:rPr>
        <w:t xml:space="preserve"> سبب نجاست دائر مدار دو رکن است: </w:t>
      </w:r>
      <w:r>
        <w:rPr>
          <w:rFonts w:hint="cs"/>
          <w:rtl/>
        </w:rPr>
        <w:t>ی</w:t>
      </w:r>
      <w:r>
        <w:rPr>
          <w:rFonts w:hint="eastAsia"/>
          <w:rtl/>
        </w:rPr>
        <w:t>ک</w:t>
      </w:r>
      <w:r>
        <w:rPr>
          <w:rFonts w:hint="cs"/>
          <w:rtl/>
        </w:rPr>
        <w:t>ی</w:t>
      </w:r>
      <w:r>
        <w:rPr>
          <w:rtl/>
        </w:rPr>
        <w:t xml:space="preserve"> ازهاق روح و د</w:t>
      </w:r>
      <w:r>
        <w:rPr>
          <w:rFonts w:hint="cs"/>
          <w:rtl/>
        </w:rPr>
        <w:t>ی</w:t>
      </w:r>
      <w:r>
        <w:rPr>
          <w:rFonts w:hint="eastAsia"/>
          <w:rtl/>
        </w:rPr>
        <w:t>گر</w:t>
      </w:r>
      <w:r>
        <w:rPr>
          <w:rFonts w:hint="cs"/>
          <w:rtl/>
        </w:rPr>
        <w:t>ی</w:t>
      </w:r>
      <w:r>
        <w:rPr>
          <w:rtl/>
        </w:rPr>
        <w:t xml:space="preserve"> ا</w:t>
      </w:r>
      <w:r>
        <w:rPr>
          <w:rFonts w:hint="cs"/>
          <w:rtl/>
        </w:rPr>
        <w:t>ی</w:t>
      </w:r>
      <w:r>
        <w:rPr>
          <w:rFonts w:hint="eastAsia"/>
          <w:rtl/>
        </w:rPr>
        <w:t>نکه</w:t>
      </w:r>
      <w:r>
        <w:rPr>
          <w:rtl/>
        </w:rPr>
        <w:t xml:space="preserve"> به غ</w:t>
      </w:r>
      <w:r>
        <w:rPr>
          <w:rFonts w:hint="cs"/>
          <w:rtl/>
        </w:rPr>
        <w:t>ی</w:t>
      </w:r>
      <w:r>
        <w:rPr>
          <w:rFonts w:hint="eastAsia"/>
          <w:rtl/>
        </w:rPr>
        <w:t>ر</w:t>
      </w:r>
      <w:r>
        <w:rPr>
          <w:rtl/>
        </w:rPr>
        <w:t xml:space="preserve"> تذک</w:t>
      </w:r>
      <w:r>
        <w:rPr>
          <w:rFonts w:hint="cs"/>
          <w:rtl/>
        </w:rPr>
        <w:t>ی</w:t>
      </w:r>
      <w:r>
        <w:rPr>
          <w:rFonts w:hint="eastAsia"/>
          <w:rtl/>
        </w:rPr>
        <w:t>ه</w:t>
      </w:r>
      <w:r>
        <w:rPr>
          <w:rtl/>
        </w:rPr>
        <w:t xml:space="preserve"> باشد. اما </w:t>
      </w:r>
      <w:r w:rsidR="00C85C95">
        <w:rPr>
          <w:rFonts w:hint="cs"/>
          <w:rtl/>
        </w:rPr>
        <w:t>اجزائی</w:t>
      </w:r>
      <w:r>
        <w:rPr>
          <w:rtl/>
        </w:rPr>
        <w:t xml:space="preserve"> که «لا تَحُلُّهُ الحَ</w:t>
      </w:r>
      <w:r>
        <w:rPr>
          <w:rFonts w:hint="cs"/>
          <w:rtl/>
        </w:rPr>
        <w:t>ی</w:t>
      </w:r>
      <w:r>
        <w:rPr>
          <w:rFonts w:hint="eastAsia"/>
          <w:rtl/>
        </w:rPr>
        <w:t>وة»</w:t>
      </w:r>
      <w:r>
        <w:rPr>
          <w:rtl/>
        </w:rPr>
        <w:t xml:space="preserve"> (مثل شعر و وبر) اصلاً روح ندارند تا ازهاق روح در آن‌ها واقع شود. لذا نصوص دال بر نجاست غ</w:t>
      </w:r>
      <w:r>
        <w:rPr>
          <w:rFonts w:hint="cs"/>
          <w:rtl/>
        </w:rPr>
        <w:t>ی</w:t>
      </w:r>
      <w:r>
        <w:rPr>
          <w:rFonts w:hint="eastAsia"/>
          <w:rtl/>
        </w:rPr>
        <w:t>ر</w:t>
      </w:r>
      <w:r>
        <w:rPr>
          <w:rtl/>
        </w:rPr>
        <w:t xml:space="preserve"> مذک</w:t>
      </w:r>
      <w:r>
        <w:rPr>
          <w:rFonts w:hint="cs"/>
          <w:rtl/>
        </w:rPr>
        <w:t>ی</w:t>
      </w:r>
      <w:r>
        <w:rPr>
          <w:rFonts w:hint="eastAsia"/>
          <w:rtl/>
        </w:rPr>
        <w:t>،</w:t>
      </w:r>
      <w:r>
        <w:rPr>
          <w:rtl/>
        </w:rPr>
        <w:t xml:space="preserve"> از ا</w:t>
      </w:r>
      <w:r>
        <w:rPr>
          <w:rFonts w:hint="cs"/>
          <w:rtl/>
        </w:rPr>
        <w:t>ی</w:t>
      </w:r>
      <w:r>
        <w:rPr>
          <w:rFonts w:hint="eastAsia"/>
          <w:rtl/>
        </w:rPr>
        <w:t>ن</w:t>
      </w:r>
      <w:r>
        <w:rPr>
          <w:rtl/>
        </w:rPr>
        <w:t xml:space="preserve"> اجزاء منصرف است؛ ز</w:t>
      </w:r>
      <w:r>
        <w:rPr>
          <w:rFonts w:hint="cs"/>
          <w:rtl/>
        </w:rPr>
        <w:t>ی</w:t>
      </w:r>
      <w:r>
        <w:rPr>
          <w:rFonts w:hint="eastAsia"/>
          <w:rtl/>
        </w:rPr>
        <w:t>را</w:t>
      </w:r>
      <w:r>
        <w:rPr>
          <w:rtl/>
        </w:rPr>
        <w:t xml:space="preserve"> قابل</w:t>
      </w:r>
      <w:r>
        <w:rPr>
          <w:rFonts w:hint="cs"/>
          <w:rtl/>
        </w:rPr>
        <w:t>ی</w:t>
      </w:r>
      <w:r>
        <w:rPr>
          <w:rFonts w:hint="eastAsia"/>
          <w:rtl/>
        </w:rPr>
        <w:t>ت</w:t>
      </w:r>
      <w:r>
        <w:rPr>
          <w:rtl/>
        </w:rPr>
        <w:t xml:space="preserve"> بر</w:t>
      </w:r>
      <w:r>
        <w:rPr>
          <w:rFonts w:hint="eastAsia"/>
          <w:rtl/>
        </w:rPr>
        <w:t>ا</w:t>
      </w:r>
      <w:r>
        <w:rPr>
          <w:rFonts w:hint="cs"/>
          <w:rtl/>
        </w:rPr>
        <w:t>ی</w:t>
      </w:r>
      <w:r>
        <w:rPr>
          <w:rtl/>
        </w:rPr>
        <w:t xml:space="preserve"> ازهاق روح ندارند. مضافاً بر ا</w:t>
      </w:r>
      <w:r>
        <w:rPr>
          <w:rFonts w:hint="cs"/>
          <w:rtl/>
        </w:rPr>
        <w:t>ی</w:t>
      </w:r>
      <w:r>
        <w:rPr>
          <w:rFonts w:hint="eastAsia"/>
          <w:rtl/>
        </w:rPr>
        <w:t>نکه</w:t>
      </w:r>
      <w:r>
        <w:rPr>
          <w:rtl/>
        </w:rPr>
        <w:t xml:space="preserve"> اتفاق فتوا و اجماع اصحاب ن</w:t>
      </w:r>
      <w:r>
        <w:rPr>
          <w:rFonts w:hint="cs"/>
          <w:rtl/>
        </w:rPr>
        <w:t>ی</w:t>
      </w:r>
      <w:r>
        <w:rPr>
          <w:rFonts w:hint="eastAsia"/>
          <w:rtl/>
        </w:rPr>
        <w:t>ز</w:t>
      </w:r>
      <w:r>
        <w:rPr>
          <w:rtl/>
        </w:rPr>
        <w:t xml:space="preserve"> بر استثنا</w:t>
      </w:r>
      <w:r>
        <w:rPr>
          <w:rFonts w:hint="cs"/>
          <w:rtl/>
        </w:rPr>
        <w:t>ی</w:t>
      </w:r>
      <w:r>
        <w:rPr>
          <w:rtl/>
        </w:rPr>
        <w:t xml:space="preserve"> «لا تَحُلُّهُ الحَ</w:t>
      </w:r>
      <w:r>
        <w:rPr>
          <w:rFonts w:hint="cs"/>
          <w:rtl/>
        </w:rPr>
        <w:t>ی</w:t>
      </w:r>
      <w:r>
        <w:rPr>
          <w:rFonts w:hint="eastAsia"/>
          <w:rtl/>
        </w:rPr>
        <w:t>وة»</w:t>
      </w:r>
      <w:r>
        <w:rPr>
          <w:rtl/>
        </w:rPr>
        <w:t xml:space="preserve"> قائم است</w:t>
      </w:r>
      <w:r>
        <w:t>.</w:t>
      </w:r>
    </w:p>
    <w:p w14:paraId="12EEF5F8" w14:textId="3F11A68E" w:rsidR="00AC3443" w:rsidRDefault="00AC3443" w:rsidP="00AC3443">
      <w:pPr>
        <w:widowControl w:val="0"/>
        <w:ind w:firstLine="157"/>
        <w:rPr>
          <w:rtl/>
        </w:rPr>
      </w:pPr>
      <w:r>
        <w:rPr>
          <w:rFonts w:hint="eastAsia"/>
          <w:rtl/>
        </w:rPr>
        <w:t>پس</w:t>
      </w:r>
      <w:r>
        <w:rPr>
          <w:rtl/>
        </w:rPr>
        <w:t xml:space="preserve"> فتوا</w:t>
      </w:r>
      <w:r>
        <w:rPr>
          <w:rFonts w:hint="cs"/>
          <w:rtl/>
        </w:rPr>
        <w:t>ی</w:t>
      </w:r>
      <w:r>
        <w:rPr>
          <w:rtl/>
        </w:rPr>
        <w:t xml:space="preserve"> ا</w:t>
      </w:r>
      <w:r>
        <w:rPr>
          <w:rFonts w:hint="cs"/>
          <w:rtl/>
        </w:rPr>
        <w:t>ی</w:t>
      </w:r>
      <w:r>
        <w:rPr>
          <w:rFonts w:hint="eastAsia"/>
          <w:rtl/>
        </w:rPr>
        <w:t>شان</w:t>
      </w:r>
      <w:r>
        <w:rPr>
          <w:rtl/>
        </w:rPr>
        <w:t xml:space="preserve"> در ا</w:t>
      </w:r>
      <w:r>
        <w:rPr>
          <w:rFonts w:hint="cs"/>
          <w:rtl/>
        </w:rPr>
        <w:t>ی</w:t>
      </w:r>
      <w:r>
        <w:rPr>
          <w:rFonts w:hint="eastAsia"/>
          <w:rtl/>
        </w:rPr>
        <w:t>نجا</w:t>
      </w:r>
      <w:r>
        <w:rPr>
          <w:rtl/>
        </w:rPr>
        <w:t xml:space="preserve"> صح</w:t>
      </w:r>
      <w:r>
        <w:rPr>
          <w:rFonts w:hint="cs"/>
          <w:rtl/>
        </w:rPr>
        <w:t>ی</w:t>
      </w:r>
      <w:r>
        <w:rPr>
          <w:rFonts w:hint="eastAsia"/>
          <w:rtl/>
        </w:rPr>
        <w:t>ح</w:t>
      </w:r>
      <w:r>
        <w:rPr>
          <w:rtl/>
        </w:rPr>
        <w:t xml:space="preserve"> و طبق قاعده است که فرمودند فقط «الَّت</w:t>
      </w:r>
      <w:r>
        <w:rPr>
          <w:rFonts w:hint="cs"/>
          <w:rtl/>
        </w:rPr>
        <w:t>ی</w:t>
      </w:r>
      <w:r>
        <w:rPr>
          <w:rtl/>
        </w:rPr>
        <w:t xml:space="preserve"> تَحُلُّهُ الحَ</w:t>
      </w:r>
      <w:r>
        <w:rPr>
          <w:rFonts w:hint="cs"/>
          <w:rtl/>
        </w:rPr>
        <w:t>ی</w:t>
      </w:r>
      <w:r>
        <w:rPr>
          <w:rFonts w:hint="eastAsia"/>
          <w:rtl/>
        </w:rPr>
        <w:t>وةِ»</w:t>
      </w:r>
      <w:r>
        <w:rPr>
          <w:rtl/>
        </w:rPr>
        <w:t xml:space="preserve"> از مأکولِ غ</w:t>
      </w:r>
      <w:r>
        <w:rPr>
          <w:rFonts w:hint="cs"/>
          <w:rtl/>
        </w:rPr>
        <w:t>ی</w:t>
      </w:r>
      <w:r>
        <w:rPr>
          <w:rFonts w:hint="eastAsia"/>
          <w:rtl/>
        </w:rPr>
        <w:t>رِ</w:t>
      </w:r>
      <w:r>
        <w:rPr>
          <w:rtl/>
        </w:rPr>
        <w:t xml:space="preserve"> مذک</w:t>
      </w:r>
      <w:r>
        <w:rPr>
          <w:rFonts w:hint="cs"/>
          <w:rtl/>
        </w:rPr>
        <w:t>ی</w:t>
      </w:r>
      <w:r>
        <w:rPr>
          <w:rtl/>
        </w:rPr>
        <w:t xml:space="preserve"> نجس است. اما در مورد «لا نَفسَ سائِلَة» (ماه</w:t>
      </w:r>
      <w:r>
        <w:rPr>
          <w:rFonts w:hint="cs"/>
          <w:rtl/>
        </w:rPr>
        <w:t>ی</w:t>
      </w:r>
      <w:r>
        <w:rPr>
          <w:rtl/>
        </w:rPr>
        <w:t>) اشکال وارد است به همان ب</w:t>
      </w:r>
      <w:r>
        <w:rPr>
          <w:rFonts w:hint="cs"/>
          <w:rtl/>
        </w:rPr>
        <w:t>ی</w:t>
      </w:r>
      <w:r>
        <w:rPr>
          <w:rFonts w:hint="eastAsia"/>
          <w:rtl/>
        </w:rPr>
        <w:t>ان</w:t>
      </w:r>
      <w:r>
        <w:rPr>
          <w:rFonts w:hint="cs"/>
          <w:rtl/>
        </w:rPr>
        <w:t>ی</w:t>
      </w:r>
      <w:r>
        <w:rPr>
          <w:rtl/>
        </w:rPr>
        <w:t xml:space="preserve"> که عرض کردم. تحق</w:t>
      </w:r>
      <w:r>
        <w:rPr>
          <w:rFonts w:hint="cs"/>
          <w:rtl/>
        </w:rPr>
        <w:t>ی</w:t>
      </w:r>
      <w:r>
        <w:rPr>
          <w:rFonts w:hint="eastAsia"/>
          <w:rtl/>
        </w:rPr>
        <w:t>ق</w:t>
      </w:r>
      <w:r>
        <w:rPr>
          <w:rtl/>
        </w:rPr>
        <w:t xml:space="preserve"> آن است که «ما لا نَفسَ لَهُ» از مأکول، تذک</w:t>
      </w:r>
      <w:r>
        <w:rPr>
          <w:rFonts w:hint="cs"/>
          <w:rtl/>
        </w:rPr>
        <w:t>ی</w:t>
      </w:r>
      <w:r>
        <w:rPr>
          <w:rFonts w:hint="eastAsia"/>
          <w:rtl/>
        </w:rPr>
        <w:t>ه</w:t>
      </w:r>
      <w:r>
        <w:rPr>
          <w:rtl/>
        </w:rPr>
        <w:t xml:space="preserve"> دخل</w:t>
      </w:r>
      <w:r>
        <w:rPr>
          <w:rFonts w:hint="cs"/>
          <w:rtl/>
        </w:rPr>
        <w:t>ی</w:t>
      </w:r>
      <w:r>
        <w:rPr>
          <w:rtl/>
        </w:rPr>
        <w:t xml:space="preserve"> در </w:t>
      </w:r>
      <w:r>
        <w:rPr>
          <w:rFonts w:hint="eastAsia"/>
          <w:rtl/>
        </w:rPr>
        <w:t>طهارتش</w:t>
      </w:r>
      <w:r>
        <w:rPr>
          <w:rtl/>
        </w:rPr>
        <w:t xml:space="preserve"> ندارد</w:t>
      </w:r>
      <w:r w:rsidR="00AE18C8">
        <w:rPr>
          <w:rFonts w:hint="cs"/>
          <w:rtl/>
        </w:rPr>
        <w:t xml:space="preserve"> و طاهر است</w:t>
      </w:r>
      <w:r>
        <w:rPr>
          <w:rtl/>
        </w:rPr>
        <w:t>، بلکه فقط سبب حل</w:t>
      </w:r>
      <w:r>
        <w:rPr>
          <w:rFonts w:hint="cs"/>
          <w:rtl/>
        </w:rPr>
        <w:t>ی</w:t>
      </w:r>
      <w:r>
        <w:rPr>
          <w:rFonts w:hint="eastAsia"/>
          <w:rtl/>
        </w:rPr>
        <w:t>ت</w:t>
      </w:r>
      <w:r>
        <w:rPr>
          <w:rtl/>
        </w:rPr>
        <w:t xml:space="preserve"> اکل است</w:t>
      </w:r>
      <w:r w:rsidR="00697845">
        <w:rPr>
          <w:rFonts w:hint="cs"/>
          <w:rtl/>
        </w:rPr>
        <w:t xml:space="preserve"> مثل ماهی</w:t>
      </w:r>
      <w:r>
        <w:t>.</w:t>
      </w:r>
    </w:p>
    <w:p w14:paraId="745EDFD7" w14:textId="77777777" w:rsidR="00AC3443" w:rsidRDefault="00AC3443" w:rsidP="00AC3443">
      <w:pPr>
        <w:widowControl w:val="0"/>
        <w:ind w:firstLine="157"/>
        <w:rPr>
          <w:rtl/>
        </w:rPr>
      </w:pPr>
      <w:r>
        <w:rPr>
          <w:rFonts w:hint="eastAsia"/>
          <w:rtl/>
        </w:rPr>
        <w:t>در</w:t>
      </w:r>
      <w:r>
        <w:rPr>
          <w:rtl/>
        </w:rPr>
        <w:t xml:space="preserve"> ا</w:t>
      </w:r>
      <w:r>
        <w:rPr>
          <w:rFonts w:hint="cs"/>
          <w:rtl/>
        </w:rPr>
        <w:t>ی</w:t>
      </w:r>
      <w:r>
        <w:rPr>
          <w:rFonts w:hint="eastAsia"/>
          <w:rtl/>
        </w:rPr>
        <w:t>نجا</w:t>
      </w:r>
      <w:r>
        <w:rPr>
          <w:rtl/>
        </w:rPr>
        <w:t xml:space="preserve"> با</w:t>
      </w:r>
      <w:r>
        <w:rPr>
          <w:rFonts w:hint="cs"/>
          <w:rtl/>
        </w:rPr>
        <w:t>ی</w:t>
      </w:r>
      <w:r>
        <w:rPr>
          <w:rFonts w:hint="eastAsia"/>
          <w:rtl/>
        </w:rPr>
        <w:t>د</w:t>
      </w:r>
      <w:r>
        <w:rPr>
          <w:rtl/>
        </w:rPr>
        <w:t xml:space="preserve"> توجه داشت که تذک</w:t>
      </w:r>
      <w:r>
        <w:rPr>
          <w:rFonts w:hint="cs"/>
          <w:rtl/>
        </w:rPr>
        <w:t>ی</w:t>
      </w:r>
      <w:r>
        <w:rPr>
          <w:rFonts w:hint="eastAsia"/>
          <w:rtl/>
        </w:rPr>
        <w:t>ه</w:t>
      </w:r>
      <w:r>
        <w:rPr>
          <w:rtl/>
        </w:rPr>
        <w:t xml:space="preserve"> همان محقق طهارت است. طهارت </w:t>
      </w:r>
      <w:r>
        <w:rPr>
          <w:rFonts w:hint="cs"/>
          <w:rtl/>
        </w:rPr>
        <w:t>ی</w:t>
      </w:r>
      <w:r>
        <w:rPr>
          <w:rFonts w:hint="eastAsia"/>
          <w:rtl/>
        </w:rPr>
        <w:t>ک</w:t>
      </w:r>
      <w:r>
        <w:rPr>
          <w:rtl/>
        </w:rPr>
        <w:t xml:space="preserve"> شرط است و «مأکول اللحم» بودن شرط</w:t>
      </w:r>
      <w:r>
        <w:rPr>
          <w:rFonts w:hint="cs"/>
          <w:rtl/>
        </w:rPr>
        <w:t>ی</w:t>
      </w:r>
      <w:r>
        <w:rPr>
          <w:rtl/>
        </w:rPr>
        <w:t xml:space="preserve"> جداگانه. ح</w:t>
      </w:r>
      <w:r>
        <w:rPr>
          <w:rFonts w:hint="cs"/>
          <w:rtl/>
        </w:rPr>
        <w:t>ی</w:t>
      </w:r>
      <w:r>
        <w:rPr>
          <w:rFonts w:hint="eastAsia"/>
          <w:rtl/>
        </w:rPr>
        <w:t>وان</w:t>
      </w:r>
      <w:r>
        <w:rPr>
          <w:rtl/>
        </w:rPr>
        <w:t xml:space="preserve"> غ</w:t>
      </w:r>
      <w:r>
        <w:rPr>
          <w:rFonts w:hint="cs"/>
          <w:rtl/>
        </w:rPr>
        <w:t>ی</w:t>
      </w:r>
      <w:r>
        <w:rPr>
          <w:rFonts w:hint="eastAsia"/>
          <w:rtl/>
        </w:rPr>
        <w:t>ر</w:t>
      </w:r>
      <w:r>
        <w:rPr>
          <w:rtl/>
        </w:rPr>
        <w:t xml:space="preserve"> مأکول چه تذک</w:t>
      </w:r>
      <w:r>
        <w:rPr>
          <w:rFonts w:hint="cs"/>
          <w:rtl/>
        </w:rPr>
        <w:t>ی</w:t>
      </w:r>
      <w:r>
        <w:rPr>
          <w:rFonts w:hint="eastAsia"/>
          <w:rtl/>
        </w:rPr>
        <w:t>ه</w:t>
      </w:r>
      <w:r>
        <w:rPr>
          <w:rtl/>
        </w:rPr>
        <w:t xml:space="preserve"> شود چه نشود مانع نماز است. اما شرط مذک</w:t>
      </w:r>
      <w:r>
        <w:rPr>
          <w:rFonts w:hint="cs"/>
          <w:rtl/>
        </w:rPr>
        <w:t>ی</w:t>
      </w:r>
      <w:r>
        <w:rPr>
          <w:rtl/>
        </w:rPr>
        <w:t xml:space="preserve"> بودن (که همان اشتراط طهارت است) مخصوص ح</w:t>
      </w:r>
      <w:r>
        <w:rPr>
          <w:rFonts w:hint="cs"/>
          <w:rtl/>
        </w:rPr>
        <w:t>ی</w:t>
      </w:r>
      <w:r>
        <w:rPr>
          <w:rFonts w:hint="eastAsia"/>
          <w:rtl/>
        </w:rPr>
        <w:t>وان</w:t>
      </w:r>
      <w:r>
        <w:rPr>
          <w:rtl/>
        </w:rPr>
        <w:t xml:space="preserve"> مأکول است؛ ز</w:t>
      </w:r>
      <w:r>
        <w:rPr>
          <w:rFonts w:hint="cs"/>
          <w:rtl/>
        </w:rPr>
        <w:t>ی</w:t>
      </w:r>
      <w:r>
        <w:rPr>
          <w:rFonts w:hint="eastAsia"/>
          <w:rtl/>
        </w:rPr>
        <w:t>را</w:t>
      </w:r>
      <w:r>
        <w:rPr>
          <w:rtl/>
        </w:rPr>
        <w:t xml:space="preserve"> اگر تذک</w:t>
      </w:r>
      <w:r>
        <w:rPr>
          <w:rFonts w:hint="cs"/>
          <w:rtl/>
        </w:rPr>
        <w:t>ی</w:t>
      </w:r>
      <w:r>
        <w:rPr>
          <w:rFonts w:hint="eastAsia"/>
          <w:rtl/>
        </w:rPr>
        <w:t>ه</w:t>
      </w:r>
      <w:r>
        <w:rPr>
          <w:rtl/>
        </w:rPr>
        <w:t xml:space="preserve"> نشود نجس است. ا</w:t>
      </w:r>
      <w:r>
        <w:rPr>
          <w:rFonts w:hint="eastAsia"/>
          <w:rtl/>
        </w:rPr>
        <w:t>ما</w:t>
      </w:r>
      <w:r>
        <w:rPr>
          <w:rtl/>
        </w:rPr>
        <w:t xml:space="preserve"> ح</w:t>
      </w:r>
      <w:r>
        <w:rPr>
          <w:rFonts w:hint="cs"/>
          <w:rtl/>
        </w:rPr>
        <w:t>ی</w:t>
      </w:r>
      <w:r>
        <w:rPr>
          <w:rFonts w:hint="eastAsia"/>
          <w:rtl/>
        </w:rPr>
        <w:t>وان</w:t>
      </w:r>
      <w:r>
        <w:rPr>
          <w:rtl/>
        </w:rPr>
        <w:t xml:space="preserve"> غ</w:t>
      </w:r>
      <w:r>
        <w:rPr>
          <w:rFonts w:hint="cs"/>
          <w:rtl/>
        </w:rPr>
        <w:t>ی</w:t>
      </w:r>
      <w:r>
        <w:rPr>
          <w:rFonts w:hint="eastAsia"/>
          <w:rtl/>
        </w:rPr>
        <w:t>ر</w:t>
      </w:r>
      <w:r>
        <w:rPr>
          <w:rtl/>
        </w:rPr>
        <w:t xml:space="preserve"> مأکول اگر تذک</w:t>
      </w:r>
      <w:r>
        <w:rPr>
          <w:rFonts w:hint="cs"/>
          <w:rtl/>
        </w:rPr>
        <w:t>ی</w:t>
      </w:r>
      <w:r>
        <w:rPr>
          <w:rFonts w:hint="eastAsia"/>
          <w:rtl/>
        </w:rPr>
        <w:t>ه</w:t>
      </w:r>
      <w:r>
        <w:rPr>
          <w:rtl/>
        </w:rPr>
        <w:t xml:space="preserve"> نشود نجس است، اما </w:t>
      </w:r>
      <w:r>
        <w:rPr>
          <w:rFonts w:hint="cs"/>
          <w:rtl/>
        </w:rPr>
        <w:t>ی</w:t>
      </w:r>
      <w:r>
        <w:rPr>
          <w:rFonts w:hint="eastAsia"/>
          <w:rtl/>
        </w:rPr>
        <w:t>ک</w:t>
      </w:r>
      <w:r>
        <w:rPr>
          <w:rtl/>
        </w:rPr>
        <w:t xml:space="preserve"> عامل مستقل د</w:t>
      </w:r>
      <w:r>
        <w:rPr>
          <w:rFonts w:hint="cs"/>
          <w:rtl/>
        </w:rPr>
        <w:t>ی</w:t>
      </w:r>
      <w:r>
        <w:rPr>
          <w:rFonts w:hint="eastAsia"/>
          <w:rtl/>
        </w:rPr>
        <w:t>گر</w:t>
      </w:r>
      <w:r>
        <w:rPr>
          <w:rFonts w:hint="cs"/>
          <w:rtl/>
        </w:rPr>
        <w:t>ی</w:t>
      </w:r>
      <w:r>
        <w:rPr>
          <w:rtl/>
        </w:rPr>
        <w:t xml:space="preserve"> دارد که چه تذک</w:t>
      </w:r>
      <w:r>
        <w:rPr>
          <w:rFonts w:hint="cs"/>
          <w:rtl/>
        </w:rPr>
        <w:t>ی</w:t>
      </w:r>
      <w:r>
        <w:rPr>
          <w:rFonts w:hint="eastAsia"/>
          <w:rtl/>
        </w:rPr>
        <w:t>ه</w:t>
      </w:r>
      <w:r>
        <w:rPr>
          <w:rtl/>
        </w:rPr>
        <w:t xml:space="preserve"> شود چه نشود مانع نماز است و آن غ</w:t>
      </w:r>
      <w:r>
        <w:rPr>
          <w:rFonts w:hint="cs"/>
          <w:rtl/>
        </w:rPr>
        <w:t>ی</w:t>
      </w:r>
      <w:r>
        <w:rPr>
          <w:rFonts w:hint="eastAsia"/>
          <w:rtl/>
        </w:rPr>
        <w:t>ر</w:t>
      </w:r>
      <w:r>
        <w:rPr>
          <w:rtl/>
        </w:rPr>
        <w:t xml:space="preserve"> مأکول بودن است</w:t>
      </w:r>
      <w:r>
        <w:t>.</w:t>
      </w:r>
    </w:p>
    <w:p w14:paraId="76BE3682" w14:textId="34D7FC72" w:rsidR="00AC3443" w:rsidRDefault="00AC3443" w:rsidP="00AC3443">
      <w:pPr>
        <w:widowControl w:val="0"/>
        <w:ind w:firstLine="157"/>
        <w:rPr>
          <w:rtl/>
        </w:rPr>
      </w:pPr>
      <w:r>
        <w:rPr>
          <w:rFonts w:hint="eastAsia"/>
          <w:rtl/>
        </w:rPr>
        <w:t>نکته</w:t>
      </w:r>
      <w:r>
        <w:rPr>
          <w:rtl/>
        </w:rPr>
        <w:t xml:space="preserve"> د</w:t>
      </w:r>
      <w:r>
        <w:rPr>
          <w:rFonts w:hint="cs"/>
          <w:rtl/>
        </w:rPr>
        <w:t>ی</w:t>
      </w:r>
      <w:r>
        <w:rPr>
          <w:rFonts w:hint="eastAsia"/>
          <w:rtl/>
        </w:rPr>
        <w:t>گر</w:t>
      </w:r>
      <w:r>
        <w:rPr>
          <w:rtl/>
        </w:rPr>
        <w:t xml:space="preserve"> آنکه مرحوم علامه حل</w:t>
      </w:r>
      <w:r>
        <w:rPr>
          <w:rFonts w:hint="cs"/>
          <w:rtl/>
        </w:rPr>
        <w:t>ی</w:t>
      </w:r>
      <w:r>
        <w:rPr>
          <w:rtl/>
        </w:rPr>
        <w:t xml:space="preserve"> م</w:t>
      </w:r>
      <w:r>
        <w:rPr>
          <w:rFonts w:hint="cs"/>
          <w:rtl/>
        </w:rPr>
        <w:t>ی‌</w:t>
      </w:r>
      <w:r>
        <w:rPr>
          <w:rFonts w:hint="eastAsia"/>
          <w:rtl/>
        </w:rPr>
        <w:t>فرما</w:t>
      </w:r>
      <w:r>
        <w:rPr>
          <w:rFonts w:hint="cs"/>
          <w:rtl/>
        </w:rPr>
        <w:t>ی</w:t>
      </w:r>
      <w:r>
        <w:rPr>
          <w:rFonts w:hint="eastAsia"/>
          <w:rtl/>
        </w:rPr>
        <w:t>ند</w:t>
      </w:r>
      <w:r>
        <w:rPr>
          <w:rtl/>
        </w:rPr>
        <w:t>: «</w:t>
      </w:r>
      <w:r w:rsidR="006F7D96" w:rsidRPr="006F7D96">
        <w:rPr>
          <w:color w:val="000080"/>
          <w:rtl/>
        </w:rPr>
        <w:t xml:space="preserve">وجلد كل ما لا يؤكل لحمه لا تصح الصلاة فيه كالقنفذ، واليربوع، والحشرات. ذهب إليه علماؤنا أجمع إلا ما نستثنيه، لأن وقوع الذكاة عليها مشكوك بل الأقرب عدم وقوع الذكاة عليها، لأن إزهاق الروح </w:t>
      </w:r>
      <w:r w:rsidR="006F7D96" w:rsidRPr="006F7D96">
        <w:rPr>
          <w:color w:val="000080"/>
          <w:rtl/>
        </w:rPr>
        <w:lastRenderedPageBreak/>
        <w:t>سبب للموت المقتضي للمنع، والطهارة بالذبح مستفادة من الشرع، فيقف عليه، مع أن الأصل تحريم الذبح، فلا يكون مطهرا، والدباغ غير مطهر لما مضى، فالمنع فيها ثابت مطلقا.</w:t>
      </w:r>
      <w:r w:rsidR="006F7D96">
        <w:rPr>
          <w:rFonts w:hint="cs"/>
          <w:color w:val="000080"/>
          <w:rtl/>
        </w:rPr>
        <w:t>»</w:t>
      </w:r>
      <w:r w:rsidR="006F7D96">
        <w:rPr>
          <w:rStyle w:val="FootnoteReference"/>
          <w:color w:val="000080"/>
          <w:rtl/>
        </w:rPr>
        <w:footnoteReference w:id="6"/>
      </w:r>
    </w:p>
    <w:p w14:paraId="2F60AE51" w14:textId="2FEF7C04" w:rsidR="00651D38" w:rsidRDefault="00AC3443" w:rsidP="00651D38">
      <w:pPr>
        <w:widowControl w:val="0"/>
        <w:ind w:firstLine="157"/>
        <w:rPr>
          <w:rtl/>
        </w:rPr>
      </w:pPr>
      <w:r>
        <w:rPr>
          <w:rFonts w:hint="eastAsia"/>
          <w:rtl/>
        </w:rPr>
        <w:t>بخش</w:t>
      </w:r>
      <w:r>
        <w:rPr>
          <w:rtl/>
        </w:rPr>
        <w:t xml:space="preserve"> «کَالقُنفُذِ وَ ال</w:t>
      </w:r>
      <w:r>
        <w:rPr>
          <w:rFonts w:hint="cs"/>
          <w:rtl/>
        </w:rPr>
        <w:t>یَ</w:t>
      </w:r>
      <w:r>
        <w:rPr>
          <w:rFonts w:hint="eastAsia"/>
          <w:rtl/>
        </w:rPr>
        <w:t>ربوع»</w:t>
      </w:r>
      <w:r>
        <w:rPr>
          <w:rtl/>
        </w:rPr>
        <w:t xml:space="preserve"> درست است، اما مقصود ا</w:t>
      </w:r>
      <w:r>
        <w:rPr>
          <w:rFonts w:hint="cs"/>
          <w:rtl/>
        </w:rPr>
        <w:t>ی</w:t>
      </w:r>
      <w:r>
        <w:rPr>
          <w:rFonts w:hint="eastAsia"/>
          <w:rtl/>
        </w:rPr>
        <w:t>شان</w:t>
      </w:r>
      <w:r>
        <w:rPr>
          <w:rtl/>
        </w:rPr>
        <w:t xml:space="preserve"> از «حَشَرات» خصوصِ حشرات</w:t>
      </w:r>
      <w:r>
        <w:rPr>
          <w:rFonts w:hint="cs"/>
          <w:rtl/>
        </w:rPr>
        <w:t>ی</w:t>
      </w:r>
      <w:r>
        <w:rPr>
          <w:rtl/>
        </w:rPr>
        <w:t xml:space="preserve"> است که دارا</w:t>
      </w:r>
      <w:r>
        <w:rPr>
          <w:rFonts w:hint="cs"/>
          <w:rtl/>
        </w:rPr>
        <w:t>ی</w:t>
      </w:r>
      <w:r>
        <w:rPr>
          <w:rtl/>
        </w:rPr>
        <w:t xml:space="preserve"> لحم باشند</w:t>
      </w:r>
      <w:r w:rsidR="003F13C7">
        <w:rPr>
          <w:rFonts w:hint="cs"/>
          <w:rtl/>
        </w:rPr>
        <w:t xml:space="preserve">، </w:t>
      </w:r>
      <w:r w:rsidR="00651D38">
        <w:rPr>
          <w:rtl/>
        </w:rPr>
        <w:t>اما آن ح</w:t>
      </w:r>
      <w:r w:rsidR="00651D38">
        <w:rPr>
          <w:rFonts w:hint="cs"/>
          <w:rtl/>
        </w:rPr>
        <w:t>ی</w:t>
      </w:r>
      <w:r w:rsidR="00651D38">
        <w:rPr>
          <w:rFonts w:hint="eastAsia"/>
          <w:rtl/>
        </w:rPr>
        <w:t>وان</w:t>
      </w:r>
      <w:r w:rsidR="00651D38">
        <w:rPr>
          <w:rFonts w:hint="cs"/>
          <w:rtl/>
        </w:rPr>
        <w:t>ی</w:t>
      </w:r>
      <w:r w:rsidR="00651D38">
        <w:rPr>
          <w:rtl/>
        </w:rPr>
        <w:t xml:space="preserve"> که «لا لَحمَ لَهُ» (گوشت ندارد)، عنوان «ما لا </w:t>
      </w:r>
      <w:r w:rsidR="00651D38">
        <w:rPr>
          <w:rFonts w:hint="cs"/>
          <w:rtl/>
        </w:rPr>
        <w:t>یُ</w:t>
      </w:r>
      <w:r w:rsidR="00651D38">
        <w:rPr>
          <w:rFonts w:hint="eastAsia"/>
          <w:rtl/>
        </w:rPr>
        <w:t>ؤکَلُ</w:t>
      </w:r>
      <w:r w:rsidR="00651D38">
        <w:rPr>
          <w:rtl/>
        </w:rPr>
        <w:t xml:space="preserve"> لَحمُهُ» (آنچه گوشتش خورده نم</w:t>
      </w:r>
      <w:r w:rsidR="00651D38">
        <w:rPr>
          <w:rFonts w:hint="cs"/>
          <w:rtl/>
        </w:rPr>
        <w:t>ی‌</w:t>
      </w:r>
      <w:r w:rsidR="00651D38">
        <w:rPr>
          <w:rFonts w:hint="eastAsia"/>
          <w:rtl/>
        </w:rPr>
        <w:t>شود</w:t>
      </w:r>
      <w:r w:rsidR="00651D38">
        <w:rPr>
          <w:rtl/>
        </w:rPr>
        <w:t>) اصلاً بر آن صادق ن</w:t>
      </w:r>
      <w:r w:rsidR="00651D38">
        <w:rPr>
          <w:rFonts w:hint="cs"/>
          <w:rtl/>
        </w:rPr>
        <w:t>ی</w:t>
      </w:r>
      <w:r w:rsidR="00651D38">
        <w:rPr>
          <w:rFonts w:hint="eastAsia"/>
          <w:rtl/>
        </w:rPr>
        <w:t>ست؛</w:t>
      </w:r>
      <w:r w:rsidR="00651D38">
        <w:rPr>
          <w:rtl/>
        </w:rPr>
        <w:t xml:space="preserve"> ز</w:t>
      </w:r>
      <w:r w:rsidR="00651D38">
        <w:rPr>
          <w:rFonts w:hint="cs"/>
          <w:rtl/>
        </w:rPr>
        <w:t>ی</w:t>
      </w:r>
      <w:r w:rsidR="00651D38">
        <w:rPr>
          <w:rFonts w:hint="eastAsia"/>
          <w:rtl/>
        </w:rPr>
        <w:t>را</w:t>
      </w:r>
      <w:r w:rsidR="00651D38">
        <w:rPr>
          <w:rtl/>
        </w:rPr>
        <w:t xml:space="preserve"> اساساً گوشت</w:t>
      </w:r>
      <w:r w:rsidR="00651D38">
        <w:rPr>
          <w:rFonts w:hint="cs"/>
          <w:rtl/>
        </w:rPr>
        <w:t>ی</w:t>
      </w:r>
      <w:r w:rsidR="00651D38">
        <w:rPr>
          <w:rtl/>
        </w:rPr>
        <w:t xml:space="preserve"> ندارد. فقها</w:t>
      </w:r>
      <w:r w:rsidR="00651D38">
        <w:rPr>
          <w:rFonts w:hint="cs"/>
          <w:rtl/>
        </w:rPr>
        <w:t>ی</w:t>
      </w:r>
      <w:r w:rsidR="00651D38">
        <w:rPr>
          <w:rtl/>
        </w:rPr>
        <w:t xml:space="preserve"> ما ن</w:t>
      </w:r>
      <w:r w:rsidR="00651D38">
        <w:rPr>
          <w:rFonts w:hint="cs"/>
          <w:rtl/>
        </w:rPr>
        <w:t>ی</w:t>
      </w:r>
      <w:r w:rsidR="00651D38">
        <w:rPr>
          <w:rFonts w:hint="eastAsia"/>
          <w:rtl/>
        </w:rPr>
        <w:t>ز</w:t>
      </w:r>
      <w:r w:rsidR="00651D38">
        <w:rPr>
          <w:rtl/>
        </w:rPr>
        <w:t xml:space="preserve"> ا</w:t>
      </w:r>
      <w:r w:rsidR="00651D38">
        <w:rPr>
          <w:rFonts w:hint="cs"/>
          <w:rtl/>
        </w:rPr>
        <w:t>ی</w:t>
      </w:r>
      <w:r w:rsidR="00651D38">
        <w:rPr>
          <w:rFonts w:hint="eastAsia"/>
          <w:rtl/>
        </w:rPr>
        <w:t>ن</w:t>
      </w:r>
      <w:r w:rsidR="00651D38">
        <w:rPr>
          <w:rtl/>
        </w:rPr>
        <w:t xml:space="preserve"> مطلب را ب</w:t>
      </w:r>
      <w:r w:rsidR="00651D38">
        <w:rPr>
          <w:rFonts w:hint="cs"/>
          <w:rtl/>
        </w:rPr>
        <w:t>ی</w:t>
      </w:r>
      <w:r w:rsidR="00651D38">
        <w:rPr>
          <w:rFonts w:hint="eastAsia"/>
          <w:rtl/>
        </w:rPr>
        <w:t>ان</w:t>
      </w:r>
      <w:r w:rsidR="00651D38">
        <w:rPr>
          <w:rtl/>
        </w:rPr>
        <w:t xml:space="preserve"> کرده‌اند و در کلماتشان آمده است؛ در معاقد اجماعات</w:t>
      </w:r>
      <w:r w:rsidR="00651D38">
        <w:rPr>
          <w:rFonts w:hint="cs"/>
          <w:rtl/>
        </w:rPr>
        <w:t>ی</w:t>
      </w:r>
      <w:r w:rsidR="00651D38">
        <w:rPr>
          <w:rtl/>
        </w:rPr>
        <w:t xml:space="preserve"> که تاکنون خواند</w:t>
      </w:r>
      <w:r w:rsidR="00651D38">
        <w:rPr>
          <w:rFonts w:hint="cs"/>
          <w:rtl/>
        </w:rPr>
        <w:t>ی</w:t>
      </w:r>
      <w:r w:rsidR="00651D38">
        <w:rPr>
          <w:rFonts w:hint="eastAsia"/>
          <w:rtl/>
        </w:rPr>
        <w:t>م،</w:t>
      </w:r>
      <w:r w:rsidR="00651D38">
        <w:rPr>
          <w:rtl/>
        </w:rPr>
        <w:t xml:space="preserve"> حشرا</w:t>
      </w:r>
      <w:r w:rsidR="00651D38">
        <w:rPr>
          <w:rFonts w:hint="eastAsia"/>
          <w:rtl/>
        </w:rPr>
        <w:t>ت</w:t>
      </w:r>
      <w:r w:rsidR="00651D38">
        <w:rPr>
          <w:rtl/>
        </w:rPr>
        <w:t xml:space="preserve"> استثنا شده‌اند. حت</w:t>
      </w:r>
      <w:r w:rsidR="00651D38">
        <w:rPr>
          <w:rFonts w:hint="cs"/>
          <w:rtl/>
        </w:rPr>
        <w:t>ی</w:t>
      </w:r>
      <w:r w:rsidR="00651D38">
        <w:rPr>
          <w:rtl/>
        </w:rPr>
        <w:t xml:space="preserve"> کسان</w:t>
      </w:r>
      <w:r w:rsidR="00651D38">
        <w:rPr>
          <w:rFonts w:hint="cs"/>
          <w:rtl/>
        </w:rPr>
        <w:t>ی</w:t>
      </w:r>
      <w:r w:rsidR="00651D38">
        <w:rPr>
          <w:rtl/>
        </w:rPr>
        <w:t xml:space="preserve"> که استثنا کرده‌اند، مقصودشان را تصر</w:t>
      </w:r>
      <w:r w:rsidR="00651D38">
        <w:rPr>
          <w:rFonts w:hint="cs"/>
          <w:rtl/>
        </w:rPr>
        <w:t>ی</w:t>
      </w:r>
      <w:r w:rsidR="00651D38">
        <w:rPr>
          <w:rFonts w:hint="eastAsia"/>
          <w:rtl/>
        </w:rPr>
        <w:t>ح</w:t>
      </w:r>
      <w:r w:rsidR="00651D38">
        <w:rPr>
          <w:rtl/>
        </w:rPr>
        <w:t xml:space="preserve"> نموده و گفته‌اند: «الحَشَراتُ الَّت</w:t>
      </w:r>
      <w:r w:rsidR="00651D38">
        <w:rPr>
          <w:rFonts w:hint="cs"/>
          <w:rtl/>
        </w:rPr>
        <w:t>ی</w:t>
      </w:r>
      <w:r w:rsidR="00651D38">
        <w:rPr>
          <w:rtl/>
        </w:rPr>
        <w:t xml:space="preserve"> لا لَحمَ لَها»؛ </w:t>
      </w:r>
      <w:r w:rsidR="00651D38">
        <w:rPr>
          <w:rFonts w:hint="cs"/>
          <w:rtl/>
        </w:rPr>
        <w:t>ی</w:t>
      </w:r>
      <w:r w:rsidR="00651D38">
        <w:rPr>
          <w:rFonts w:hint="eastAsia"/>
          <w:rtl/>
        </w:rPr>
        <w:t>عن</w:t>
      </w:r>
      <w:r w:rsidR="00651D38">
        <w:rPr>
          <w:rFonts w:hint="cs"/>
          <w:rtl/>
        </w:rPr>
        <w:t>ی</w:t>
      </w:r>
      <w:r w:rsidR="00651D38">
        <w:rPr>
          <w:rtl/>
        </w:rPr>
        <w:t xml:space="preserve"> حشرات</w:t>
      </w:r>
      <w:r w:rsidR="00651D38">
        <w:rPr>
          <w:rFonts w:hint="cs"/>
          <w:rtl/>
        </w:rPr>
        <w:t>ی</w:t>
      </w:r>
      <w:r w:rsidR="00651D38">
        <w:rPr>
          <w:rtl/>
        </w:rPr>
        <w:t xml:space="preserve"> که گوشت ندارند، مانند «کَالبُرغوثِ» (کک) و «وَ البَقِّ» (پشه </w:t>
      </w:r>
      <w:r w:rsidR="00651D38">
        <w:rPr>
          <w:rFonts w:hint="cs"/>
          <w:rtl/>
        </w:rPr>
        <w:t>ی</w:t>
      </w:r>
      <w:r w:rsidR="00651D38">
        <w:rPr>
          <w:rFonts w:hint="eastAsia"/>
          <w:rtl/>
        </w:rPr>
        <w:t>ا</w:t>
      </w:r>
      <w:r w:rsidR="00651D38">
        <w:rPr>
          <w:rtl/>
        </w:rPr>
        <w:t xml:space="preserve"> ساس) و امثال آن.</w:t>
      </w:r>
    </w:p>
    <w:p w14:paraId="2B0C1F56" w14:textId="77777777" w:rsidR="00651D38" w:rsidRDefault="00651D38" w:rsidP="00651D38">
      <w:pPr>
        <w:widowControl w:val="0"/>
        <w:ind w:firstLine="157"/>
        <w:rPr>
          <w:rtl/>
        </w:rPr>
      </w:pPr>
      <w:r>
        <w:rPr>
          <w:rFonts w:hint="eastAsia"/>
          <w:rtl/>
        </w:rPr>
        <w:t>اگر</w:t>
      </w:r>
      <w:r>
        <w:rPr>
          <w:rtl/>
        </w:rPr>
        <w:t xml:space="preserve"> اشکال شود که خودِ علامه حل</w:t>
      </w:r>
      <w:r>
        <w:rPr>
          <w:rFonts w:hint="cs"/>
          <w:rtl/>
        </w:rPr>
        <w:t>ی</w:t>
      </w:r>
      <w:r>
        <w:rPr>
          <w:rtl/>
        </w:rPr>
        <w:t xml:space="preserve"> تصر</w:t>
      </w:r>
      <w:r>
        <w:rPr>
          <w:rFonts w:hint="cs"/>
          <w:rtl/>
        </w:rPr>
        <w:t>ی</w:t>
      </w:r>
      <w:r>
        <w:rPr>
          <w:rFonts w:hint="eastAsia"/>
          <w:rtl/>
        </w:rPr>
        <w:t>ح</w:t>
      </w:r>
      <w:r>
        <w:rPr>
          <w:rtl/>
        </w:rPr>
        <w:t xml:space="preserve"> دارد، در پاسخ با</w:t>
      </w:r>
      <w:r>
        <w:rPr>
          <w:rFonts w:hint="cs"/>
          <w:rtl/>
        </w:rPr>
        <w:t>ی</w:t>
      </w:r>
      <w:r>
        <w:rPr>
          <w:rFonts w:hint="eastAsia"/>
          <w:rtl/>
        </w:rPr>
        <w:t>د</w:t>
      </w:r>
      <w:r>
        <w:rPr>
          <w:rtl/>
        </w:rPr>
        <w:t xml:space="preserve"> گفت که مقصود ا</w:t>
      </w:r>
      <w:r>
        <w:rPr>
          <w:rFonts w:hint="cs"/>
          <w:rtl/>
        </w:rPr>
        <w:t>ی</w:t>
      </w:r>
      <w:r>
        <w:rPr>
          <w:rFonts w:hint="eastAsia"/>
          <w:rtl/>
        </w:rPr>
        <w:t>شان</w:t>
      </w:r>
      <w:r>
        <w:rPr>
          <w:rtl/>
        </w:rPr>
        <w:t xml:space="preserve"> از ا</w:t>
      </w:r>
      <w:r>
        <w:rPr>
          <w:rFonts w:hint="cs"/>
          <w:rtl/>
        </w:rPr>
        <w:t>ی</w:t>
      </w:r>
      <w:r>
        <w:rPr>
          <w:rFonts w:hint="eastAsia"/>
          <w:rtl/>
        </w:rPr>
        <w:t>ن</w:t>
      </w:r>
      <w:r>
        <w:rPr>
          <w:rtl/>
        </w:rPr>
        <w:t xml:space="preserve"> حشرات، حشرات</w:t>
      </w:r>
      <w:r>
        <w:rPr>
          <w:rFonts w:hint="cs"/>
          <w:rtl/>
        </w:rPr>
        <w:t>ی</w:t>
      </w:r>
      <w:r>
        <w:rPr>
          <w:rtl/>
        </w:rPr>
        <w:t xml:space="preserve"> است که «لَهُ لَحمٌ» (گوشت دارند). ا</w:t>
      </w:r>
      <w:r>
        <w:rPr>
          <w:rFonts w:hint="cs"/>
          <w:rtl/>
        </w:rPr>
        <w:t>ی</w:t>
      </w:r>
      <w:r>
        <w:rPr>
          <w:rFonts w:hint="eastAsia"/>
          <w:rtl/>
        </w:rPr>
        <w:t>ن</w:t>
      </w:r>
      <w:r>
        <w:rPr>
          <w:rtl/>
        </w:rPr>
        <w:t xml:space="preserve"> مطلب مورد قبول است؛ در حشرات</w:t>
      </w:r>
      <w:r>
        <w:rPr>
          <w:rFonts w:hint="cs"/>
          <w:rtl/>
        </w:rPr>
        <w:t>ی</w:t>
      </w:r>
      <w:r>
        <w:rPr>
          <w:rtl/>
        </w:rPr>
        <w:t xml:space="preserve"> که دارا</w:t>
      </w:r>
      <w:r>
        <w:rPr>
          <w:rFonts w:hint="cs"/>
          <w:rtl/>
        </w:rPr>
        <w:t>ی</w:t>
      </w:r>
      <w:r>
        <w:rPr>
          <w:rtl/>
        </w:rPr>
        <w:t xml:space="preserve"> گوشت هستند، نماز در آن‌ها 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عنوان «ما لا </w:t>
      </w:r>
      <w:r>
        <w:rPr>
          <w:rFonts w:hint="cs"/>
          <w:rtl/>
        </w:rPr>
        <w:t>یُ</w:t>
      </w:r>
      <w:r>
        <w:rPr>
          <w:rFonts w:hint="eastAsia"/>
          <w:rtl/>
        </w:rPr>
        <w:t>ؤکَلُ</w:t>
      </w:r>
      <w:r>
        <w:rPr>
          <w:rtl/>
        </w:rPr>
        <w:t xml:space="preserve"> لَحمُهُ» بر آن‌ها ص</w:t>
      </w:r>
      <w:r>
        <w:rPr>
          <w:rFonts w:hint="eastAsia"/>
          <w:rtl/>
        </w:rPr>
        <w:t>ادق</w:t>
      </w:r>
      <w:r>
        <w:rPr>
          <w:rtl/>
        </w:rPr>
        <w:t xml:space="preserve"> است. مگر ا</w:t>
      </w:r>
      <w:r>
        <w:rPr>
          <w:rFonts w:hint="cs"/>
          <w:rtl/>
        </w:rPr>
        <w:t>ی</w:t>
      </w:r>
      <w:r>
        <w:rPr>
          <w:rFonts w:hint="eastAsia"/>
          <w:rtl/>
        </w:rPr>
        <w:t>نکه</w:t>
      </w:r>
      <w:r>
        <w:rPr>
          <w:rtl/>
        </w:rPr>
        <w:t xml:space="preserve"> بگو</w:t>
      </w:r>
      <w:r>
        <w:rPr>
          <w:rFonts w:hint="cs"/>
          <w:rtl/>
        </w:rPr>
        <w:t>یی</w:t>
      </w:r>
      <w:r>
        <w:rPr>
          <w:rFonts w:hint="eastAsia"/>
          <w:rtl/>
        </w:rPr>
        <w:t>م</w:t>
      </w:r>
      <w:r>
        <w:rPr>
          <w:rtl/>
        </w:rPr>
        <w:t xml:space="preserve"> ا</w:t>
      </w:r>
      <w:r>
        <w:rPr>
          <w:rFonts w:hint="cs"/>
          <w:rtl/>
        </w:rPr>
        <w:t>ی</w:t>
      </w:r>
      <w:r>
        <w:rPr>
          <w:rFonts w:hint="eastAsia"/>
          <w:rtl/>
        </w:rPr>
        <w:t>ن‌ها</w:t>
      </w:r>
      <w:r>
        <w:rPr>
          <w:rtl/>
        </w:rPr>
        <w:t xml:space="preserve"> «ذو نفس سائله» (دارا</w:t>
      </w:r>
      <w:r>
        <w:rPr>
          <w:rFonts w:hint="cs"/>
          <w:rtl/>
        </w:rPr>
        <w:t>ی</w:t>
      </w:r>
      <w:r>
        <w:rPr>
          <w:rtl/>
        </w:rPr>
        <w:t xml:space="preserve"> خون جهنده) ن</w:t>
      </w:r>
      <w:r>
        <w:rPr>
          <w:rFonts w:hint="cs"/>
          <w:rtl/>
        </w:rPr>
        <w:t>ی</w:t>
      </w:r>
      <w:r>
        <w:rPr>
          <w:rFonts w:hint="eastAsia"/>
          <w:rtl/>
        </w:rPr>
        <w:t>ستند؛</w:t>
      </w:r>
      <w:r>
        <w:rPr>
          <w:rtl/>
        </w:rPr>
        <w:t xml:space="preserve"> لکن حت</w:t>
      </w:r>
      <w:r>
        <w:rPr>
          <w:rFonts w:hint="cs"/>
          <w:rtl/>
        </w:rPr>
        <w:t>ی</w:t>
      </w:r>
      <w:r>
        <w:rPr>
          <w:rtl/>
        </w:rPr>
        <w:t xml:space="preserve"> اگر دارا</w:t>
      </w:r>
      <w:r>
        <w:rPr>
          <w:rFonts w:hint="cs"/>
          <w:rtl/>
        </w:rPr>
        <w:t>ی</w:t>
      </w:r>
      <w:r>
        <w:rPr>
          <w:rtl/>
        </w:rPr>
        <w:t xml:space="preserve"> نفس سائله هم نباشند، باز هم مصداق «لا </w:t>
      </w:r>
      <w:r>
        <w:rPr>
          <w:rFonts w:hint="cs"/>
          <w:rtl/>
        </w:rPr>
        <w:t>یُ</w:t>
      </w:r>
      <w:r>
        <w:rPr>
          <w:rFonts w:hint="eastAsia"/>
          <w:rtl/>
        </w:rPr>
        <w:t>ؤکَل»</w:t>
      </w:r>
      <w:r>
        <w:rPr>
          <w:rtl/>
        </w:rPr>
        <w:t xml:space="preserve"> هستند. مگر فقها</w:t>
      </w:r>
      <w:r>
        <w:rPr>
          <w:rFonts w:hint="cs"/>
          <w:rtl/>
        </w:rPr>
        <w:t>ی</w:t>
      </w:r>
      <w:r>
        <w:rPr>
          <w:rtl/>
        </w:rPr>
        <w:t xml:space="preserve"> د</w:t>
      </w:r>
      <w:r>
        <w:rPr>
          <w:rFonts w:hint="cs"/>
          <w:rtl/>
        </w:rPr>
        <w:t>ی</w:t>
      </w:r>
      <w:r>
        <w:rPr>
          <w:rFonts w:hint="eastAsia"/>
          <w:rtl/>
        </w:rPr>
        <w:t>گر</w:t>
      </w:r>
      <w:r>
        <w:rPr>
          <w:rtl/>
        </w:rPr>
        <w:t xml:space="preserve"> درباره ماه</w:t>
      </w:r>
      <w:r>
        <w:rPr>
          <w:rFonts w:hint="cs"/>
          <w:rtl/>
        </w:rPr>
        <w:t>ی‌</w:t>
      </w:r>
      <w:r>
        <w:rPr>
          <w:rFonts w:hint="eastAsia"/>
          <w:rtl/>
        </w:rPr>
        <w:t>ها</w:t>
      </w:r>
      <w:r>
        <w:rPr>
          <w:rtl/>
        </w:rPr>
        <w:t xml:space="preserve"> و ح</w:t>
      </w:r>
      <w:r>
        <w:rPr>
          <w:rFonts w:hint="cs"/>
          <w:rtl/>
        </w:rPr>
        <w:t>ی</w:t>
      </w:r>
      <w:r>
        <w:rPr>
          <w:rFonts w:hint="eastAsia"/>
          <w:rtl/>
        </w:rPr>
        <w:t>وانات</w:t>
      </w:r>
      <w:r>
        <w:rPr>
          <w:rtl/>
        </w:rPr>
        <w:t xml:space="preserve"> در</w:t>
      </w:r>
      <w:r>
        <w:rPr>
          <w:rFonts w:hint="cs"/>
          <w:rtl/>
        </w:rPr>
        <w:t>ی</w:t>
      </w:r>
      <w:r>
        <w:rPr>
          <w:rFonts w:hint="eastAsia"/>
          <w:rtl/>
        </w:rPr>
        <w:t>ا</w:t>
      </w:r>
      <w:r>
        <w:rPr>
          <w:rFonts w:hint="cs"/>
          <w:rtl/>
        </w:rPr>
        <w:t>یی</w:t>
      </w:r>
      <w:r>
        <w:rPr>
          <w:rtl/>
        </w:rPr>
        <w:t xml:space="preserve"> نفرمودند که اگر «لا </w:t>
      </w:r>
      <w:r>
        <w:rPr>
          <w:rFonts w:hint="cs"/>
          <w:rtl/>
        </w:rPr>
        <w:t>یُ</w:t>
      </w:r>
      <w:r>
        <w:rPr>
          <w:rFonts w:hint="eastAsia"/>
          <w:rtl/>
        </w:rPr>
        <w:t>ؤکَل»</w:t>
      </w:r>
      <w:r>
        <w:rPr>
          <w:rtl/>
        </w:rPr>
        <w:t xml:space="preserve"> باشند، نماز در آن‌ها 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ا</w:t>
      </w:r>
      <w:r>
        <w:rPr>
          <w:rFonts w:hint="cs"/>
          <w:rtl/>
        </w:rPr>
        <w:t>ی</w:t>
      </w:r>
      <w:r>
        <w:rPr>
          <w:rFonts w:hint="eastAsia"/>
          <w:rtl/>
        </w:rPr>
        <w:t>نجا</w:t>
      </w:r>
      <w:r>
        <w:rPr>
          <w:rtl/>
        </w:rPr>
        <w:t xml:space="preserve"> ن</w:t>
      </w:r>
      <w:r>
        <w:rPr>
          <w:rFonts w:hint="cs"/>
          <w:rtl/>
        </w:rPr>
        <w:t>ی</w:t>
      </w:r>
      <w:r>
        <w:rPr>
          <w:rFonts w:hint="eastAsia"/>
          <w:rtl/>
        </w:rPr>
        <w:t>ز</w:t>
      </w:r>
      <w:r>
        <w:rPr>
          <w:rtl/>
        </w:rPr>
        <w:t xml:space="preserve"> هم</w:t>
      </w:r>
      <w:r>
        <w:rPr>
          <w:rFonts w:hint="cs"/>
          <w:rtl/>
        </w:rPr>
        <w:t>ی</w:t>
      </w:r>
      <w:r>
        <w:rPr>
          <w:rFonts w:hint="eastAsia"/>
          <w:rtl/>
        </w:rPr>
        <w:t>ن‌گونه</w:t>
      </w:r>
      <w:r>
        <w:rPr>
          <w:rtl/>
        </w:rPr>
        <w:t xml:space="preserve"> است. البته ما روا</w:t>
      </w:r>
      <w:r>
        <w:rPr>
          <w:rFonts w:hint="cs"/>
          <w:rtl/>
        </w:rPr>
        <w:t>ی</w:t>
      </w:r>
      <w:r>
        <w:rPr>
          <w:rFonts w:hint="eastAsia"/>
          <w:rtl/>
        </w:rPr>
        <w:t>ات</w:t>
      </w:r>
      <w:r>
        <w:rPr>
          <w:rFonts w:hint="cs"/>
          <w:rtl/>
        </w:rPr>
        <w:t>ی</w:t>
      </w:r>
      <w:r>
        <w:rPr>
          <w:rtl/>
        </w:rPr>
        <w:t xml:space="preserve"> اقامه کرد</w:t>
      </w:r>
      <w:r>
        <w:rPr>
          <w:rFonts w:hint="cs"/>
          <w:rtl/>
        </w:rPr>
        <w:t>ی</w:t>
      </w:r>
      <w:r>
        <w:rPr>
          <w:rFonts w:hint="eastAsia"/>
          <w:rtl/>
        </w:rPr>
        <w:t>م</w:t>
      </w:r>
      <w:r>
        <w:rPr>
          <w:rtl/>
        </w:rPr>
        <w:t xml:space="preserve"> و گفت</w:t>
      </w:r>
      <w:r>
        <w:rPr>
          <w:rFonts w:hint="cs"/>
          <w:rtl/>
        </w:rPr>
        <w:t>ی</w:t>
      </w:r>
      <w:r>
        <w:rPr>
          <w:rFonts w:hint="eastAsia"/>
          <w:rtl/>
        </w:rPr>
        <w:t>م</w:t>
      </w:r>
      <w:r>
        <w:rPr>
          <w:rtl/>
        </w:rPr>
        <w:t xml:space="preserve">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دلالت دارد که نماز در مطلقِ «ما لا </w:t>
      </w:r>
      <w:r>
        <w:rPr>
          <w:rFonts w:hint="cs"/>
          <w:rtl/>
        </w:rPr>
        <w:t>یُ</w:t>
      </w:r>
      <w:r>
        <w:rPr>
          <w:rFonts w:hint="eastAsia"/>
          <w:rtl/>
        </w:rPr>
        <w:t>ؤکَل</w:t>
      </w:r>
      <w:r>
        <w:rPr>
          <w:rtl/>
        </w:rPr>
        <w:t xml:space="preserve"> لَحمُهُ» از ح</w:t>
      </w:r>
      <w:r>
        <w:rPr>
          <w:rFonts w:hint="cs"/>
          <w:rtl/>
        </w:rPr>
        <w:t>ی</w:t>
      </w:r>
      <w:r>
        <w:rPr>
          <w:rFonts w:hint="eastAsia"/>
          <w:rtl/>
        </w:rPr>
        <w:t>وانات</w:t>
      </w:r>
      <w:r>
        <w:rPr>
          <w:rtl/>
        </w:rPr>
        <w:t xml:space="preserve"> در</w:t>
      </w:r>
      <w:r>
        <w:rPr>
          <w:rFonts w:hint="cs"/>
          <w:rtl/>
        </w:rPr>
        <w:t>ی</w:t>
      </w:r>
      <w:r>
        <w:rPr>
          <w:rFonts w:hint="eastAsia"/>
          <w:rtl/>
        </w:rPr>
        <w:t>ا</w:t>
      </w:r>
      <w:r>
        <w:rPr>
          <w:rFonts w:hint="cs"/>
          <w:rtl/>
        </w:rPr>
        <w:t>یی</w:t>
      </w:r>
      <w:r>
        <w:rPr>
          <w:rtl/>
        </w:rPr>
        <w:t xml:space="preserve"> جا</w:t>
      </w:r>
      <w:r>
        <w:rPr>
          <w:rFonts w:hint="cs"/>
          <w:rtl/>
        </w:rPr>
        <w:t>ی</w:t>
      </w:r>
      <w:r>
        <w:rPr>
          <w:rFonts w:hint="eastAsia"/>
          <w:rtl/>
        </w:rPr>
        <w:t>ز</w:t>
      </w:r>
      <w:r>
        <w:rPr>
          <w:rtl/>
        </w:rPr>
        <w:t xml:space="preserve"> است، ول</w:t>
      </w:r>
      <w:r>
        <w:rPr>
          <w:rFonts w:hint="cs"/>
          <w:rtl/>
        </w:rPr>
        <w:t>ی</w:t>
      </w:r>
      <w:r>
        <w:rPr>
          <w:rtl/>
        </w:rPr>
        <w:t xml:space="preserve"> بق</w:t>
      </w:r>
      <w:r>
        <w:rPr>
          <w:rFonts w:hint="cs"/>
          <w:rtl/>
        </w:rPr>
        <w:t>ی</w:t>
      </w:r>
      <w:r>
        <w:rPr>
          <w:rFonts w:hint="eastAsia"/>
          <w:rtl/>
        </w:rPr>
        <w:t>ه</w:t>
      </w:r>
      <w:r>
        <w:rPr>
          <w:rtl/>
        </w:rPr>
        <w:t xml:space="preserve"> فقها چن</w:t>
      </w:r>
      <w:r>
        <w:rPr>
          <w:rFonts w:hint="cs"/>
          <w:rtl/>
        </w:rPr>
        <w:t>ی</w:t>
      </w:r>
      <w:r>
        <w:rPr>
          <w:rFonts w:hint="eastAsia"/>
          <w:rtl/>
        </w:rPr>
        <w:t>ن</w:t>
      </w:r>
      <w:r>
        <w:rPr>
          <w:rtl/>
        </w:rPr>
        <w:t xml:space="preserve"> نظر</w:t>
      </w:r>
      <w:r>
        <w:rPr>
          <w:rFonts w:hint="cs"/>
          <w:rtl/>
        </w:rPr>
        <w:t>ی</w:t>
      </w:r>
      <w:r>
        <w:rPr>
          <w:rtl/>
        </w:rPr>
        <w:t xml:space="preserve"> نداشتند.</w:t>
      </w:r>
    </w:p>
    <w:p w14:paraId="22D3FA5A" w14:textId="1E74284B" w:rsidR="00651D38" w:rsidRDefault="00651D38" w:rsidP="009350E1">
      <w:pPr>
        <w:widowControl w:val="0"/>
        <w:ind w:firstLine="157"/>
        <w:rPr>
          <w:rtl/>
        </w:rPr>
      </w:pPr>
      <w:r>
        <w:rPr>
          <w:rtl/>
        </w:rPr>
        <w:t>لکن ما در ا</w:t>
      </w:r>
      <w:r>
        <w:rPr>
          <w:rFonts w:hint="cs"/>
          <w:rtl/>
        </w:rPr>
        <w:t>ی</w:t>
      </w:r>
      <w:r>
        <w:rPr>
          <w:rFonts w:hint="eastAsia"/>
          <w:rtl/>
        </w:rPr>
        <w:t>نجا</w:t>
      </w:r>
      <w:r>
        <w:rPr>
          <w:rtl/>
        </w:rPr>
        <w:t xml:space="preserve"> از مسأله‌ا</w:t>
      </w:r>
      <w:r>
        <w:rPr>
          <w:rFonts w:hint="cs"/>
          <w:rtl/>
        </w:rPr>
        <w:t>ی</w:t>
      </w:r>
      <w:r>
        <w:rPr>
          <w:rtl/>
        </w:rPr>
        <w:t xml:space="preserve"> غافل شد</w:t>
      </w:r>
      <w:r>
        <w:rPr>
          <w:rFonts w:hint="cs"/>
          <w:rtl/>
        </w:rPr>
        <w:t>ی</w:t>
      </w:r>
      <w:r>
        <w:rPr>
          <w:rFonts w:hint="eastAsia"/>
          <w:rtl/>
        </w:rPr>
        <w:t>م</w:t>
      </w:r>
      <w:r>
        <w:rPr>
          <w:rtl/>
        </w:rPr>
        <w:t xml:space="preserve"> که بس</w:t>
      </w:r>
      <w:r>
        <w:rPr>
          <w:rFonts w:hint="cs"/>
          <w:rtl/>
        </w:rPr>
        <w:t>ی</w:t>
      </w:r>
      <w:r>
        <w:rPr>
          <w:rFonts w:hint="eastAsia"/>
          <w:rtl/>
        </w:rPr>
        <w:t>ار</w:t>
      </w:r>
      <w:r>
        <w:rPr>
          <w:rtl/>
        </w:rPr>
        <w:t xml:space="preserve"> مهم بود. در بحث شک در تذک</w:t>
      </w:r>
      <w:r>
        <w:rPr>
          <w:rFonts w:hint="cs"/>
          <w:rtl/>
        </w:rPr>
        <w:t>ی</w:t>
      </w:r>
      <w:r>
        <w:rPr>
          <w:rFonts w:hint="eastAsia"/>
          <w:rtl/>
        </w:rPr>
        <w:t>ه،</w:t>
      </w:r>
      <w:r>
        <w:rPr>
          <w:rtl/>
        </w:rPr>
        <w:t xml:space="preserve"> بنده به صورت کل</w:t>
      </w:r>
      <w:r>
        <w:rPr>
          <w:rFonts w:hint="cs"/>
          <w:rtl/>
        </w:rPr>
        <w:t>ی</w:t>
      </w:r>
      <w:r>
        <w:rPr>
          <w:rtl/>
        </w:rPr>
        <w:t xml:space="preserve"> عرض کردم که اگر در تذک</w:t>
      </w:r>
      <w:r>
        <w:rPr>
          <w:rFonts w:hint="cs"/>
          <w:rtl/>
        </w:rPr>
        <w:t>ی</w:t>
      </w:r>
      <w:r>
        <w:rPr>
          <w:rFonts w:hint="eastAsia"/>
          <w:rtl/>
        </w:rPr>
        <w:t>ه</w:t>
      </w:r>
      <w:r>
        <w:rPr>
          <w:rtl/>
        </w:rPr>
        <w:t xml:space="preserve"> شک کن</w:t>
      </w:r>
      <w:r>
        <w:rPr>
          <w:rFonts w:hint="cs"/>
          <w:rtl/>
        </w:rPr>
        <w:t>ی</w:t>
      </w:r>
      <w:r>
        <w:rPr>
          <w:rFonts w:hint="eastAsia"/>
          <w:rtl/>
        </w:rPr>
        <w:t>م،</w:t>
      </w:r>
      <w:r>
        <w:rPr>
          <w:rtl/>
        </w:rPr>
        <w:t xml:space="preserve"> اصل «اصالة عدم الت</w:t>
      </w:r>
      <w:r w:rsidR="00086DEB">
        <w:rPr>
          <w:rtl/>
        </w:rPr>
        <w:t>ذک</w:t>
      </w:r>
      <w:r>
        <w:rPr>
          <w:rFonts w:hint="cs"/>
          <w:rtl/>
        </w:rPr>
        <w:t>ی</w:t>
      </w:r>
      <w:r>
        <w:rPr>
          <w:rFonts w:hint="eastAsia"/>
          <w:rtl/>
        </w:rPr>
        <w:t>ه»</w:t>
      </w:r>
      <w:r>
        <w:rPr>
          <w:rtl/>
        </w:rPr>
        <w:t xml:space="preserve"> است. ول</w:t>
      </w:r>
      <w:r>
        <w:rPr>
          <w:rFonts w:hint="cs"/>
          <w:rtl/>
        </w:rPr>
        <w:t>ی</w:t>
      </w:r>
      <w:r>
        <w:rPr>
          <w:rtl/>
        </w:rPr>
        <w:t xml:space="preserve"> از آنجا که در ا</w:t>
      </w:r>
      <w:r>
        <w:rPr>
          <w:rFonts w:hint="cs"/>
          <w:rtl/>
        </w:rPr>
        <w:t>ی</w:t>
      </w:r>
      <w:r>
        <w:rPr>
          <w:rFonts w:hint="eastAsia"/>
          <w:rtl/>
        </w:rPr>
        <w:t>ن</w:t>
      </w:r>
      <w:r>
        <w:rPr>
          <w:rtl/>
        </w:rPr>
        <w:t xml:space="preserve"> باب بحث بس</w:t>
      </w:r>
      <w:r>
        <w:rPr>
          <w:rFonts w:hint="cs"/>
          <w:rtl/>
        </w:rPr>
        <w:t>ی</w:t>
      </w:r>
      <w:r>
        <w:rPr>
          <w:rFonts w:hint="eastAsia"/>
          <w:rtl/>
        </w:rPr>
        <w:t>ار</w:t>
      </w:r>
      <w:r>
        <w:rPr>
          <w:rtl/>
        </w:rPr>
        <w:t xml:space="preserve"> است و قول</w:t>
      </w:r>
      <w:r>
        <w:rPr>
          <w:rFonts w:hint="cs"/>
          <w:rtl/>
        </w:rPr>
        <w:t>ی</w:t>
      </w:r>
      <w:r>
        <w:rPr>
          <w:rtl/>
        </w:rPr>
        <w:t xml:space="preserve"> منسوب به آ</w:t>
      </w:r>
      <w:r>
        <w:rPr>
          <w:rFonts w:hint="cs"/>
          <w:rtl/>
        </w:rPr>
        <w:t>ی</w:t>
      </w:r>
      <w:r>
        <w:rPr>
          <w:rFonts w:hint="eastAsia"/>
          <w:rtl/>
        </w:rPr>
        <w:t>ت‌الله</w:t>
      </w:r>
      <w:r>
        <w:rPr>
          <w:rtl/>
        </w:rPr>
        <w:t xml:space="preserve"> خو</w:t>
      </w:r>
      <w:r>
        <w:rPr>
          <w:rFonts w:hint="cs"/>
          <w:rtl/>
        </w:rPr>
        <w:t>یی</w:t>
      </w:r>
      <w:r>
        <w:rPr>
          <w:rtl/>
        </w:rPr>
        <w:t xml:space="preserve"> د</w:t>
      </w:r>
      <w:r>
        <w:rPr>
          <w:rFonts w:hint="eastAsia"/>
          <w:rtl/>
        </w:rPr>
        <w:t>ر</w:t>
      </w:r>
      <w:r>
        <w:rPr>
          <w:rtl/>
        </w:rPr>
        <w:t xml:space="preserve"> برخ</w:t>
      </w:r>
      <w:r>
        <w:rPr>
          <w:rFonts w:hint="cs"/>
          <w:rtl/>
        </w:rPr>
        <w:t>ی</w:t>
      </w:r>
      <w:r>
        <w:rPr>
          <w:rtl/>
        </w:rPr>
        <w:t xml:space="preserve"> از کتاب‌ها</w:t>
      </w:r>
      <w:r>
        <w:rPr>
          <w:rFonts w:hint="cs"/>
          <w:rtl/>
        </w:rPr>
        <w:t>ی</w:t>
      </w:r>
      <w:r>
        <w:rPr>
          <w:rFonts w:hint="eastAsia"/>
          <w:rtl/>
        </w:rPr>
        <w:t>شان</w:t>
      </w:r>
      <w:r>
        <w:rPr>
          <w:rtl/>
        </w:rPr>
        <w:t xml:space="preserve"> وجود دارد مبن</w:t>
      </w:r>
      <w:r>
        <w:rPr>
          <w:rFonts w:hint="cs"/>
          <w:rtl/>
        </w:rPr>
        <w:t>ی</w:t>
      </w:r>
      <w:r>
        <w:rPr>
          <w:rtl/>
        </w:rPr>
        <w:t xml:space="preserve"> بر ا</w:t>
      </w:r>
      <w:r>
        <w:rPr>
          <w:rFonts w:hint="cs"/>
          <w:rtl/>
        </w:rPr>
        <w:t>ی</w:t>
      </w:r>
      <w:r>
        <w:rPr>
          <w:rFonts w:hint="eastAsia"/>
          <w:rtl/>
        </w:rPr>
        <w:t>نکه</w:t>
      </w:r>
      <w:r>
        <w:rPr>
          <w:rtl/>
        </w:rPr>
        <w:t xml:space="preserve"> «اصالة الت</w:t>
      </w:r>
      <w:r w:rsidR="00086DEB">
        <w:rPr>
          <w:rtl/>
        </w:rPr>
        <w:t>ذک</w:t>
      </w:r>
      <w:r>
        <w:rPr>
          <w:rFonts w:hint="cs"/>
          <w:rtl/>
        </w:rPr>
        <w:t>ی</w:t>
      </w:r>
      <w:r>
        <w:rPr>
          <w:rFonts w:hint="eastAsia"/>
          <w:rtl/>
        </w:rPr>
        <w:t>ه»</w:t>
      </w:r>
      <w:r>
        <w:rPr>
          <w:rtl/>
        </w:rPr>
        <w:t xml:space="preserve"> </w:t>
      </w:r>
      <w:r>
        <w:rPr>
          <w:rFonts w:hint="cs"/>
          <w:rtl/>
        </w:rPr>
        <w:t>ی</w:t>
      </w:r>
      <w:r>
        <w:rPr>
          <w:rFonts w:hint="eastAsia"/>
          <w:rtl/>
        </w:rPr>
        <w:t>ا</w:t>
      </w:r>
      <w:r>
        <w:rPr>
          <w:rtl/>
        </w:rPr>
        <w:t xml:space="preserve"> «اصالة عدم الت</w:t>
      </w:r>
      <w:r w:rsidR="00086DEB">
        <w:rPr>
          <w:rtl/>
        </w:rPr>
        <w:t>ذک</w:t>
      </w:r>
      <w:r>
        <w:rPr>
          <w:rFonts w:hint="cs"/>
          <w:rtl/>
        </w:rPr>
        <w:t>ی</w:t>
      </w:r>
      <w:r>
        <w:rPr>
          <w:rFonts w:hint="eastAsia"/>
          <w:rtl/>
        </w:rPr>
        <w:t>ه»</w:t>
      </w:r>
      <w:r>
        <w:rPr>
          <w:rtl/>
        </w:rPr>
        <w:t xml:space="preserve"> طهارت را اثبات نم</w:t>
      </w:r>
      <w:r>
        <w:rPr>
          <w:rFonts w:hint="cs"/>
          <w:rtl/>
        </w:rPr>
        <w:t>ی‌</w:t>
      </w:r>
      <w:r>
        <w:rPr>
          <w:rFonts w:hint="eastAsia"/>
          <w:rtl/>
        </w:rPr>
        <w:t>کند،</w:t>
      </w:r>
      <w:r>
        <w:rPr>
          <w:rtl/>
        </w:rPr>
        <w:t xml:space="preserve"> بلکه خودِ تذک</w:t>
      </w:r>
      <w:r>
        <w:rPr>
          <w:rFonts w:hint="cs"/>
          <w:rtl/>
        </w:rPr>
        <w:t>ی</w:t>
      </w:r>
      <w:r>
        <w:rPr>
          <w:rFonts w:hint="eastAsia"/>
          <w:rtl/>
        </w:rPr>
        <w:t>ه</w:t>
      </w:r>
      <w:r>
        <w:rPr>
          <w:rtl/>
        </w:rPr>
        <w:t xml:space="preserve"> حل</w:t>
      </w:r>
      <w:r>
        <w:rPr>
          <w:rFonts w:hint="cs"/>
          <w:rtl/>
        </w:rPr>
        <w:t>ی</w:t>
      </w:r>
      <w:r>
        <w:rPr>
          <w:rFonts w:hint="eastAsia"/>
          <w:rtl/>
        </w:rPr>
        <w:t>ت</w:t>
      </w:r>
      <w:r>
        <w:rPr>
          <w:rtl/>
        </w:rPr>
        <w:t xml:space="preserve"> را اثبات م</w:t>
      </w:r>
      <w:r>
        <w:rPr>
          <w:rFonts w:hint="cs"/>
          <w:rtl/>
        </w:rPr>
        <w:t>ی‌</w:t>
      </w:r>
      <w:r>
        <w:rPr>
          <w:rFonts w:hint="eastAsia"/>
          <w:rtl/>
        </w:rPr>
        <w:t>کند</w:t>
      </w:r>
      <w:r>
        <w:rPr>
          <w:rtl/>
        </w:rPr>
        <w:t xml:space="preserve"> و «اصالة عدم الت</w:t>
      </w:r>
      <w:r w:rsidR="00086DEB">
        <w:rPr>
          <w:rtl/>
        </w:rPr>
        <w:t>ذک</w:t>
      </w:r>
      <w:r>
        <w:rPr>
          <w:rFonts w:hint="cs"/>
          <w:rtl/>
        </w:rPr>
        <w:t>ی</w:t>
      </w:r>
      <w:r>
        <w:rPr>
          <w:rFonts w:hint="eastAsia"/>
          <w:rtl/>
        </w:rPr>
        <w:t>ه»</w:t>
      </w:r>
      <w:r>
        <w:rPr>
          <w:rtl/>
        </w:rPr>
        <w:t xml:space="preserve"> ن</w:t>
      </w:r>
      <w:r>
        <w:rPr>
          <w:rFonts w:hint="cs"/>
          <w:rtl/>
        </w:rPr>
        <w:t>ی</w:t>
      </w:r>
      <w:r>
        <w:rPr>
          <w:rFonts w:hint="eastAsia"/>
          <w:rtl/>
        </w:rPr>
        <w:t>ز</w:t>
      </w:r>
      <w:r>
        <w:rPr>
          <w:rtl/>
        </w:rPr>
        <w:t xml:space="preserve"> نجاست را اثبات نم</w:t>
      </w:r>
      <w:r>
        <w:rPr>
          <w:rFonts w:hint="cs"/>
          <w:rtl/>
        </w:rPr>
        <w:t>ی‌</w:t>
      </w:r>
      <w:r>
        <w:rPr>
          <w:rFonts w:hint="eastAsia"/>
          <w:rtl/>
        </w:rPr>
        <w:t>کند</w:t>
      </w:r>
      <w:r>
        <w:rPr>
          <w:rtl/>
        </w:rPr>
        <w:t xml:space="preserve"> بلکه حرمت را اثبات م</w:t>
      </w:r>
      <w:r>
        <w:rPr>
          <w:rFonts w:hint="cs"/>
          <w:rtl/>
        </w:rPr>
        <w:t>ی‌</w:t>
      </w:r>
      <w:r>
        <w:rPr>
          <w:rFonts w:hint="eastAsia"/>
          <w:rtl/>
        </w:rPr>
        <w:t>نما</w:t>
      </w:r>
      <w:r>
        <w:rPr>
          <w:rFonts w:hint="cs"/>
          <w:rtl/>
        </w:rPr>
        <w:t>ی</w:t>
      </w:r>
      <w:r>
        <w:rPr>
          <w:rFonts w:hint="eastAsia"/>
          <w:rtl/>
        </w:rPr>
        <w:t>د؛</w:t>
      </w:r>
      <w:r>
        <w:rPr>
          <w:rtl/>
        </w:rPr>
        <w:t xml:space="preserve"> و چون برخ</w:t>
      </w:r>
      <w:r>
        <w:rPr>
          <w:rFonts w:hint="cs"/>
          <w:rtl/>
        </w:rPr>
        <w:t>ی</w:t>
      </w:r>
      <w:r>
        <w:rPr>
          <w:rtl/>
        </w:rPr>
        <w:t xml:space="preserve"> ا</w:t>
      </w:r>
      <w:r>
        <w:rPr>
          <w:rFonts w:hint="cs"/>
          <w:rtl/>
        </w:rPr>
        <w:t>ی</w:t>
      </w:r>
      <w:r>
        <w:rPr>
          <w:rFonts w:hint="eastAsia"/>
          <w:rtl/>
        </w:rPr>
        <w:t>ن</w:t>
      </w:r>
      <w:r>
        <w:rPr>
          <w:rtl/>
        </w:rPr>
        <w:t xml:space="preserve"> مطلب را ب</w:t>
      </w:r>
      <w:r>
        <w:rPr>
          <w:rFonts w:hint="cs"/>
          <w:rtl/>
        </w:rPr>
        <w:t>ی</w:t>
      </w:r>
      <w:r>
        <w:rPr>
          <w:rFonts w:hint="eastAsia"/>
          <w:rtl/>
        </w:rPr>
        <w:t>ان</w:t>
      </w:r>
      <w:r>
        <w:rPr>
          <w:rtl/>
        </w:rPr>
        <w:t xml:space="preserve"> کرده</w:t>
      </w:r>
      <w:r>
        <w:rPr>
          <w:rFonts w:hint="eastAsia"/>
          <w:rtl/>
        </w:rPr>
        <w:t>‌اند</w:t>
      </w:r>
      <w:r>
        <w:rPr>
          <w:rtl/>
        </w:rPr>
        <w:t xml:space="preserve"> و محل کلام است، ا</w:t>
      </w:r>
      <w:r>
        <w:rPr>
          <w:rFonts w:hint="cs"/>
          <w:rtl/>
        </w:rPr>
        <w:t>ی</w:t>
      </w:r>
      <w:r>
        <w:rPr>
          <w:rFonts w:hint="eastAsia"/>
          <w:rtl/>
        </w:rPr>
        <w:t>ن</w:t>
      </w:r>
      <w:r>
        <w:rPr>
          <w:rtl/>
        </w:rPr>
        <w:t xml:space="preserve"> مطلب به عنوانِ طلبِ شما باق</w:t>
      </w:r>
      <w:r>
        <w:rPr>
          <w:rFonts w:hint="cs"/>
          <w:rtl/>
        </w:rPr>
        <w:t>ی</w:t>
      </w:r>
      <w:r>
        <w:rPr>
          <w:rtl/>
        </w:rPr>
        <w:t xml:space="preserve"> باشد.</w:t>
      </w:r>
    </w:p>
    <w:sectPr w:rsidR="00651D38" w:rsidSect="00FC1E12">
      <w:headerReference w:type="default" r:id="rId8"/>
      <w:footerReference w:type="default" r:id="rId9"/>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CB358" w14:textId="77777777" w:rsidR="00536021" w:rsidRDefault="00536021" w:rsidP="00DB25E6">
      <w:pPr>
        <w:spacing w:after="0" w:line="240" w:lineRule="auto"/>
      </w:pPr>
      <w:r>
        <w:separator/>
      </w:r>
    </w:p>
  </w:endnote>
  <w:endnote w:type="continuationSeparator" w:id="0">
    <w:p w14:paraId="21B04565" w14:textId="77777777" w:rsidR="00536021" w:rsidRDefault="00536021"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494806974"/>
      <w:docPartObj>
        <w:docPartGallery w:val="Page Numbers (Bottom of Page)"/>
        <w:docPartUnique/>
      </w:docPartObj>
    </w:sdtPr>
    <w:sdtContent>
      <w:p w14:paraId="2E27AE4C" w14:textId="77777777" w:rsidR="009B6B28" w:rsidRDefault="009B6B28">
        <w:pPr>
          <w:pStyle w:val="Footer"/>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CE6BDA" w:rsidRPr="00CE6BDA">
                                  <w:rPr>
                                    <w:noProof/>
                                    <w:sz w:val="16"/>
                                    <w:szCs w:val="16"/>
                                    <w:rtl/>
                                  </w:rPr>
                                  <w:t>7</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91E3BE"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ssZOgYwMAAB0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YlDsIAAADaAAAADwAAAGRycy9kb3ducmV2LnhtbESPQWvCQBSE74X+h+UJvdWNQq1EV5GC&#10;kEspMer5kX0m0ezbsLsmaX+9Wyj0OMx8M8x6O5pW9OR8Y1nBbJqAIC6tbrhScCz2r0sQPiBrbC2T&#10;gm/ysN08P60x1XbgnPpDqEQsYZ+igjqELpXSlzUZ9FPbEUfvYp3BEKWrpHY4xHLTynmSLKTBhuNC&#10;jR191FTeDnej4C17N1efFflPkMXnuW+/uvtJKvUyGXcrEIHG8B/+ozMdOfi9Em+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YlDsIAAADaAAAADwAAAAAAAAAAAAAA&#10;AAChAgAAZHJzL2Rvd25yZXYueG1sUEsFBgAAAAAEAAQA+QAAAJADA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cDMQA&#10;AADaAAAADwAAAGRycy9kb3ducmV2LnhtbESPS2vDMBCE74X8B7GF3hq5PYTGiRKK00Khl7zI47ZY&#10;G8u1tTKWajv/PgoUehxm5htmvhxsLTpqfelYwcs4AUGcO11yoWC/+3x+A+EDssbaMSm4koflYvQw&#10;x1S7njfUbUMhIoR9igpMCE0qpc8NWfRj1xBH7+JaiyHKtpC6xT7CbS1fk2QiLZYcFww2lBnKq+2v&#10;VVCZ1c/Hd3XNTnzosuM69NPzca3U0+PwPgMRaAj/4b/2l1YwgfuVe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HAzEAAAA2gAAAA8AAAAAAAAAAAAAAAAAmAIAAGRycy9k&#10;b3ducmV2LnhtbFBLBQYAAAAABAAEAPUAAACJAwAAAAA=&#10;" filled="f" strokecolor="#7f7f7f">
                    <v:textbox>
                      <w:txbxContent>
                        <w:p w14:paraId="3E3701E0" w14:textId="77777777" w:rsidR="009B6B28" w:rsidRDefault="009B6B28">
                          <w:pPr>
                            <w:pStyle w:val="Footer"/>
                            <w:jc w:val="center"/>
                            <w:rPr>
                              <w:sz w:val="16"/>
                              <w:szCs w:val="16"/>
                            </w:rPr>
                          </w:pPr>
                          <w:r>
                            <w:rPr>
                              <w:szCs w:val="22"/>
                            </w:rPr>
                            <w:fldChar w:fldCharType="begin"/>
                          </w:r>
                          <w:r>
                            <w:instrText xml:space="preserve"> PAGE    \* MERGEFORMAT </w:instrText>
                          </w:r>
                          <w:r>
                            <w:rPr>
                              <w:szCs w:val="22"/>
                            </w:rPr>
                            <w:fldChar w:fldCharType="separate"/>
                          </w:r>
                          <w:r w:rsidR="00CE6BDA" w:rsidRPr="00CE6BDA">
                            <w:rPr>
                              <w:noProof/>
                              <w:sz w:val="16"/>
                              <w:szCs w:val="16"/>
                              <w:rtl/>
                            </w:rPr>
                            <w:t>7</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8A3FF" w14:textId="77777777" w:rsidR="00536021" w:rsidRDefault="00536021" w:rsidP="00DB25E6">
      <w:pPr>
        <w:spacing w:after="0" w:line="240" w:lineRule="auto"/>
      </w:pPr>
      <w:r>
        <w:separator/>
      </w:r>
    </w:p>
  </w:footnote>
  <w:footnote w:type="continuationSeparator" w:id="0">
    <w:p w14:paraId="18F10C4F" w14:textId="77777777" w:rsidR="00536021" w:rsidRDefault="00536021" w:rsidP="00DB25E6">
      <w:pPr>
        <w:spacing w:after="0" w:line="240" w:lineRule="auto"/>
      </w:pPr>
      <w:r>
        <w:continuationSeparator/>
      </w:r>
    </w:p>
  </w:footnote>
  <w:footnote w:id="1">
    <w:p w14:paraId="456FC062" w14:textId="77777777" w:rsidR="00715DFB" w:rsidRPr="00D46011" w:rsidRDefault="00715DFB" w:rsidP="00715DFB">
      <w:pPr>
        <w:pStyle w:val="FootnoteText"/>
        <w:rPr>
          <w:rtl/>
        </w:rPr>
      </w:pPr>
      <w:r w:rsidRPr="00D46011">
        <w:footnoteRef/>
      </w:r>
      <w:r w:rsidRPr="00D46011">
        <w:rPr>
          <w:rtl/>
        </w:rPr>
        <w:t xml:space="preserve"> </w:t>
      </w:r>
      <w:hyperlink r:id="rId1" w:history="1">
        <w:r w:rsidRPr="00BF6B4D">
          <w:rPr>
            <w:rStyle w:val="Hyperlink"/>
            <w:b/>
            <w:color w:val="0563C1"/>
            <w:rtl/>
          </w:rPr>
          <w:t>تحرير الوسيلة (مجلد</w:t>
        </w:r>
        <w:r w:rsidRPr="00BF6B4D">
          <w:rPr>
            <w:rStyle w:val="Hyperlink"/>
            <w:rFonts w:hint="cs"/>
            <w:b/>
            <w:color w:val="0563C1"/>
            <w:rtl/>
          </w:rPr>
          <w:t>ی</w:t>
        </w:r>
        <w:r w:rsidRPr="00BF6B4D">
          <w:rPr>
            <w:rStyle w:val="Hyperlink"/>
            <w:rFonts w:hint="eastAsia"/>
            <w:b/>
            <w:color w:val="0563C1"/>
            <w:rtl/>
          </w:rPr>
          <w:t>ن</w:t>
        </w:r>
        <w:r w:rsidRPr="00BF6B4D">
          <w:rPr>
            <w:rStyle w:val="Hyperlink"/>
            <w:b/>
            <w:color w:val="0563C1"/>
            <w:rtl/>
          </w:rPr>
          <w:t>)، الخميني، ا</w:t>
        </w:r>
        <w:r w:rsidRPr="00BF6B4D">
          <w:rPr>
            <w:rStyle w:val="Hyperlink"/>
            <w:b/>
            <w:color w:val="0563C1"/>
            <w:rtl/>
          </w:rPr>
          <w:t>ل</w:t>
        </w:r>
        <w:r w:rsidRPr="00BF6B4D">
          <w:rPr>
            <w:rStyle w:val="Hyperlink"/>
            <w:b/>
            <w:color w:val="0563C1"/>
            <w:rtl/>
          </w:rPr>
          <w:t>سيد روح الله، ج1، ص139.</w:t>
        </w:r>
      </w:hyperlink>
    </w:p>
  </w:footnote>
  <w:footnote w:id="2">
    <w:p w14:paraId="14F0BD2B" w14:textId="2C06A6CB" w:rsidR="00C52374" w:rsidRPr="00D46011" w:rsidRDefault="00C52374" w:rsidP="00C52374">
      <w:pPr>
        <w:pStyle w:val="FootnoteText"/>
        <w:rPr>
          <w:rtl/>
        </w:rPr>
      </w:pPr>
      <w:r w:rsidRPr="00D46011">
        <w:footnoteRef/>
      </w:r>
      <w:r w:rsidRPr="00D46011">
        <w:rPr>
          <w:rtl/>
        </w:rPr>
        <w:t xml:space="preserve"> </w:t>
      </w:r>
      <w:hyperlink r:id="rId2" w:history="1">
        <w:r w:rsidRPr="00C52374">
          <w:rPr>
            <w:rStyle w:val="Hyperlink"/>
            <w:b/>
            <w:color w:val="0563C1"/>
            <w:rtl/>
          </w:rPr>
          <w:t>تحرير الوسيلة (مجلد</w:t>
        </w:r>
        <w:r w:rsidRPr="00C52374">
          <w:rPr>
            <w:rStyle w:val="Hyperlink"/>
            <w:rFonts w:hint="cs"/>
            <w:b/>
            <w:color w:val="0563C1"/>
            <w:rtl/>
          </w:rPr>
          <w:t>ی</w:t>
        </w:r>
        <w:r w:rsidRPr="00C52374">
          <w:rPr>
            <w:rStyle w:val="Hyperlink"/>
            <w:rFonts w:hint="eastAsia"/>
            <w:b/>
            <w:color w:val="0563C1"/>
            <w:rtl/>
          </w:rPr>
          <w:t>ن</w:t>
        </w:r>
        <w:r w:rsidRPr="00C52374">
          <w:rPr>
            <w:rStyle w:val="Hyperlink"/>
            <w:b/>
            <w:color w:val="0563C1"/>
            <w:rtl/>
          </w:rPr>
          <w:t>)، الخميني، السيد روح الله، ج1، ص138.</w:t>
        </w:r>
      </w:hyperlink>
    </w:p>
  </w:footnote>
  <w:footnote w:id="3">
    <w:p w14:paraId="5FA37BF0" w14:textId="726E6A1E" w:rsidR="00086DEB" w:rsidRPr="00086DEB" w:rsidRDefault="00086DEB" w:rsidP="00086DEB">
      <w:pPr>
        <w:pStyle w:val="FootnoteText"/>
      </w:pPr>
      <w:r w:rsidRPr="00086DEB">
        <w:footnoteRef/>
      </w:r>
      <w:r w:rsidRPr="00086DEB">
        <w:rPr>
          <w:rtl/>
        </w:rPr>
        <w:t xml:space="preserve"> </w:t>
      </w:r>
      <w:hyperlink r:id="rId3" w:history="1">
        <w:r w:rsidRPr="00086DEB">
          <w:rPr>
            <w:rStyle w:val="Hyperlink"/>
            <w:rtl/>
          </w:rPr>
          <w:t>وسائل الشيعة، الشيخ الحر العاملي، ج3، ص338، أبواب ، باب، ح، ط الإسلامية.</w:t>
        </w:r>
      </w:hyperlink>
    </w:p>
  </w:footnote>
  <w:footnote w:id="4">
    <w:p w14:paraId="1586C792" w14:textId="32380DAA" w:rsidR="00086DEB" w:rsidRPr="00086DEB" w:rsidRDefault="00086DEB" w:rsidP="00086DEB">
      <w:pPr>
        <w:pStyle w:val="FootnoteText"/>
      </w:pPr>
      <w:r w:rsidRPr="00086DEB">
        <w:footnoteRef/>
      </w:r>
      <w:r w:rsidRPr="00086DEB">
        <w:rPr>
          <w:rtl/>
        </w:rPr>
        <w:t xml:space="preserve"> </w:t>
      </w:r>
      <w:hyperlink r:id="rId4" w:history="1">
        <w:r w:rsidRPr="00086DEB">
          <w:rPr>
            <w:rStyle w:val="Hyperlink"/>
            <w:rtl/>
          </w:rPr>
          <w:t>العين، الخليل بن أحمد الفراهيدي، ج8، ص278.</w:t>
        </w:r>
      </w:hyperlink>
    </w:p>
  </w:footnote>
  <w:footnote w:id="5">
    <w:p w14:paraId="1F58C94A" w14:textId="2734554A" w:rsidR="009A4668" w:rsidRPr="009A4668" w:rsidRDefault="009A4668" w:rsidP="009A4668">
      <w:pPr>
        <w:pStyle w:val="FootnoteText"/>
      </w:pPr>
      <w:r w:rsidRPr="009A4668">
        <w:footnoteRef/>
      </w:r>
      <w:r w:rsidRPr="009A4668">
        <w:rPr>
          <w:rtl/>
        </w:rPr>
        <w:t xml:space="preserve"> </w:t>
      </w:r>
      <w:hyperlink r:id="rId5" w:history="1">
        <w:r w:rsidRPr="009A4668">
          <w:rPr>
            <w:rStyle w:val="Hyperlink"/>
            <w:rtl/>
          </w:rPr>
          <w:t>كتاب العين، الخليل بن أحمد الفراهيدي، ج8، ص282.</w:t>
        </w:r>
      </w:hyperlink>
    </w:p>
  </w:footnote>
  <w:footnote w:id="6">
    <w:p w14:paraId="5CFC6B97" w14:textId="78C8705B" w:rsidR="006F7D96" w:rsidRPr="006F7D96" w:rsidRDefault="006F7D96" w:rsidP="006F7D96">
      <w:pPr>
        <w:pStyle w:val="FootnoteText"/>
      </w:pPr>
      <w:r w:rsidRPr="006F7D96">
        <w:footnoteRef/>
      </w:r>
      <w:r w:rsidRPr="006F7D96">
        <w:rPr>
          <w:rtl/>
        </w:rPr>
        <w:t xml:space="preserve"> </w:t>
      </w:r>
      <w:hyperlink r:id="rId6" w:history="1">
        <w:r w:rsidRPr="006F7D96">
          <w:rPr>
            <w:rStyle w:val="Hyperlink"/>
            <w:rtl/>
          </w:rPr>
          <w:t>منتهى المطلب - ط الجديدة، العلامة الحلي، ج4، ص209.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1082C568"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4B523F">
      <w:rPr>
        <w:rFonts w:ascii="Noor_Zar" w:hAnsi="Noor_Zar" w:cs="B Mitra" w:hint="cs"/>
        <w:b/>
        <w:bCs/>
        <w:sz w:val="20"/>
        <w:szCs w:val="20"/>
        <w:rtl/>
      </w:rPr>
      <w:t>22</w:t>
    </w:r>
    <w:r w:rsidRPr="00BD20B7">
      <w:rPr>
        <w:rFonts w:ascii="Noor_Zar" w:hAnsi="Noor_Zar" w:cs="B Mitra"/>
        <w:b/>
        <w:bCs/>
        <w:sz w:val="20"/>
        <w:szCs w:val="20"/>
        <w:rtl/>
      </w:rPr>
      <w:t>/</w:t>
    </w:r>
    <w:r w:rsidR="00A063A1">
      <w:rPr>
        <w:rFonts w:ascii="Noor_Zar" w:hAnsi="Noor_Zar" w:cs="B Mitra" w:hint="cs"/>
        <w:b/>
        <w:bCs/>
        <w:sz w:val="20"/>
        <w:szCs w:val="20"/>
        <w:rtl/>
      </w:rPr>
      <w:t>0</w:t>
    </w:r>
    <w:r w:rsidR="00927A83">
      <w:rPr>
        <w:rFonts w:ascii="Noor_Zar" w:hAnsi="Noor_Zar" w:cs="B Mitra" w:hint="cs"/>
        <w:b/>
        <w:bCs/>
        <w:sz w:val="20"/>
        <w:szCs w:val="20"/>
        <w:rtl/>
      </w:rPr>
      <w:t>9</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Header"/>
      <w:rPr>
        <w:rFonts w:cs="B Mitr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465B"/>
    <w:multiLevelType w:val="hybridMultilevel"/>
    <w:tmpl w:val="139A4126"/>
    <w:lvl w:ilvl="0" w:tplc="31E6CD14">
      <w:start w:val="1"/>
      <w:numFmt w:val="decimal"/>
      <w:lvlText w:val="%1-"/>
      <w:lvlJc w:val="left"/>
      <w:pPr>
        <w:ind w:left="517" w:hanging="360"/>
      </w:pPr>
      <w:rPr>
        <w:rFonts w:hint="default"/>
      </w:rPr>
    </w:lvl>
    <w:lvl w:ilvl="1" w:tplc="04090019" w:tentative="1">
      <w:start w:val="1"/>
      <w:numFmt w:val="lowerLetter"/>
      <w:lvlText w:val="%2."/>
      <w:lvlJc w:val="left"/>
      <w:pPr>
        <w:ind w:left="1237" w:hanging="360"/>
      </w:pPr>
    </w:lvl>
    <w:lvl w:ilvl="2" w:tplc="0409001B" w:tentative="1">
      <w:start w:val="1"/>
      <w:numFmt w:val="lowerRoman"/>
      <w:lvlText w:val="%3."/>
      <w:lvlJc w:val="right"/>
      <w:pPr>
        <w:ind w:left="1957" w:hanging="180"/>
      </w:pPr>
    </w:lvl>
    <w:lvl w:ilvl="3" w:tplc="0409000F" w:tentative="1">
      <w:start w:val="1"/>
      <w:numFmt w:val="decimal"/>
      <w:lvlText w:val="%4."/>
      <w:lvlJc w:val="left"/>
      <w:pPr>
        <w:ind w:left="2677" w:hanging="360"/>
      </w:pPr>
    </w:lvl>
    <w:lvl w:ilvl="4" w:tplc="04090019" w:tentative="1">
      <w:start w:val="1"/>
      <w:numFmt w:val="lowerLetter"/>
      <w:lvlText w:val="%5."/>
      <w:lvlJc w:val="left"/>
      <w:pPr>
        <w:ind w:left="3397" w:hanging="360"/>
      </w:pPr>
    </w:lvl>
    <w:lvl w:ilvl="5" w:tplc="0409001B" w:tentative="1">
      <w:start w:val="1"/>
      <w:numFmt w:val="lowerRoman"/>
      <w:lvlText w:val="%6."/>
      <w:lvlJc w:val="right"/>
      <w:pPr>
        <w:ind w:left="4117" w:hanging="180"/>
      </w:pPr>
    </w:lvl>
    <w:lvl w:ilvl="6" w:tplc="0409000F" w:tentative="1">
      <w:start w:val="1"/>
      <w:numFmt w:val="decimal"/>
      <w:lvlText w:val="%7."/>
      <w:lvlJc w:val="left"/>
      <w:pPr>
        <w:ind w:left="4837" w:hanging="360"/>
      </w:pPr>
    </w:lvl>
    <w:lvl w:ilvl="7" w:tplc="04090019" w:tentative="1">
      <w:start w:val="1"/>
      <w:numFmt w:val="lowerLetter"/>
      <w:lvlText w:val="%8."/>
      <w:lvlJc w:val="left"/>
      <w:pPr>
        <w:ind w:left="5557" w:hanging="360"/>
      </w:pPr>
    </w:lvl>
    <w:lvl w:ilvl="8" w:tplc="0409001B" w:tentative="1">
      <w:start w:val="1"/>
      <w:numFmt w:val="lowerRoman"/>
      <w:lvlText w:val="%9."/>
      <w:lvlJc w:val="right"/>
      <w:pPr>
        <w:ind w:left="6277" w:hanging="180"/>
      </w:pPr>
    </w:lvl>
  </w:abstractNum>
  <w:abstractNum w:abstractNumId="1" w15:restartNumberingAfterBreak="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2" w15:restartNumberingAfterBreak="0">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4" w15:restartNumberingAfterBreak="0">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826444">
    <w:abstractNumId w:val="4"/>
  </w:num>
  <w:num w:numId="2" w16cid:durableId="412967386">
    <w:abstractNumId w:val="3"/>
  </w:num>
  <w:num w:numId="3" w16cid:durableId="896402787">
    <w:abstractNumId w:val="1"/>
  </w:num>
  <w:num w:numId="4" w16cid:durableId="1968317765">
    <w:abstractNumId w:val="6"/>
  </w:num>
  <w:num w:numId="5" w16cid:durableId="1083913011">
    <w:abstractNumId w:val="2"/>
  </w:num>
  <w:num w:numId="6" w16cid:durableId="1690909116">
    <w:abstractNumId w:val="5"/>
  </w:num>
  <w:num w:numId="7" w16cid:durableId="104853057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1E"/>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02"/>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BA"/>
    <w:rsid w:val="000219AE"/>
    <w:rsid w:val="000219F4"/>
    <w:rsid w:val="00021D18"/>
    <w:rsid w:val="00021F8C"/>
    <w:rsid w:val="00022111"/>
    <w:rsid w:val="0002238B"/>
    <w:rsid w:val="00022429"/>
    <w:rsid w:val="000225CA"/>
    <w:rsid w:val="000229B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EE"/>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E4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BEF"/>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08B"/>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10E"/>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16C"/>
    <w:rsid w:val="00075229"/>
    <w:rsid w:val="0007578B"/>
    <w:rsid w:val="00075AA1"/>
    <w:rsid w:val="00075B0B"/>
    <w:rsid w:val="00075C50"/>
    <w:rsid w:val="00075CA9"/>
    <w:rsid w:val="00075D54"/>
    <w:rsid w:val="00076043"/>
    <w:rsid w:val="00076230"/>
    <w:rsid w:val="00076250"/>
    <w:rsid w:val="000762B3"/>
    <w:rsid w:val="0007668A"/>
    <w:rsid w:val="00076752"/>
    <w:rsid w:val="000767EE"/>
    <w:rsid w:val="000768DB"/>
    <w:rsid w:val="000769A5"/>
    <w:rsid w:val="00076CE7"/>
    <w:rsid w:val="00076DEA"/>
    <w:rsid w:val="00076F33"/>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DEB"/>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8B4"/>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3DB8"/>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B1"/>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5"/>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6"/>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3"/>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EB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7C"/>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CC0"/>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27B"/>
    <w:rsid w:val="001312BF"/>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45E"/>
    <w:rsid w:val="001356B5"/>
    <w:rsid w:val="001356E8"/>
    <w:rsid w:val="001357B3"/>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A00"/>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006"/>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2A9"/>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3B"/>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45"/>
    <w:rsid w:val="001817CE"/>
    <w:rsid w:val="0018198C"/>
    <w:rsid w:val="001819EF"/>
    <w:rsid w:val="00181C2B"/>
    <w:rsid w:val="00181F6C"/>
    <w:rsid w:val="0018221A"/>
    <w:rsid w:val="001822B3"/>
    <w:rsid w:val="0018242C"/>
    <w:rsid w:val="0018246B"/>
    <w:rsid w:val="001824C4"/>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C92"/>
    <w:rsid w:val="00196E50"/>
    <w:rsid w:val="00196FA7"/>
    <w:rsid w:val="00196FE9"/>
    <w:rsid w:val="0019718D"/>
    <w:rsid w:val="0019720B"/>
    <w:rsid w:val="00197454"/>
    <w:rsid w:val="001974B7"/>
    <w:rsid w:val="001974BE"/>
    <w:rsid w:val="0019786D"/>
    <w:rsid w:val="0019789E"/>
    <w:rsid w:val="001978A9"/>
    <w:rsid w:val="00197975"/>
    <w:rsid w:val="00197C37"/>
    <w:rsid w:val="00197D62"/>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6D6C"/>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9A5"/>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3A0"/>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366"/>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9BA"/>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9F"/>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0E"/>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24A"/>
    <w:rsid w:val="00283445"/>
    <w:rsid w:val="002835B6"/>
    <w:rsid w:val="002835BA"/>
    <w:rsid w:val="0028364A"/>
    <w:rsid w:val="00283905"/>
    <w:rsid w:val="00283A08"/>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7FF"/>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7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0D"/>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4D74"/>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961"/>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238"/>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408"/>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54"/>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66C"/>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4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5C1"/>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29"/>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9A3"/>
    <w:rsid w:val="00375D1B"/>
    <w:rsid w:val="00375EF6"/>
    <w:rsid w:val="003761C0"/>
    <w:rsid w:val="003763BD"/>
    <w:rsid w:val="003763EC"/>
    <w:rsid w:val="003766D6"/>
    <w:rsid w:val="003766E9"/>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89"/>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06E"/>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46B"/>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C59"/>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0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8BB"/>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1F"/>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3C7"/>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BDB"/>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744"/>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0C1"/>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08B"/>
    <w:rsid w:val="0042524E"/>
    <w:rsid w:val="0042540A"/>
    <w:rsid w:val="004254EB"/>
    <w:rsid w:val="0042550B"/>
    <w:rsid w:val="00425622"/>
    <w:rsid w:val="00425640"/>
    <w:rsid w:val="004257B2"/>
    <w:rsid w:val="0042585D"/>
    <w:rsid w:val="00425B5E"/>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4AD3"/>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66D"/>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86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23F"/>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45"/>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1C"/>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BC3"/>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2EC"/>
    <w:rsid w:val="005228BE"/>
    <w:rsid w:val="00522C2D"/>
    <w:rsid w:val="00522E9E"/>
    <w:rsid w:val="00523025"/>
    <w:rsid w:val="005230AA"/>
    <w:rsid w:val="005233E4"/>
    <w:rsid w:val="00523544"/>
    <w:rsid w:val="005235BF"/>
    <w:rsid w:val="0052361F"/>
    <w:rsid w:val="0052372C"/>
    <w:rsid w:val="00523745"/>
    <w:rsid w:val="005237B8"/>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2F3F"/>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21"/>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5A3"/>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398"/>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342"/>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580"/>
    <w:rsid w:val="00584787"/>
    <w:rsid w:val="0058487E"/>
    <w:rsid w:val="00584A4D"/>
    <w:rsid w:val="00584B24"/>
    <w:rsid w:val="00584BD7"/>
    <w:rsid w:val="00584E4F"/>
    <w:rsid w:val="00584EEA"/>
    <w:rsid w:val="00585034"/>
    <w:rsid w:val="005850E6"/>
    <w:rsid w:val="0058528D"/>
    <w:rsid w:val="005852BB"/>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2C1"/>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46D"/>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B3A"/>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33"/>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615"/>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06F"/>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42"/>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38"/>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9FC"/>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709"/>
    <w:rsid w:val="0067188B"/>
    <w:rsid w:val="00671B2B"/>
    <w:rsid w:val="00671CDD"/>
    <w:rsid w:val="00671D0A"/>
    <w:rsid w:val="00672116"/>
    <w:rsid w:val="006721A2"/>
    <w:rsid w:val="006722CE"/>
    <w:rsid w:val="00672400"/>
    <w:rsid w:val="00672483"/>
    <w:rsid w:val="006724DF"/>
    <w:rsid w:val="006725AA"/>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45"/>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27"/>
    <w:rsid w:val="006B1737"/>
    <w:rsid w:val="006B197D"/>
    <w:rsid w:val="006B1A77"/>
    <w:rsid w:val="006B1B07"/>
    <w:rsid w:val="006B1B51"/>
    <w:rsid w:val="006B1C35"/>
    <w:rsid w:val="006B1D40"/>
    <w:rsid w:val="006B1DD0"/>
    <w:rsid w:val="006B1F56"/>
    <w:rsid w:val="006B20BB"/>
    <w:rsid w:val="006B211B"/>
    <w:rsid w:val="006B211E"/>
    <w:rsid w:val="006B21C7"/>
    <w:rsid w:val="006B230B"/>
    <w:rsid w:val="006B234B"/>
    <w:rsid w:val="006B264B"/>
    <w:rsid w:val="006B26AD"/>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5D2E"/>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9F"/>
    <w:rsid w:val="006D14BA"/>
    <w:rsid w:val="006D14E7"/>
    <w:rsid w:val="006D1927"/>
    <w:rsid w:val="006D194E"/>
    <w:rsid w:val="006D1B0F"/>
    <w:rsid w:val="006D1D6E"/>
    <w:rsid w:val="006D21B2"/>
    <w:rsid w:val="006D2618"/>
    <w:rsid w:val="006D2822"/>
    <w:rsid w:val="006D28D5"/>
    <w:rsid w:val="006D2B71"/>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820"/>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1F3D"/>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D96"/>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8F9"/>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DFB"/>
    <w:rsid w:val="00715EB5"/>
    <w:rsid w:val="00715F46"/>
    <w:rsid w:val="007160BC"/>
    <w:rsid w:val="007160FA"/>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45"/>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9E"/>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A17"/>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ADB"/>
    <w:rsid w:val="00777B18"/>
    <w:rsid w:val="00777DD0"/>
    <w:rsid w:val="00777E25"/>
    <w:rsid w:val="00777F65"/>
    <w:rsid w:val="0078008C"/>
    <w:rsid w:val="007800BD"/>
    <w:rsid w:val="007800ED"/>
    <w:rsid w:val="007804BA"/>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1A"/>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DE4"/>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0CD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4C9"/>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198"/>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C11"/>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0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2B"/>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AED"/>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11C"/>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2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AAC"/>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16B"/>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3FBC"/>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2C2"/>
    <w:rsid w:val="0084531B"/>
    <w:rsid w:val="0084547F"/>
    <w:rsid w:val="008455F4"/>
    <w:rsid w:val="008456CC"/>
    <w:rsid w:val="0084570C"/>
    <w:rsid w:val="00845792"/>
    <w:rsid w:val="0084594D"/>
    <w:rsid w:val="00845A1B"/>
    <w:rsid w:val="00845AC4"/>
    <w:rsid w:val="00845DBF"/>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7F"/>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80"/>
    <w:rsid w:val="008802FB"/>
    <w:rsid w:val="00880375"/>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E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D29"/>
    <w:rsid w:val="00897F90"/>
    <w:rsid w:val="008A01C3"/>
    <w:rsid w:val="008A045E"/>
    <w:rsid w:val="008A09AC"/>
    <w:rsid w:val="008A0AD4"/>
    <w:rsid w:val="008A0B94"/>
    <w:rsid w:val="008A0C6E"/>
    <w:rsid w:val="008A0D72"/>
    <w:rsid w:val="008A100D"/>
    <w:rsid w:val="008A10A0"/>
    <w:rsid w:val="008A10FC"/>
    <w:rsid w:val="008A1263"/>
    <w:rsid w:val="008A12AD"/>
    <w:rsid w:val="008A134F"/>
    <w:rsid w:val="008A1390"/>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BF"/>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7CB"/>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763"/>
    <w:rsid w:val="008D0860"/>
    <w:rsid w:val="008D106F"/>
    <w:rsid w:val="008D127E"/>
    <w:rsid w:val="008D130A"/>
    <w:rsid w:val="008D1500"/>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C28"/>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0EE"/>
    <w:rsid w:val="008F1110"/>
    <w:rsid w:val="008F1131"/>
    <w:rsid w:val="008F1213"/>
    <w:rsid w:val="008F1434"/>
    <w:rsid w:val="008F1590"/>
    <w:rsid w:val="008F18C5"/>
    <w:rsid w:val="008F19A5"/>
    <w:rsid w:val="008F19ED"/>
    <w:rsid w:val="008F1B77"/>
    <w:rsid w:val="008F1E59"/>
    <w:rsid w:val="008F1F58"/>
    <w:rsid w:val="008F2010"/>
    <w:rsid w:val="008F2029"/>
    <w:rsid w:val="008F24DF"/>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7F"/>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9CB"/>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25E"/>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A83"/>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2FF"/>
    <w:rsid w:val="0093233A"/>
    <w:rsid w:val="0093234A"/>
    <w:rsid w:val="00932469"/>
    <w:rsid w:val="00932554"/>
    <w:rsid w:val="009326F6"/>
    <w:rsid w:val="009326FF"/>
    <w:rsid w:val="00932ADA"/>
    <w:rsid w:val="00932D7F"/>
    <w:rsid w:val="00932DAD"/>
    <w:rsid w:val="00932F23"/>
    <w:rsid w:val="00932FAA"/>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0E1"/>
    <w:rsid w:val="00935405"/>
    <w:rsid w:val="009355F8"/>
    <w:rsid w:val="009357BF"/>
    <w:rsid w:val="009359C9"/>
    <w:rsid w:val="00935A14"/>
    <w:rsid w:val="00935B9A"/>
    <w:rsid w:val="00935C8C"/>
    <w:rsid w:val="00935D00"/>
    <w:rsid w:val="00935EC2"/>
    <w:rsid w:val="00935F40"/>
    <w:rsid w:val="00935FB4"/>
    <w:rsid w:val="00936085"/>
    <w:rsid w:val="0093619B"/>
    <w:rsid w:val="00936261"/>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8DD"/>
    <w:rsid w:val="00941967"/>
    <w:rsid w:val="00941AEC"/>
    <w:rsid w:val="00941AFA"/>
    <w:rsid w:val="009422EE"/>
    <w:rsid w:val="0094258E"/>
    <w:rsid w:val="00942650"/>
    <w:rsid w:val="00942670"/>
    <w:rsid w:val="00942680"/>
    <w:rsid w:val="009429BE"/>
    <w:rsid w:val="00942A1A"/>
    <w:rsid w:val="00942B0E"/>
    <w:rsid w:val="00942B73"/>
    <w:rsid w:val="00942E1D"/>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433"/>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70"/>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5CA"/>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68"/>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1FF9"/>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5F3E"/>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69"/>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C7D80"/>
    <w:rsid w:val="009C7DA2"/>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890"/>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1F"/>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0BB"/>
    <w:rsid w:val="009E3367"/>
    <w:rsid w:val="009E346A"/>
    <w:rsid w:val="009E387B"/>
    <w:rsid w:val="009E3A03"/>
    <w:rsid w:val="009E3E0B"/>
    <w:rsid w:val="009E3F8B"/>
    <w:rsid w:val="009E4057"/>
    <w:rsid w:val="009E420C"/>
    <w:rsid w:val="009E422A"/>
    <w:rsid w:val="009E459C"/>
    <w:rsid w:val="009E461B"/>
    <w:rsid w:val="009E47AE"/>
    <w:rsid w:val="009E49F5"/>
    <w:rsid w:val="009E4A49"/>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1AEF"/>
    <w:rsid w:val="009F1F1A"/>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715"/>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10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D8"/>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D5E"/>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33D"/>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B87"/>
    <w:rsid w:val="00A65FFA"/>
    <w:rsid w:val="00A66087"/>
    <w:rsid w:val="00A6613D"/>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C5F"/>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7EC"/>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37"/>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71"/>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52"/>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43"/>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3A0"/>
    <w:rsid w:val="00AE14AF"/>
    <w:rsid w:val="00AE18C8"/>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3F12"/>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C8"/>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D5D"/>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50"/>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18"/>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2F3D"/>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03"/>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757"/>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BF7E65"/>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07ABA"/>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1F8B"/>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3D8"/>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29A"/>
    <w:rsid w:val="00C155CA"/>
    <w:rsid w:val="00C156A8"/>
    <w:rsid w:val="00C15820"/>
    <w:rsid w:val="00C15835"/>
    <w:rsid w:val="00C159E5"/>
    <w:rsid w:val="00C15A07"/>
    <w:rsid w:val="00C15E7F"/>
    <w:rsid w:val="00C15FA4"/>
    <w:rsid w:val="00C16109"/>
    <w:rsid w:val="00C1612D"/>
    <w:rsid w:val="00C161EC"/>
    <w:rsid w:val="00C16294"/>
    <w:rsid w:val="00C162F3"/>
    <w:rsid w:val="00C162FE"/>
    <w:rsid w:val="00C16494"/>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70D"/>
    <w:rsid w:val="00C238E1"/>
    <w:rsid w:val="00C23A82"/>
    <w:rsid w:val="00C23EAB"/>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63"/>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BDA"/>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89"/>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374"/>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5D1"/>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1DFA"/>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C95"/>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0D3"/>
    <w:rsid w:val="00CA01BD"/>
    <w:rsid w:val="00CA0262"/>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2C"/>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C0A"/>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8D6"/>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72"/>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2E56"/>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DA"/>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280"/>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638"/>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77"/>
    <w:rsid w:val="00D3008C"/>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BB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39F"/>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9B"/>
    <w:rsid w:val="00D469A2"/>
    <w:rsid w:val="00D46A93"/>
    <w:rsid w:val="00D46C20"/>
    <w:rsid w:val="00D46C3D"/>
    <w:rsid w:val="00D46D59"/>
    <w:rsid w:val="00D46D6A"/>
    <w:rsid w:val="00D46E94"/>
    <w:rsid w:val="00D4727A"/>
    <w:rsid w:val="00D472A3"/>
    <w:rsid w:val="00D473E2"/>
    <w:rsid w:val="00D473F3"/>
    <w:rsid w:val="00D4743F"/>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00A"/>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1C"/>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34"/>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5B6"/>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58C"/>
    <w:rsid w:val="00D917FB"/>
    <w:rsid w:val="00D9183B"/>
    <w:rsid w:val="00D9192C"/>
    <w:rsid w:val="00D91C0F"/>
    <w:rsid w:val="00D91C1B"/>
    <w:rsid w:val="00D91CF1"/>
    <w:rsid w:val="00D91D93"/>
    <w:rsid w:val="00D91DAA"/>
    <w:rsid w:val="00D9206D"/>
    <w:rsid w:val="00D920B1"/>
    <w:rsid w:val="00D92346"/>
    <w:rsid w:val="00D92424"/>
    <w:rsid w:val="00D92496"/>
    <w:rsid w:val="00D9259C"/>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694"/>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6B"/>
    <w:rsid w:val="00DB2AF9"/>
    <w:rsid w:val="00DB2B60"/>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834"/>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9CB"/>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20C"/>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4AC"/>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4803"/>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5F46"/>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E4"/>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98"/>
    <w:rsid w:val="00E60ABD"/>
    <w:rsid w:val="00E60B52"/>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350"/>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431"/>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3DCD"/>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C89"/>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2C8"/>
    <w:rsid w:val="00F1546E"/>
    <w:rsid w:val="00F154E1"/>
    <w:rsid w:val="00F157A1"/>
    <w:rsid w:val="00F159E8"/>
    <w:rsid w:val="00F15A39"/>
    <w:rsid w:val="00F15B01"/>
    <w:rsid w:val="00F15B75"/>
    <w:rsid w:val="00F15B7A"/>
    <w:rsid w:val="00F15F10"/>
    <w:rsid w:val="00F15F78"/>
    <w:rsid w:val="00F15F95"/>
    <w:rsid w:val="00F16060"/>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11"/>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27E"/>
    <w:rsid w:val="00F37417"/>
    <w:rsid w:val="00F3752A"/>
    <w:rsid w:val="00F37625"/>
    <w:rsid w:val="00F37832"/>
    <w:rsid w:val="00F378BB"/>
    <w:rsid w:val="00F379F8"/>
    <w:rsid w:val="00F37A11"/>
    <w:rsid w:val="00F37AA9"/>
    <w:rsid w:val="00F37B1B"/>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21"/>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7B"/>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9A0"/>
    <w:rsid w:val="00F86AFB"/>
    <w:rsid w:val="00F86BFD"/>
    <w:rsid w:val="00F86D28"/>
    <w:rsid w:val="00F86DB0"/>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3B7"/>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2E1"/>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3FDF"/>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C454"/>
  <w15:docId w15:val="{21009C8E-3ECB-463F-812E-B4F0EE022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84B"/>
    <w:pPr>
      <w:bidi/>
      <w:spacing w:after="160" w:line="259" w:lineRule="auto"/>
      <w:jc w:val="both"/>
    </w:pPr>
    <w:rPr>
      <w:rFonts w:cs="Noor_Zar"/>
      <w:szCs w:val="28"/>
    </w:rPr>
  </w:style>
  <w:style w:type="paragraph" w:styleId="Heading1">
    <w:name w:val="heading 1"/>
    <w:basedOn w:val="Normal"/>
    <w:next w:val="Normal"/>
    <w:link w:val="Heading1Char"/>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Heading2">
    <w:name w:val="heading 2"/>
    <w:basedOn w:val="Normal"/>
    <w:next w:val="Normal"/>
    <w:link w:val="Heading2Char"/>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Heading9">
    <w:name w:val="heading 9"/>
    <w:basedOn w:val="Normal"/>
    <w:next w:val="Normal"/>
    <w:link w:val="Heading9Char"/>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5E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25E6"/>
  </w:style>
  <w:style w:type="paragraph" w:styleId="Footer">
    <w:name w:val="footer"/>
    <w:basedOn w:val="Normal"/>
    <w:link w:val="FooterChar"/>
    <w:uiPriority w:val="99"/>
    <w:unhideWhenUsed/>
    <w:rsid w:val="00DB25E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25E6"/>
  </w:style>
  <w:style w:type="paragraph" w:styleId="NormalWeb">
    <w:name w:val="Normal (Web)"/>
    <w:basedOn w:val="Normal"/>
    <w:uiPriority w:val="99"/>
    <w:unhideWhenUsed/>
    <w:rsid w:val="00EB3A91"/>
    <w:rPr>
      <w:rFonts w:ascii="Times New Roman" w:hAnsi="Times New Roman" w:cs="Times New Roman"/>
      <w:sz w:val="24"/>
      <w:szCs w:val="24"/>
    </w:rPr>
  </w:style>
  <w:style w:type="paragraph" w:styleId="FootnoteText">
    <w:name w:val="footnote text"/>
    <w:basedOn w:val="Normal"/>
    <w:link w:val="FootnoteTextChar"/>
    <w:uiPriority w:val="99"/>
    <w:unhideWhenUsed/>
    <w:rsid w:val="00EB3A91"/>
    <w:pPr>
      <w:spacing w:after="0" w:line="240" w:lineRule="auto"/>
    </w:pPr>
    <w:rPr>
      <w:sz w:val="20"/>
      <w:szCs w:val="20"/>
    </w:rPr>
  </w:style>
  <w:style w:type="character" w:customStyle="1" w:styleId="FootnoteTextChar">
    <w:name w:val="Footnote Text Char"/>
    <w:basedOn w:val="DefaultParagraphFont"/>
    <w:link w:val="FootnoteText"/>
    <w:uiPriority w:val="99"/>
    <w:rsid w:val="00EB3A91"/>
    <w:rPr>
      <w:sz w:val="20"/>
      <w:szCs w:val="20"/>
    </w:rPr>
  </w:style>
  <w:style w:type="character" w:styleId="FootnoteReference">
    <w:name w:val="footnote reference"/>
    <w:basedOn w:val="DefaultParagraphFont"/>
    <w:uiPriority w:val="99"/>
    <w:semiHidden/>
    <w:unhideWhenUsed/>
    <w:rsid w:val="00EB3A91"/>
    <w:rPr>
      <w:vertAlign w:val="superscript"/>
    </w:rPr>
  </w:style>
  <w:style w:type="character" w:customStyle="1" w:styleId="Heading1Char">
    <w:name w:val="Heading 1 Char"/>
    <w:basedOn w:val="DefaultParagraphFont"/>
    <w:link w:val="Heading1"/>
    <w:uiPriority w:val="9"/>
    <w:rsid w:val="00F80D4D"/>
    <w:rPr>
      <w:rFonts w:ascii="Noor_Zar" w:eastAsiaTheme="majorEastAsia" w:hAnsi="Noor_Zar" w:cs="B Badr"/>
      <w:b/>
      <w:bCs/>
      <w:color w:val="FF0000"/>
      <w:sz w:val="40"/>
      <w:szCs w:val="36"/>
    </w:rPr>
  </w:style>
  <w:style w:type="character" w:customStyle="1" w:styleId="Heading2Char">
    <w:name w:val="Heading 2 Char"/>
    <w:basedOn w:val="DefaultParagraphFont"/>
    <w:link w:val="Heading2"/>
    <w:uiPriority w:val="9"/>
    <w:rsid w:val="00994690"/>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3038A7"/>
    <w:pPr>
      <w:spacing w:after="0" w:line="240" w:lineRule="auto"/>
    </w:pPr>
  </w:style>
  <w:style w:type="character" w:customStyle="1" w:styleId="hilight">
    <w:name w:val="hilight"/>
    <w:basedOn w:val="DefaultParagraphFont"/>
    <w:rsid w:val="00826AE7"/>
  </w:style>
  <w:style w:type="paragraph" w:styleId="ListParagraph">
    <w:name w:val="List Paragraph"/>
    <w:basedOn w:val="Normal"/>
    <w:uiPriority w:val="34"/>
    <w:qFormat/>
    <w:rsid w:val="00102920"/>
    <w:pPr>
      <w:ind w:left="720"/>
      <w:contextualSpacing/>
    </w:pPr>
  </w:style>
  <w:style w:type="paragraph" w:styleId="Title">
    <w:name w:val="Title"/>
    <w:basedOn w:val="Normal"/>
    <w:next w:val="Normal"/>
    <w:link w:val="TitleChar"/>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DefaultParagraphFont"/>
    <w:rsid w:val="00076250"/>
  </w:style>
  <w:style w:type="character" w:styleId="Emphasis">
    <w:name w:val="Emphasis"/>
    <w:basedOn w:val="DefaultParagraphFont"/>
    <w:uiPriority w:val="20"/>
    <w:qFormat/>
    <w:rsid w:val="00076250"/>
    <w:rPr>
      <w:i/>
      <w:iCs/>
    </w:rPr>
  </w:style>
  <w:style w:type="paragraph" w:styleId="BalloonText">
    <w:name w:val="Balloon Text"/>
    <w:basedOn w:val="Normal"/>
    <w:link w:val="BalloonTextChar"/>
    <w:uiPriority w:val="99"/>
    <w:semiHidden/>
    <w:unhideWhenUsed/>
    <w:rsid w:val="00F54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56B"/>
    <w:rPr>
      <w:rFonts w:ascii="Tahoma" w:hAnsi="Tahoma" w:cs="Tahoma"/>
      <w:sz w:val="16"/>
      <w:szCs w:val="16"/>
    </w:rPr>
  </w:style>
  <w:style w:type="character" w:customStyle="1" w:styleId="rfdalaem">
    <w:name w:val="rfdalaem"/>
    <w:basedOn w:val="DefaultParagraphFont"/>
    <w:rsid w:val="00F82E79"/>
  </w:style>
  <w:style w:type="character" w:styleId="Hyperlink">
    <w:name w:val="Hyperlink"/>
    <w:basedOn w:val="DefaultParagraphFont"/>
    <w:uiPriority w:val="99"/>
    <w:unhideWhenUsed/>
    <w:rsid w:val="007D53E3"/>
    <w:rPr>
      <w:color w:val="0000FF" w:themeColor="hyperlink"/>
      <w:u w:val="single"/>
    </w:rPr>
  </w:style>
  <w:style w:type="character" w:styleId="FollowedHyperlink">
    <w:name w:val="FollowedHyperlink"/>
    <w:basedOn w:val="DefaultParagraphFont"/>
    <w:uiPriority w:val="99"/>
    <w:semiHidden/>
    <w:unhideWhenUsed/>
    <w:rsid w:val="003861C2"/>
    <w:rPr>
      <w:color w:val="800080" w:themeColor="followedHyperlink"/>
      <w:u w:val="single"/>
    </w:rPr>
  </w:style>
  <w:style w:type="character" w:customStyle="1" w:styleId="UnresolvedMention1">
    <w:name w:val="Unresolved Mention1"/>
    <w:basedOn w:val="DefaultParagraphFont"/>
    <w:uiPriority w:val="99"/>
    <w:semiHidden/>
    <w:unhideWhenUsed/>
    <w:rsid w:val="00823FD4"/>
    <w:rPr>
      <w:color w:val="605E5C"/>
      <w:shd w:val="clear" w:color="auto" w:fill="E1DFDD"/>
    </w:rPr>
  </w:style>
  <w:style w:type="character" w:customStyle="1" w:styleId="UnresolvedMention2">
    <w:name w:val="Unresolved Mention2"/>
    <w:basedOn w:val="DefaultParagraphFont"/>
    <w:uiPriority w:val="99"/>
    <w:semiHidden/>
    <w:unhideWhenUsed/>
    <w:rsid w:val="009D14F3"/>
    <w:rPr>
      <w:color w:val="605E5C"/>
      <w:shd w:val="clear" w:color="auto" w:fill="E1DFDD"/>
    </w:rPr>
  </w:style>
  <w:style w:type="character" w:customStyle="1" w:styleId="Heading3Char">
    <w:name w:val="Heading 3 Char"/>
    <w:basedOn w:val="DefaultParagraphFont"/>
    <w:link w:val="Heading3"/>
    <w:uiPriority w:val="9"/>
    <w:rsid w:val="006826C2"/>
    <w:rPr>
      <w:rFonts w:asciiTheme="majorHAnsi" w:eastAsiaTheme="majorEastAsia" w:hAnsiTheme="majorHAnsi" w:cstheme="majorBidi"/>
      <w:b/>
      <w:bCs/>
      <w:color w:val="4F81BD" w:themeColor="accent1"/>
      <w:szCs w:val="32"/>
    </w:rPr>
  </w:style>
  <w:style w:type="character" w:customStyle="1" w:styleId="Heading9Char">
    <w:name w:val="Heading 9 Char"/>
    <w:basedOn w:val="DefaultParagraphFont"/>
    <w:link w:val="Heading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DefaultParagraphFont"/>
    <w:uiPriority w:val="99"/>
    <w:semiHidden/>
    <w:unhideWhenUsed/>
    <w:rsid w:val="00E95AE8"/>
    <w:rPr>
      <w:color w:val="605E5C"/>
      <w:shd w:val="clear" w:color="auto" w:fill="E1DFDD"/>
    </w:rPr>
  </w:style>
  <w:style w:type="character" w:styleId="CommentReference">
    <w:name w:val="annotation reference"/>
    <w:basedOn w:val="DefaultParagraphFont"/>
    <w:uiPriority w:val="99"/>
    <w:semiHidden/>
    <w:unhideWhenUsed/>
    <w:rsid w:val="00E126B5"/>
    <w:rPr>
      <w:sz w:val="16"/>
      <w:szCs w:val="16"/>
    </w:rPr>
  </w:style>
  <w:style w:type="paragraph" w:styleId="CommentText">
    <w:name w:val="annotation text"/>
    <w:basedOn w:val="Normal"/>
    <w:link w:val="CommentTextChar"/>
    <w:uiPriority w:val="99"/>
    <w:semiHidden/>
    <w:unhideWhenUsed/>
    <w:rsid w:val="00E126B5"/>
    <w:pPr>
      <w:spacing w:line="240" w:lineRule="auto"/>
    </w:pPr>
    <w:rPr>
      <w:sz w:val="20"/>
      <w:szCs w:val="20"/>
    </w:rPr>
  </w:style>
  <w:style w:type="character" w:customStyle="1" w:styleId="CommentTextChar">
    <w:name w:val="Comment Text Char"/>
    <w:basedOn w:val="DefaultParagraphFont"/>
    <w:link w:val="CommentText"/>
    <w:uiPriority w:val="99"/>
    <w:semiHidden/>
    <w:rsid w:val="00E126B5"/>
    <w:rPr>
      <w:rFonts w:cs="Noor_Zar"/>
      <w:sz w:val="20"/>
      <w:szCs w:val="20"/>
    </w:rPr>
  </w:style>
  <w:style w:type="paragraph" w:styleId="CommentSubject">
    <w:name w:val="annotation subject"/>
    <w:basedOn w:val="CommentText"/>
    <w:next w:val="CommentText"/>
    <w:link w:val="CommentSubjectChar"/>
    <w:uiPriority w:val="99"/>
    <w:semiHidden/>
    <w:unhideWhenUsed/>
    <w:rsid w:val="00E126B5"/>
    <w:rPr>
      <w:b/>
      <w:bCs/>
    </w:rPr>
  </w:style>
  <w:style w:type="character" w:customStyle="1" w:styleId="CommentSubjectChar">
    <w:name w:val="Comment Subject Char"/>
    <w:basedOn w:val="CommentTextChar"/>
    <w:link w:val="CommentSubject"/>
    <w:uiPriority w:val="99"/>
    <w:semiHidden/>
    <w:rsid w:val="00E126B5"/>
    <w:rPr>
      <w:rFonts w:cs="Noor_Zar"/>
      <w:b/>
      <w:bCs/>
      <w:sz w:val="20"/>
      <w:szCs w:val="20"/>
    </w:rPr>
  </w:style>
  <w:style w:type="character" w:customStyle="1" w:styleId="kalamatekhas3">
    <w:name w:val="kalamatekhas3"/>
    <w:basedOn w:val="DefaultParagraphFont"/>
    <w:rsid w:val="0003480D"/>
  </w:style>
  <w:style w:type="character" w:customStyle="1" w:styleId="aye">
    <w:name w:val="aye"/>
    <w:basedOn w:val="DefaultParagraphFont"/>
    <w:rsid w:val="0003480D"/>
  </w:style>
  <w:style w:type="character" w:customStyle="1" w:styleId="alaem">
    <w:name w:val="alaem"/>
    <w:basedOn w:val="DefaultParagraphFont"/>
    <w:rsid w:val="00147A00"/>
  </w:style>
  <w:style w:type="paragraph" w:styleId="EndnoteText">
    <w:name w:val="endnote text"/>
    <w:basedOn w:val="Normal"/>
    <w:link w:val="EndnoteTextChar"/>
    <w:uiPriority w:val="99"/>
    <w:semiHidden/>
    <w:unhideWhenUsed/>
    <w:rsid w:val="001B6D6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B6D6C"/>
    <w:rPr>
      <w:rFonts w:cs="Noor_Zar"/>
      <w:sz w:val="20"/>
      <w:szCs w:val="20"/>
    </w:rPr>
  </w:style>
  <w:style w:type="character" w:styleId="EndnoteReference">
    <w:name w:val="endnote reference"/>
    <w:basedOn w:val="DefaultParagraphFont"/>
    <w:uiPriority w:val="99"/>
    <w:semiHidden/>
    <w:unhideWhenUsed/>
    <w:rsid w:val="001B6D6C"/>
    <w:rPr>
      <w:vertAlign w:val="superscript"/>
    </w:rPr>
  </w:style>
  <w:style w:type="character" w:styleId="UnresolvedMention">
    <w:name w:val="Unresolved Mention"/>
    <w:basedOn w:val="DefaultParagraphFont"/>
    <w:uiPriority w:val="99"/>
    <w:semiHidden/>
    <w:unhideWhenUsed/>
    <w:rsid w:val="00864A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30359406">
      <w:bodyDiv w:val="1"/>
      <w:marLeft w:val="0"/>
      <w:marRight w:val="0"/>
      <w:marTop w:val="0"/>
      <w:marBottom w:val="0"/>
      <w:divBdr>
        <w:top w:val="none" w:sz="0" w:space="0" w:color="auto"/>
        <w:left w:val="none" w:sz="0" w:space="0" w:color="auto"/>
        <w:bottom w:val="none" w:sz="0" w:space="0" w:color="auto"/>
        <w:right w:val="none" w:sz="0" w:space="0" w:color="auto"/>
      </w:divBdr>
    </w:div>
    <w:div w:id="262038318">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285891612">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94035848">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41741268">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80932044">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974213652">
      <w:bodyDiv w:val="1"/>
      <w:marLeft w:val="0"/>
      <w:marRight w:val="0"/>
      <w:marTop w:val="0"/>
      <w:marBottom w:val="0"/>
      <w:divBdr>
        <w:top w:val="none" w:sz="0" w:space="0" w:color="auto"/>
        <w:left w:val="none" w:sz="0" w:space="0" w:color="auto"/>
        <w:bottom w:val="none" w:sz="0" w:space="0" w:color="auto"/>
        <w:right w:val="none" w:sz="0" w:space="0" w:color="auto"/>
      </w:divBdr>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52577092">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291857128">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70920041">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745644097">
      <w:bodyDiv w:val="1"/>
      <w:marLeft w:val="0"/>
      <w:marRight w:val="0"/>
      <w:marTop w:val="0"/>
      <w:marBottom w:val="0"/>
      <w:divBdr>
        <w:top w:val="none" w:sz="0" w:space="0" w:color="auto"/>
        <w:left w:val="none" w:sz="0" w:space="0" w:color="auto"/>
        <w:bottom w:val="none" w:sz="0" w:space="0" w:color="auto"/>
        <w:right w:val="none" w:sz="0" w:space="0" w:color="auto"/>
      </w:divBdr>
    </w:div>
    <w:div w:id="1802458237">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087071768">
      <w:bodyDiv w:val="1"/>
      <w:marLeft w:val="0"/>
      <w:marRight w:val="0"/>
      <w:marTop w:val="0"/>
      <w:marBottom w:val="0"/>
      <w:divBdr>
        <w:top w:val="none" w:sz="0" w:space="0" w:color="auto"/>
        <w:left w:val="none" w:sz="0" w:space="0" w:color="auto"/>
        <w:bottom w:val="none" w:sz="0" w:space="0" w:color="auto"/>
        <w:right w:val="none" w:sz="0" w:space="0" w:color="auto"/>
      </w:divBdr>
    </w:div>
    <w:div w:id="211196579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b.eshia.ir/11024/3/338/&#1575;&#1604;&#1593;&#1585;&#1575;&#1602;" TargetMode="External"/><Relationship Id="rId2" Type="http://schemas.openxmlformats.org/officeDocument/2006/relationships/hyperlink" Target="https://lib.eshia.ir/12409/1/138/&#1575;&#1604;&#1601;&#1590;&#1604;&#1575;&#1578;" TargetMode="External"/><Relationship Id="rId1" Type="http://schemas.openxmlformats.org/officeDocument/2006/relationships/hyperlink" Target="https://lib.eshia.ir/12409/1/139/&#1575;&#1604;&#1601;&#1590;&#1604;&#1575;&#1578;" TargetMode="External"/><Relationship Id="rId6" Type="http://schemas.openxmlformats.org/officeDocument/2006/relationships/hyperlink" Target="https://lib.eshia.ir/10166/4/209/&#1604;&#1581;&#1605;&#1607;" TargetMode="External"/><Relationship Id="rId5" Type="http://schemas.openxmlformats.org/officeDocument/2006/relationships/hyperlink" Target="https://lib.eshia.ir/20006/8/282/&#1575;&#1604;&#1601;&#1614;&#1585;&#1614;&#1571;&#1615;" TargetMode="External"/><Relationship Id="rId4" Type="http://schemas.openxmlformats.org/officeDocument/2006/relationships/hyperlink" Target="https://lib.eshia.ir/40660/8/278/&#1575;&#1604;&#1601;&#1585;&#16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7EEF0-F066-439A-9911-2665B99786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Pages>
  <Words>1560</Words>
  <Characters>8896</Characters>
  <Application>Microsoft Office Word</Application>
  <DocSecurity>0</DocSecurity>
  <Lines>74</Lines>
  <Paragraphs>20</Paragraphs>
  <ScaleCrop>false</ScaleCrop>
  <HeadingPairs>
    <vt:vector size="4" baseType="variant">
      <vt:variant>
        <vt:lpstr>Title</vt:lpstr>
      </vt:variant>
      <vt:variant>
        <vt:i4>1</vt:i4>
      </vt:variant>
      <vt:variant>
        <vt:lpstr>عنوان</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SarzaminStock</cp:lastModifiedBy>
  <cp:revision>29</cp:revision>
  <cp:lastPrinted>2025-11-29T13:02:00Z</cp:lastPrinted>
  <dcterms:created xsi:type="dcterms:W3CDTF">2025-12-13T12:28:00Z</dcterms:created>
  <dcterms:modified xsi:type="dcterms:W3CDTF">2025-12-13T13:42:00Z</dcterms:modified>
</cp:coreProperties>
</file>