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256FA14B" w:rsidR="00564398" w:rsidRPr="00FC3FDF" w:rsidRDefault="000E731B" w:rsidP="001E02A6">
      <w:pPr>
        <w:widowControl w:val="0"/>
        <w:ind w:firstLine="157"/>
        <w:rPr>
          <w:b/>
          <w:bCs/>
          <w:rtl/>
        </w:rPr>
      </w:pPr>
      <w:bookmarkStart w:id="0" w:name="_GoBack"/>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2A512C">
        <w:rPr>
          <w:rFonts w:hint="cs"/>
          <w:b/>
          <w:bCs/>
          <w:color w:val="FF0000"/>
          <w:rtl/>
        </w:rPr>
        <w:t>اصالة عدم التذکیة</w:t>
      </w:r>
    </w:p>
    <w:p w14:paraId="195BDD3E" w14:textId="77777777" w:rsidR="00D74ADF" w:rsidRDefault="00D74ADF" w:rsidP="001E02A6">
      <w:pPr>
        <w:widowControl w:val="0"/>
        <w:ind w:firstLine="157"/>
        <w:rPr>
          <w:rtl/>
        </w:rPr>
      </w:pPr>
    </w:p>
    <w:p w14:paraId="14AFCB82" w14:textId="39D3D594" w:rsidR="002A512C" w:rsidRPr="002A512C" w:rsidRDefault="002A512C" w:rsidP="001E02A6">
      <w:pPr>
        <w:widowControl w:val="0"/>
        <w:ind w:firstLine="157"/>
        <w:rPr>
          <w:rFonts w:hint="cs"/>
          <w:color w:val="FF0000"/>
          <w:rtl/>
        </w:rPr>
      </w:pPr>
      <w:r w:rsidRPr="002A512C">
        <w:rPr>
          <w:rFonts w:hint="cs"/>
          <w:color w:val="FF0000"/>
          <w:rtl/>
        </w:rPr>
        <w:t>کلام مرحوم آقای خویی</w:t>
      </w:r>
    </w:p>
    <w:p w14:paraId="7443511D" w14:textId="691603FA" w:rsidR="00D74ADF" w:rsidRDefault="002A512C" w:rsidP="001E02A6">
      <w:pPr>
        <w:widowControl w:val="0"/>
        <w:ind w:firstLine="157"/>
        <w:rPr>
          <w:rtl/>
        </w:rPr>
      </w:pPr>
      <w:r>
        <w:rPr>
          <w:rFonts w:hint="cs"/>
          <w:rtl/>
        </w:rPr>
        <w:t>ایشان فرموده اند که</w:t>
      </w:r>
      <w:r w:rsidR="00D74ADF">
        <w:rPr>
          <w:rtl/>
        </w:rPr>
        <w:t xml:space="preserve"> موضوع تذک</w:t>
      </w:r>
      <w:r w:rsidR="00D74ADF">
        <w:rPr>
          <w:rFonts w:hint="cs"/>
          <w:rtl/>
        </w:rPr>
        <w:t>ی</w:t>
      </w:r>
      <w:r w:rsidR="00D74ADF">
        <w:rPr>
          <w:rFonts w:hint="eastAsia"/>
          <w:rtl/>
        </w:rPr>
        <w:t>ه،</w:t>
      </w:r>
      <w:r w:rsidR="00D74ADF">
        <w:rPr>
          <w:rtl/>
        </w:rPr>
        <w:t xml:space="preserve"> سببِ جواز دخول در صلات و حل</w:t>
      </w:r>
      <w:r w:rsidR="00D74ADF">
        <w:rPr>
          <w:rFonts w:hint="cs"/>
          <w:rtl/>
        </w:rPr>
        <w:t>یّ</w:t>
      </w:r>
      <w:r w:rsidR="00D74ADF">
        <w:rPr>
          <w:rFonts w:hint="eastAsia"/>
          <w:rtl/>
        </w:rPr>
        <w:t>ت</w:t>
      </w:r>
      <w:r w:rsidR="00D74ADF">
        <w:rPr>
          <w:rtl/>
        </w:rPr>
        <w:t xml:space="preserve"> اکل ح</w:t>
      </w:r>
      <w:r w:rsidR="00D74ADF">
        <w:rPr>
          <w:rFonts w:hint="cs"/>
          <w:rtl/>
        </w:rPr>
        <w:t>ی</w:t>
      </w:r>
      <w:r w:rsidR="00D74ADF">
        <w:rPr>
          <w:rFonts w:hint="eastAsia"/>
          <w:rtl/>
        </w:rPr>
        <w:t>وان</w:t>
      </w:r>
      <w:r w:rsidR="00D74ADF">
        <w:rPr>
          <w:rtl/>
        </w:rPr>
        <w:t xml:space="preserve"> است؛ و «غ</w:t>
      </w:r>
      <w:r w:rsidR="00D74ADF">
        <w:rPr>
          <w:rFonts w:hint="cs"/>
          <w:rtl/>
        </w:rPr>
        <w:t>ی</w:t>
      </w:r>
      <w:r w:rsidR="00D74ADF">
        <w:rPr>
          <w:rFonts w:hint="eastAsia"/>
          <w:rtl/>
        </w:rPr>
        <w:t>رالمذک</w:t>
      </w:r>
      <w:r w:rsidR="00D74ADF">
        <w:rPr>
          <w:rFonts w:hint="cs"/>
          <w:rtl/>
        </w:rPr>
        <w:t>ی</w:t>
      </w:r>
      <w:r w:rsidR="00D74ADF">
        <w:rPr>
          <w:rFonts w:hint="eastAsia"/>
          <w:rtl/>
        </w:rPr>
        <w:t>»</w:t>
      </w:r>
      <w:r w:rsidR="00D74ADF">
        <w:rPr>
          <w:rtl/>
        </w:rPr>
        <w:t xml:space="preserve"> موضوعِ عدم جواز است؛ </w:t>
      </w:r>
      <w:r w:rsidR="00D74ADF">
        <w:rPr>
          <w:rFonts w:hint="cs"/>
          <w:rtl/>
        </w:rPr>
        <w:t>ی</w:t>
      </w:r>
      <w:r w:rsidR="00D74ADF">
        <w:rPr>
          <w:rFonts w:hint="eastAsia"/>
          <w:rtl/>
        </w:rPr>
        <w:t>عن</w:t>
      </w:r>
      <w:r w:rsidR="00D74ADF">
        <w:rPr>
          <w:rFonts w:hint="cs"/>
          <w:rtl/>
        </w:rPr>
        <w:t>ی</w:t>
      </w:r>
      <w:r w:rsidR="00D74ADF">
        <w:rPr>
          <w:rtl/>
        </w:rPr>
        <w:t xml:space="preserve"> عدم جواز دخول در صلات و حرمت اکل. فعلاً بحث ما پ</w:t>
      </w:r>
      <w:r w:rsidR="00D74ADF">
        <w:rPr>
          <w:rFonts w:hint="cs"/>
          <w:rtl/>
        </w:rPr>
        <w:t>ی</w:t>
      </w:r>
      <w:r w:rsidR="00D74ADF">
        <w:rPr>
          <w:rFonts w:hint="eastAsia"/>
          <w:rtl/>
        </w:rPr>
        <w:t>رامون</w:t>
      </w:r>
      <w:r w:rsidR="00D74ADF">
        <w:rPr>
          <w:rtl/>
        </w:rPr>
        <w:t xml:space="preserve"> جواز دخول در صلات است.</w:t>
      </w:r>
    </w:p>
    <w:p w14:paraId="558BAB36" w14:textId="77777777" w:rsidR="00D74ADF" w:rsidRDefault="00D74ADF" w:rsidP="001E02A6">
      <w:pPr>
        <w:widowControl w:val="0"/>
        <w:ind w:firstLine="157"/>
        <w:rPr>
          <w:rFonts w:hint="cs"/>
          <w:rtl/>
        </w:rPr>
      </w:pPr>
      <w:r>
        <w:rPr>
          <w:rFonts w:hint="eastAsia"/>
          <w:rtl/>
        </w:rPr>
        <w:t>موضوع</w:t>
      </w:r>
      <w:r>
        <w:rPr>
          <w:rtl/>
        </w:rPr>
        <w:t xml:space="preserve"> عدم جواز دخول در صلات، «غ</w:t>
      </w:r>
      <w:r>
        <w:rPr>
          <w:rFonts w:hint="cs"/>
          <w:rtl/>
        </w:rPr>
        <w:t>ی</w:t>
      </w:r>
      <w:r>
        <w:rPr>
          <w:rFonts w:hint="eastAsia"/>
          <w:rtl/>
        </w:rPr>
        <w:t>رالمذک</w:t>
      </w:r>
      <w:r>
        <w:rPr>
          <w:rFonts w:hint="cs"/>
          <w:rtl/>
        </w:rPr>
        <w:t>ی</w:t>
      </w:r>
      <w:r>
        <w:rPr>
          <w:rFonts w:hint="eastAsia"/>
          <w:rtl/>
        </w:rPr>
        <w:t>»</w:t>
      </w:r>
      <w:r>
        <w:rPr>
          <w:rtl/>
        </w:rPr>
        <w:t xml:space="preserve"> است. بنابرا</w:t>
      </w:r>
      <w:r>
        <w:rPr>
          <w:rFonts w:hint="cs"/>
          <w:rtl/>
        </w:rPr>
        <w:t>ی</w:t>
      </w:r>
      <w:r>
        <w:rPr>
          <w:rFonts w:hint="eastAsia"/>
          <w:rtl/>
        </w:rPr>
        <w:t>ن</w:t>
      </w:r>
      <w:r>
        <w:rPr>
          <w:rtl/>
        </w:rPr>
        <w:t xml:space="preserve"> تا ا</w:t>
      </w:r>
      <w:r>
        <w:rPr>
          <w:rFonts w:hint="cs"/>
          <w:rtl/>
        </w:rPr>
        <w:t>ی</w:t>
      </w:r>
      <w:r>
        <w:rPr>
          <w:rFonts w:hint="eastAsia"/>
          <w:rtl/>
        </w:rPr>
        <w:t>ن</w:t>
      </w:r>
      <w:r>
        <w:rPr>
          <w:rtl/>
        </w:rPr>
        <w:t xml:space="preserve"> عنوانِ غ</w:t>
      </w:r>
      <w:r>
        <w:rPr>
          <w:rFonts w:hint="cs"/>
          <w:rtl/>
        </w:rPr>
        <w:t>ی</w:t>
      </w:r>
      <w:r>
        <w:rPr>
          <w:rFonts w:hint="eastAsia"/>
          <w:rtl/>
        </w:rPr>
        <w:t>رالمذک</w:t>
      </w:r>
      <w:r>
        <w:rPr>
          <w:rFonts w:hint="cs"/>
          <w:rtl/>
        </w:rPr>
        <w:t>ی</w:t>
      </w:r>
      <w:r>
        <w:rPr>
          <w:rtl/>
        </w:rPr>
        <w:t xml:space="preserve"> احراز نشود، اگرچنانچه ولو به اصل ثابت بشود، در ا</w:t>
      </w:r>
      <w:r>
        <w:rPr>
          <w:rFonts w:hint="cs"/>
          <w:rtl/>
        </w:rPr>
        <w:t>ی</w:t>
      </w:r>
      <w:r>
        <w:rPr>
          <w:rFonts w:hint="eastAsia"/>
          <w:rtl/>
        </w:rPr>
        <w:t>نجا</w:t>
      </w:r>
      <w:r>
        <w:rPr>
          <w:rtl/>
        </w:rPr>
        <w:t xml:space="preserve"> «لا </w:t>
      </w:r>
      <w:r>
        <w:rPr>
          <w:rFonts w:hint="cs"/>
          <w:rtl/>
        </w:rPr>
        <w:t>ی</w:t>
      </w:r>
      <w:r>
        <w:rPr>
          <w:rFonts w:hint="eastAsia"/>
          <w:rtl/>
        </w:rPr>
        <w:t>جوز</w:t>
      </w:r>
      <w:r>
        <w:rPr>
          <w:rtl/>
        </w:rPr>
        <w:t xml:space="preserve"> الدخول ف</w:t>
      </w:r>
      <w:r>
        <w:rPr>
          <w:rFonts w:hint="cs"/>
          <w:rtl/>
        </w:rPr>
        <w:t>ی</w:t>
      </w:r>
      <w:r>
        <w:rPr>
          <w:rtl/>
        </w:rPr>
        <w:t xml:space="preserve"> الصلاة». اصالت عدم تذک</w:t>
      </w:r>
      <w:r>
        <w:rPr>
          <w:rFonts w:hint="cs"/>
          <w:rtl/>
        </w:rPr>
        <w:t>ی</w:t>
      </w:r>
      <w:r>
        <w:rPr>
          <w:rFonts w:hint="eastAsia"/>
          <w:rtl/>
        </w:rPr>
        <w:t>ه</w:t>
      </w:r>
      <w:r>
        <w:rPr>
          <w:rtl/>
        </w:rPr>
        <w:t xml:space="preserve"> چه چ</w:t>
      </w:r>
      <w:r>
        <w:rPr>
          <w:rFonts w:hint="cs"/>
          <w:rtl/>
        </w:rPr>
        <w:t>ی</w:t>
      </w:r>
      <w:r>
        <w:rPr>
          <w:rFonts w:hint="eastAsia"/>
          <w:rtl/>
        </w:rPr>
        <w:t>ز</w:t>
      </w:r>
      <w:r>
        <w:rPr>
          <w:rFonts w:hint="cs"/>
          <w:rtl/>
        </w:rPr>
        <w:t>ی</w:t>
      </w:r>
      <w:r>
        <w:rPr>
          <w:rtl/>
        </w:rPr>
        <w:t xml:space="preserve"> را اثبات م</w:t>
      </w:r>
      <w:r>
        <w:rPr>
          <w:rFonts w:hint="cs"/>
          <w:rtl/>
        </w:rPr>
        <w:t>ی‌</w:t>
      </w:r>
      <w:r>
        <w:rPr>
          <w:rFonts w:hint="eastAsia"/>
          <w:rtl/>
        </w:rPr>
        <w:t>کند؟</w:t>
      </w:r>
      <w:r>
        <w:rPr>
          <w:rtl/>
        </w:rPr>
        <w:t xml:space="preserve"> غ</w:t>
      </w:r>
      <w:r>
        <w:rPr>
          <w:rFonts w:hint="cs"/>
          <w:rtl/>
        </w:rPr>
        <w:t>ی</w:t>
      </w:r>
      <w:r>
        <w:rPr>
          <w:rFonts w:hint="eastAsia"/>
          <w:rtl/>
        </w:rPr>
        <w:t>رالمذک</w:t>
      </w:r>
      <w:r>
        <w:rPr>
          <w:rFonts w:hint="cs"/>
          <w:rtl/>
        </w:rPr>
        <w:t>ی</w:t>
      </w:r>
      <w:r>
        <w:rPr>
          <w:rtl/>
        </w:rPr>
        <w:t xml:space="preserve"> را؛ بنابرا</w:t>
      </w:r>
      <w:r>
        <w:rPr>
          <w:rFonts w:hint="cs"/>
          <w:rtl/>
        </w:rPr>
        <w:t>ی</w:t>
      </w:r>
      <w:r>
        <w:rPr>
          <w:rFonts w:hint="eastAsia"/>
          <w:rtl/>
        </w:rPr>
        <w:t>ن</w:t>
      </w:r>
      <w:r>
        <w:rPr>
          <w:rtl/>
        </w:rPr>
        <w:t xml:space="preserve"> صلات جا</w:t>
      </w:r>
      <w:r>
        <w:rPr>
          <w:rFonts w:hint="cs"/>
          <w:rtl/>
        </w:rPr>
        <w:t>ی</w:t>
      </w:r>
      <w:r>
        <w:rPr>
          <w:rFonts w:hint="eastAsia"/>
          <w:rtl/>
        </w:rPr>
        <w:t>ز</w:t>
      </w:r>
      <w:r>
        <w:rPr>
          <w:rtl/>
        </w:rPr>
        <w:t xml:space="preserve"> ن</w:t>
      </w:r>
      <w:r>
        <w:rPr>
          <w:rFonts w:hint="cs"/>
          <w:rtl/>
        </w:rPr>
        <w:t>ی</w:t>
      </w:r>
      <w:r>
        <w:rPr>
          <w:rFonts w:hint="eastAsia"/>
          <w:rtl/>
        </w:rPr>
        <w:t>ست</w:t>
      </w:r>
      <w:r>
        <w:rPr>
          <w:rtl/>
        </w:rPr>
        <w:t>. اما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اصل، اثبات نجاست نم</w:t>
      </w:r>
      <w:r>
        <w:rPr>
          <w:rFonts w:hint="cs"/>
          <w:rtl/>
        </w:rPr>
        <w:t>ی‌</w:t>
      </w:r>
      <w:r>
        <w:rPr>
          <w:rFonts w:hint="eastAsia"/>
          <w:rtl/>
        </w:rPr>
        <w:t>کند؛</w:t>
      </w:r>
      <w:r>
        <w:rPr>
          <w:rtl/>
        </w:rPr>
        <w:t xml:space="preserve"> به‌خاطر ا</w:t>
      </w:r>
      <w:r>
        <w:rPr>
          <w:rFonts w:hint="cs"/>
          <w:rtl/>
        </w:rPr>
        <w:t>ی</w:t>
      </w:r>
      <w:r>
        <w:rPr>
          <w:rFonts w:hint="eastAsia"/>
          <w:rtl/>
        </w:rPr>
        <w:t>نکه</w:t>
      </w:r>
      <w:r>
        <w:rPr>
          <w:rtl/>
        </w:rPr>
        <w:t xml:space="preserve"> موضوع نجاست، «م</w:t>
      </w:r>
      <w:r>
        <w:rPr>
          <w:rFonts w:hint="cs"/>
          <w:rtl/>
        </w:rPr>
        <w:t>ی</w:t>
      </w:r>
      <w:r>
        <w:rPr>
          <w:rFonts w:hint="eastAsia"/>
          <w:rtl/>
        </w:rPr>
        <w:t>ته»</w:t>
      </w:r>
      <w:r>
        <w:rPr>
          <w:rtl/>
        </w:rPr>
        <w:t xml:space="preserve"> است. فلذا در مورد پوست‌ها</w:t>
      </w:r>
      <w:r>
        <w:rPr>
          <w:rFonts w:hint="cs"/>
          <w:rtl/>
        </w:rPr>
        <w:t>یی</w:t>
      </w:r>
      <w:r>
        <w:rPr>
          <w:rtl/>
        </w:rPr>
        <w:t xml:space="preserve"> که از خارج وارد م</w:t>
      </w:r>
      <w:r>
        <w:rPr>
          <w:rFonts w:hint="cs"/>
          <w:rtl/>
        </w:rPr>
        <w:t>ی‌</w:t>
      </w:r>
      <w:r>
        <w:rPr>
          <w:rFonts w:hint="eastAsia"/>
          <w:rtl/>
        </w:rPr>
        <w:t>کنند،</w:t>
      </w:r>
      <w:r>
        <w:rPr>
          <w:rtl/>
        </w:rPr>
        <w:t xml:space="preserve"> ا</w:t>
      </w:r>
      <w:r>
        <w:rPr>
          <w:rFonts w:hint="cs"/>
          <w:rtl/>
        </w:rPr>
        <w:t>ی</w:t>
      </w:r>
      <w:r>
        <w:rPr>
          <w:rFonts w:hint="eastAsia"/>
          <w:rtl/>
        </w:rPr>
        <w:t>شان</w:t>
      </w:r>
      <w:r>
        <w:rPr>
          <w:rtl/>
        </w:rPr>
        <w:t xml:space="preserve"> قائل است که صلات در ا</w:t>
      </w:r>
      <w:r>
        <w:rPr>
          <w:rFonts w:hint="cs"/>
          <w:rtl/>
        </w:rPr>
        <w:t>ی</w:t>
      </w:r>
      <w:r>
        <w:rPr>
          <w:rFonts w:hint="eastAsia"/>
          <w:rtl/>
        </w:rPr>
        <w:t>ن‌ها</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چون شک دار</w:t>
      </w:r>
      <w:r>
        <w:rPr>
          <w:rFonts w:hint="cs"/>
          <w:rtl/>
        </w:rPr>
        <w:t>ی</w:t>
      </w:r>
      <w:r>
        <w:rPr>
          <w:rFonts w:hint="eastAsia"/>
          <w:rtl/>
        </w:rPr>
        <w:t>م</w:t>
      </w:r>
      <w:r>
        <w:rPr>
          <w:rtl/>
        </w:rPr>
        <w:t xml:space="preserve"> که تذک</w:t>
      </w:r>
      <w:r>
        <w:rPr>
          <w:rFonts w:hint="cs"/>
          <w:rtl/>
        </w:rPr>
        <w:t>ی</w:t>
      </w:r>
      <w:r>
        <w:rPr>
          <w:rFonts w:hint="eastAsia"/>
          <w:rtl/>
        </w:rPr>
        <w:t>ه</w:t>
      </w:r>
      <w:r>
        <w:rPr>
          <w:rtl/>
        </w:rPr>
        <w:t xml:space="preserve"> شده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و اصالت عدم تذک</w:t>
      </w:r>
      <w:r>
        <w:rPr>
          <w:rFonts w:hint="cs"/>
          <w:rtl/>
        </w:rPr>
        <w:t>ی</w:t>
      </w:r>
      <w:r>
        <w:rPr>
          <w:rFonts w:hint="eastAsia"/>
          <w:rtl/>
        </w:rPr>
        <w:t>ه</w:t>
      </w:r>
      <w:r>
        <w:rPr>
          <w:rtl/>
        </w:rPr>
        <w:t xml:space="preserve"> جار</w:t>
      </w:r>
      <w:r>
        <w:rPr>
          <w:rFonts w:hint="cs"/>
          <w:rtl/>
        </w:rPr>
        <w:t>ی</w:t>
      </w:r>
      <w:r>
        <w:rPr>
          <w:rtl/>
        </w:rPr>
        <w:t xml:space="preserve"> م</w:t>
      </w:r>
      <w:r>
        <w:rPr>
          <w:rFonts w:hint="cs"/>
          <w:rtl/>
        </w:rPr>
        <w:t>ی‌</w:t>
      </w:r>
      <w:r>
        <w:rPr>
          <w:rFonts w:hint="eastAsia"/>
          <w:rtl/>
        </w:rPr>
        <w:t>شود؛</w:t>
      </w:r>
      <w:r>
        <w:rPr>
          <w:rtl/>
        </w:rPr>
        <w:t xml:space="preserve"> اما ا</w:t>
      </w:r>
      <w:r>
        <w:rPr>
          <w:rFonts w:hint="cs"/>
          <w:rtl/>
        </w:rPr>
        <w:t>ی</w:t>
      </w:r>
      <w:r>
        <w:rPr>
          <w:rFonts w:hint="eastAsia"/>
          <w:rtl/>
        </w:rPr>
        <w:t>نکه</w:t>
      </w:r>
      <w:r>
        <w:rPr>
          <w:rtl/>
        </w:rPr>
        <w:t xml:space="preserve"> ا</w:t>
      </w:r>
      <w:r>
        <w:rPr>
          <w:rFonts w:hint="cs"/>
          <w:rtl/>
        </w:rPr>
        <w:t>ی</w:t>
      </w:r>
      <w:r>
        <w:rPr>
          <w:rFonts w:hint="eastAsia"/>
          <w:rtl/>
        </w:rPr>
        <w:t>ن‌ها</w:t>
      </w:r>
      <w:r>
        <w:rPr>
          <w:rtl/>
        </w:rPr>
        <w:t xml:space="preserve"> نجس باشند، اثبات نم</w:t>
      </w:r>
      <w:r>
        <w:rPr>
          <w:rFonts w:hint="cs"/>
          <w:rtl/>
        </w:rPr>
        <w:t>ی‌</w:t>
      </w:r>
      <w:r>
        <w:rPr>
          <w:rFonts w:hint="eastAsia"/>
          <w:rtl/>
        </w:rPr>
        <w:t>شود</w:t>
      </w:r>
      <w:r>
        <w:rPr>
          <w:rtl/>
        </w:rPr>
        <w:t>. ز</w:t>
      </w:r>
      <w:r>
        <w:rPr>
          <w:rFonts w:hint="cs"/>
          <w:rtl/>
        </w:rPr>
        <w:t>ی</w:t>
      </w:r>
      <w:r>
        <w:rPr>
          <w:rFonts w:hint="eastAsia"/>
          <w:rtl/>
        </w:rPr>
        <w:t>را</w:t>
      </w:r>
      <w:r>
        <w:rPr>
          <w:rtl/>
        </w:rPr>
        <w:t xml:space="preserve"> موضوعِ نجس، م</w:t>
      </w:r>
      <w:r>
        <w:rPr>
          <w:rFonts w:hint="cs"/>
          <w:rtl/>
        </w:rPr>
        <w:t>ی</w:t>
      </w:r>
      <w:r>
        <w:rPr>
          <w:rFonts w:hint="eastAsia"/>
          <w:rtl/>
        </w:rPr>
        <w:t>ته</w:t>
      </w:r>
      <w:r>
        <w:rPr>
          <w:rtl/>
        </w:rPr>
        <w:t xml:space="preserve"> است و با استصحاب عدم تذک</w:t>
      </w:r>
      <w:r>
        <w:rPr>
          <w:rFonts w:hint="cs"/>
          <w:rtl/>
        </w:rPr>
        <w:t>ی</w:t>
      </w:r>
      <w:r>
        <w:rPr>
          <w:rFonts w:hint="eastAsia"/>
          <w:rtl/>
        </w:rPr>
        <w:t>ه،</w:t>
      </w:r>
      <w:r>
        <w:rPr>
          <w:rtl/>
        </w:rPr>
        <w:t xml:space="preserve"> عنوان م</w:t>
      </w:r>
      <w:r>
        <w:rPr>
          <w:rFonts w:hint="cs"/>
          <w:rtl/>
        </w:rPr>
        <w:t>ی</w:t>
      </w:r>
      <w:r>
        <w:rPr>
          <w:rFonts w:hint="eastAsia"/>
          <w:rtl/>
        </w:rPr>
        <w:t>ته</w:t>
      </w:r>
      <w:r>
        <w:rPr>
          <w:rtl/>
        </w:rPr>
        <w:t xml:space="preserve"> ثابت نم</w:t>
      </w:r>
      <w:r>
        <w:rPr>
          <w:rFonts w:hint="cs"/>
          <w:rtl/>
        </w:rPr>
        <w:t>ی‌</w:t>
      </w:r>
      <w:r>
        <w:rPr>
          <w:rFonts w:hint="eastAsia"/>
          <w:rtl/>
        </w:rPr>
        <w:t>شود</w:t>
      </w:r>
      <w:r>
        <w:rPr>
          <w:rtl/>
        </w:rPr>
        <w:t xml:space="preserve"> مگر به اصل مثبت. استصحاب عدم تذک</w:t>
      </w:r>
      <w:r>
        <w:rPr>
          <w:rFonts w:hint="cs"/>
          <w:rtl/>
        </w:rPr>
        <w:t>ی</w:t>
      </w:r>
      <w:r>
        <w:rPr>
          <w:rFonts w:hint="eastAsia"/>
          <w:rtl/>
        </w:rPr>
        <w:t>ه،</w:t>
      </w:r>
      <w:r>
        <w:rPr>
          <w:rtl/>
        </w:rPr>
        <w:t xml:space="preserve"> غ</w:t>
      </w:r>
      <w:r>
        <w:rPr>
          <w:rFonts w:hint="cs"/>
          <w:rtl/>
        </w:rPr>
        <w:t>ی</w:t>
      </w:r>
      <w:r>
        <w:rPr>
          <w:rFonts w:hint="eastAsia"/>
          <w:rtl/>
        </w:rPr>
        <w:t>رالمذک</w:t>
      </w:r>
      <w:r>
        <w:rPr>
          <w:rFonts w:hint="cs"/>
          <w:rtl/>
        </w:rPr>
        <w:t>ی</w:t>
      </w:r>
      <w:r>
        <w:rPr>
          <w:rtl/>
        </w:rPr>
        <w:t xml:space="preserve"> را ثابت م</w:t>
      </w:r>
      <w:r>
        <w:rPr>
          <w:rFonts w:hint="cs"/>
          <w:rtl/>
        </w:rPr>
        <w:t>ی‌</w:t>
      </w:r>
      <w:r>
        <w:rPr>
          <w:rFonts w:hint="eastAsia"/>
          <w:rtl/>
        </w:rPr>
        <w:t>کند،</w:t>
      </w:r>
      <w:r>
        <w:rPr>
          <w:rtl/>
        </w:rPr>
        <w:t xml:space="preserve"> اما م</w:t>
      </w:r>
      <w:r>
        <w:rPr>
          <w:rFonts w:hint="cs"/>
          <w:rtl/>
        </w:rPr>
        <w:t>ی</w:t>
      </w:r>
      <w:r>
        <w:rPr>
          <w:rFonts w:hint="eastAsia"/>
          <w:rtl/>
        </w:rPr>
        <w:t>ته</w:t>
      </w:r>
      <w:r>
        <w:rPr>
          <w:rtl/>
        </w:rPr>
        <w:t xml:space="preserve"> </w:t>
      </w:r>
      <w:r>
        <w:rPr>
          <w:rFonts w:hint="cs"/>
          <w:rtl/>
        </w:rPr>
        <w:t>ی</w:t>
      </w:r>
      <w:r>
        <w:rPr>
          <w:rFonts w:hint="eastAsia"/>
          <w:rtl/>
        </w:rPr>
        <w:t>ک</w:t>
      </w:r>
      <w:r>
        <w:rPr>
          <w:rtl/>
        </w:rPr>
        <w:t xml:space="preserve"> عنوان وجود</w:t>
      </w:r>
      <w:r>
        <w:rPr>
          <w:rFonts w:hint="cs"/>
          <w:rtl/>
        </w:rPr>
        <w:t>یِ</w:t>
      </w:r>
      <w:r>
        <w:rPr>
          <w:rtl/>
        </w:rPr>
        <w:t xml:space="preserve"> لازم و از لوازم عاد</w:t>
      </w:r>
      <w:r>
        <w:rPr>
          <w:rFonts w:hint="cs"/>
          <w:rtl/>
        </w:rPr>
        <w:t>ی</w:t>
      </w:r>
      <w:r>
        <w:rPr>
          <w:rFonts w:hint="eastAsia"/>
          <w:rtl/>
        </w:rPr>
        <w:t>ه</w:t>
      </w:r>
      <w:r>
        <w:rPr>
          <w:rtl/>
        </w:rPr>
        <w:t xml:space="preserve"> است و اگر بخواهد آن را ثابت کند، اصل مثبت خواهد بود. ا</w:t>
      </w:r>
      <w:r>
        <w:rPr>
          <w:rFonts w:hint="cs"/>
          <w:rtl/>
        </w:rPr>
        <w:t>ی</w:t>
      </w:r>
      <w:r>
        <w:rPr>
          <w:rFonts w:hint="eastAsia"/>
          <w:rtl/>
        </w:rPr>
        <w:t>ن</w:t>
      </w:r>
      <w:r>
        <w:rPr>
          <w:rtl/>
        </w:rPr>
        <w:t xml:space="preserve"> </w:t>
      </w:r>
      <w:r>
        <w:rPr>
          <w:rFonts w:hint="eastAsia"/>
          <w:rtl/>
        </w:rPr>
        <w:t>حاصل</w:t>
      </w:r>
      <w:r>
        <w:rPr>
          <w:rtl/>
        </w:rPr>
        <w:t xml:space="preserve"> کلام ا</w:t>
      </w:r>
      <w:r>
        <w:rPr>
          <w:rFonts w:hint="cs"/>
          <w:rtl/>
        </w:rPr>
        <w:t>ی</w:t>
      </w:r>
      <w:r>
        <w:rPr>
          <w:rFonts w:hint="eastAsia"/>
          <w:rtl/>
        </w:rPr>
        <w:t>شان</w:t>
      </w:r>
      <w:r>
        <w:rPr>
          <w:rtl/>
        </w:rPr>
        <w:t xml:space="preserve"> است.</w:t>
      </w:r>
    </w:p>
    <w:p w14:paraId="7692901F" w14:textId="3740BAE3" w:rsidR="002A512C" w:rsidRDefault="002A512C" w:rsidP="001E02A6">
      <w:pPr>
        <w:widowControl w:val="0"/>
        <w:ind w:firstLine="157"/>
        <w:rPr>
          <w:rFonts w:hint="cs"/>
          <w:rtl/>
        </w:rPr>
      </w:pPr>
      <w:r>
        <w:rPr>
          <w:rFonts w:hint="cs"/>
          <w:rtl/>
        </w:rPr>
        <w:t>نص کلام ایشان چنین است:</w:t>
      </w:r>
    </w:p>
    <w:p w14:paraId="4950D6E2" w14:textId="37F0E85A" w:rsidR="002A512C" w:rsidRPr="002A512C" w:rsidRDefault="002A512C" w:rsidP="001E02A6">
      <w:pPr>
        <w:ind w:firstLine="157"/>
        <w:rPr>
          <w:color w:val="000080"/>
        </w:rPr>
      </w:pPr>
      <w:r w:rsidRPr="002A512C">
        <w:rPr>
          <w:rFonts w:hint="cs"/>
          <w:color w:val="000080"/>
          <w:rtl/>
        </w:rPr>
        <w:t>«و حيث تعلّق النهي عن أكل غير المذكى بمقتضى قوله تعالى إِلّٰا مٰا ذَكَّيْتُمْ .. إلخ و عن الصلاة فيه في موثقة ابن بكير كما عرفت فيعلم من ذلك أنّ الموضوع في الحقيقة هو ذلك العنوان العام من دون خصوصية للميتة لما عرفت من أنّه لا مانع من تعلّق الحكم بعنوان و تعلّقه بعنوان آخر أوسع منه، فيعلم أن العبرة بالثاني، و إنّما ذكر الأوّل من باب التطبيق و كونه من أحد المصاديق، بل قد يقال إنّ الميتة في لسان الأخبار مساوقة لعدم المذكى توسعاً في الإطلاق كما هو كذلك في العرف الحاضر.</w:t>
      </w:r>
    </w:p>
    <w:p w14:paraId="3D508A06" w14:textId="77777777" w:rsidR="002A512C" w:rsidRPr="002A512C" w:rsidRDefault="002A512C" w:rsidP="001E02A6">
      <w:pPr>
        <w:ind w:firstLine="157"/>
        <w:rPr>
          <w:rFonts w:hint="cs"/>
          <w:color w:val="000080"/>
          <w:rtl/>
        </w:rPr>
      </w:pPr>
      <w:r w:rsidRPr="002A512C">
        <w:rPr>
          <w:rFonts w:hint="cs"/>
          <w:color w:val="000080"/>
          <w:rtl/>
        </w:rPr>
        <w:t>و على الجملة: مقتضى الجمع بين الآيات الكريمة و الروايات الشريفة أنّ الميتة بعنوانها لا اعتداد بها، و إنّما هي من مصاديق غير المذكى، و أنّ هذا العنوان هو المناط في ترتّب الحكمين المزبورين، فلو شك في تعلّق التذكية بجلد و نحوه على الوجه الشرعي كان المرجع أصالة عدم التذكية، و لا تعارضها أصالة عدم كونه من الميتة، لما عرفت من عدم كونها بعنوانها موضوعاً للأثر. إذن فلا يجوز أكله كما لا تجوز الصلاة فيه.</w:t>
      </w:r>
    </w:p>
    <w:p w14:paraId="5BD84091" w14:textId="5900C0C8" w:rsidR="002A512C" w:rsidRPr="002A512C" w:rsidRDefault="002A512C" w:rsidP="001E02A6">
      <w:pPr>
        <w:ind w:firstLine="157"/>
        <w:rPr>
          <w:rFonts w:hint="cs"/>
          <w:color w:val="000080"/>
          <w:rtl/>
        </w:rPr>
      </w:pPr>
      <w:r w:rsidRPr="002A512C">
        <w:rPr>
          <w:rFonts w:hint="cs"/>
          <w:color w:val="000080"/>
          <w:rtl/>
        </w:rPr>
        <w:lastRenderedPageBreak/>
        <w:t>نعم، هي موضوع لخصوص الحكم بالنجاسة، لعدم ترتّبها في شي‌ء من الأدلّة على عنوان غير المذكى ما عدا رواية الصيقل الضعيفة السند، و بذلك تمتاز عن الحكمين المزبورين، لاختلاف موضوعها عن موضوعهما، فانّ موضوع النجاسة في لسان الأدلّة هو عنوان الميتة، و يلحق بها بعض ما ثبت بالنصوص الخاصة كأليات الغنم المقطوعة منها حال الحياة و ما أخذته الحبالة من الصيد، فاذا شككنا في جلد أنّه من الميتة حكم بطهارته لأصالة عدمها بعد وضوح عدم ثبوتها بأصالة عدم التذكية، لعدم حجية الأُصول المثبتة، و إن حكمنا بعدم جواز الصلاة فيه استناداً إلى الأصل المزبور حسبما عرفت، إلا إذا قامت أمارة على التذكية من يد المسلم أو سوق المسلمين و نحوهما، فإنّه يعتمد عليها بأدلّة اعتبارها. و بذلك يرتكب التقييد فيما ورد في ذيل موثقة ابن بكير من تعليق جواز الصلاة على العلم بالتذكية، كما يرتكب التقييد أيضاً فيما دلّ على إناطة المنع بالعلم بأنّه ميتة كموثّق سماعة: «لا بأس ما لم تعلم أنّه ميتة» «1» الظاهر في جواز الصلاة في المشكوك التذكية، فيحمل على ما إذا كان مقروناً بأمارة عليها من يد مسلم و نحوها.</w:t>
      </w:r>
    </w:p>
    <w:p w14:paraId="1231DAD0" w14:textId="77777777" w:rsidR="002A512C" w:rsidRPr="002A512C" w:rsidRDefault="002A512C" w:rsidP="001E02A6">
      <w:pPr>
        <w:ind w:firstLine="157"/>
        <w:rPr>
          <w:rFonts w:hint="cs"/>
          <w:color w:val="000080"/>
          <w:rtl/>
        </w:rPr>
      </w:pPr>
      <w:r w:rsidRPr="002A512C">
        <w:rPr>
          <w:rFonts w:hint="cs"/>
          <w:color w:val="000080"/>
          <w:rtl/>
        </w:rPr>
        <w:t>و ملخص الكلام في المقام: أنّ المستفاد من الأدلّة بعد ضمّ بعضها ببعض أنّ الموضوع لحرمة الأكل و لعدم جواز الصلاة هو عنوان غير المذكى، فالتذكية شرط في جواز الأكل و في جواز الصلاة، لا بدّ من إحرازها في الحكم بهما، شأن كلّ شرط مع مشروطه، لا أنّ الميتة مانع.</w:t>
      </w:r>
    </w:p>
    <w:p w14:paraId="1DA412C4" w14:textId="77777777" w:rsidR="002A512C" w:rsidRPr="002A512C" w:rsidRDefault="002A512C" w:rsidP="001E02A6">
      <w:pPr>
        <w:ind w:firstLine="157"/>
        <w:rPr>
          <w:rFonts w:hint="cs"/>
          <w:color w:val="000080"/>
          <w:rtl/>
        </w:rPr>
      </w:pPr>
      <w:r w:rsidRPr="002A512C">
        <w:rPr>
          <w:rFonts w:hint="cs"/>
          <w:color w:val="000080"/>
          <w:rtl/>
        </w:rPr>
        <w:t>كما أنّ الموضوع للنجاسة هو عنوان الميتة إمّا حقيقة و هي ما مات حتف أنفه، أو تنزيلًا كالأجزاء المبانة حال الحياة مثل الأليات المقطوعة من الأغنام و نحوها، و هي عنوان وجودي يحكم بعدمه لدى الشك فيه، و لا يثبت بأصالة عدم التذكية.</w:t>
      </w:r>
    </w:p>
    <w:p w14:paraId="4946ABFC" w14:textId="6DDE1375" w:rsidR="002A512C" w:rsidRDefault="002A512C" w:rsidP="001E02A6">
      <w:pPr>
        <w:ind w:firstLine="157"/>
        <w:rPr>
          <w:rFonts w:hint="cs"/>
          <w:color w:val="000080"/>
          <w:rtl/>
        </w:rPr>
      </w:pPr>
      <w:r w:rsidRPr="002A512C">
        <w:rPr>
          <w:rFonts w:hint="cs"/>
          <w:color w:val="000080"/>
          <w:rtl/>
        </w:rPr>
        <w:t>و نتيجة ذلك أنّه عند عدم قيام أمارة على التذكية كالجلود المستوردة من بلاد الكفر مع احتمال تذكيتها لا تجوز الصلاة فيها، لأصالة عدم التذكية، و لكنها محكومة بالطهارة لأصالة عدم كونها من الميتة بعد عدم إحرازها بالأصل المزبور، لعدم حجية الأُصول المثبتة».</w:t>
      </w:r>
      <w:r>
        <w:rPr>
          <w:rStyle w:val="aa"/>
          <w:rtl/>
        </w:rPr>
        <w:footnoteReference w:id="1"/>
      </w:r>
    </w:p>
    <w:p w14:paraId="7B9D5C39" w14:textId="627CA72D" w:rsidR="001446D8" w:rsidRPr="001446D8" w:rsidRDefault="001446D8" w:rsidP="001E02A6">
      <w:pPr>
        <w:ind w:firstLine="157"/>
        <w:rPr>
          <w:color w:val="000000"/>
          <w:rtl/>
        </w:rPr>
      </w:pPr>
      <w:r w:rsidRPr="001446D8">
        <w:rPr>
          <w:rFonts w:hint="cs"/>
          <w:color w:val="000000"/>
          <w:rtl/>
        </w:rPr>
        <w:t>خلاصه</w:t>
      </w:r>
      <w:r>
        <w:rPr>
          <w:rFonts w:hint="cs"/>
          <w:color w:val="000000"/>
          <w:rtl/>
        </w:rPr>
        <w:t xml:space="preserve"> کلام ایشان این است که میته یک عنوان است و عدم المذکی هم یک عنوان دیگر است. عدم المذکی عنوان برای عدم دخول در نماز است و میته نیز عنوان برای نجاست است، با این حساب، اگر در جایی اصالت عدم تذکیه جاری شود نتیجه اش عدم جواز دخول در نماز است ولی نجاست ثابت نمی شود.</w:t>
      </w:r>
    </w:p>
    <w:p w14:paraId="6A342330" w14:textId="77777777" w:rsidR="00D74ADF" w:rsidRPr="002A512C" w:rsidRDefault="00D74ADF" w:rsidP="001E02A6">
      <w:pPr>
        <w:widowControl w:val="0"/>
        <w:ind w:firstLine="157"/>
        <w:rPr>
          <w:color w:val="FF0000"/>
          <w:rtl/>
        </w:rPr>
      </w:pPr>
      <w:r w:rsidRPr="002A512C">
        <w:rPr>
          <w:rFonts w:hint="eastAsia"/>
          <w:color w:val="FF0000"/>
          <w:rtl/>
        </w:rPr>
        <w:t>نقد</w:t>
      </w:r>
      <w:r w:rsidRPr="002A512C">
        <w:rPr>
          <w:color w:val="FF0000"/>
          <w:rtl/>
        </w:rPr>
        <w:t xml:space="preserve"> کلام محقق خو</w:t>
      </w:r>
      <w:r w:rsidRPr="002A512C">
        <w:rPr>
          <w:rFonts w:hint="cs"/>
          <w:color w:val="FF0000"/>
          <w:rtl/>
        </w:rPr>
        <w:t>یی</w:t>
      </w:r>
    </w:p>
    <w:p w14:paraId="6D36C9D8" w14:textId="77777777" w:rsidR="00D74ADF" w:rsidRDefault="00D74ADF" w:rsidP="001E02A6">
      <w:pPr>
        <w:widowControl w:val="0"/>
        <w:ind w:firstLine="157"/>
        <w:rPr>
          <w:rtl/>
        </w:rPr>
      </w:pPr>
      <w:r>
        <w:rPr>
          <w:rFonts w:hint="eastAsia"/>
          <w:rtl/>
        </w:rPr>
        <w:lastRenderedPageBreak/>
        <w:t>پاسخ</w:t>
      </w:r>
      <w:r>
        <w:rPr>
          <w:rtl/>
        </w:rPr>
        <w:t xml:space="preserve"> ا</w:t>
      </w:r>
      <w:r>
        <w:rPr>
          <w:rFonts w:hint="cs"/>
          <w:rtl/>
        </w:rPr>
        <w:t>ی</w:t>
      </w:r>
      <w:r>
        <w:rPr>
          <w:rFonts w:hint="eastAsia"/>
          <w:rtl/>
        </w:rPr>
        <w:t>شان</w:t>
      </w:r>
      <w:r>
        <w:rPr>
          <w:rtl/>
        </w:rPr>
        <w:t xml:space="preserve"> اولاً ا</w:t>
      </w:r>
      <w:r>
        <w:rPr>
          <w:rFonts w:hint="cs"/>
          <w:rtl/>
        </w:rPr>
        <w:t>ی</w:t>
      </w:r>
      <w:r>
        <w:rPr>
          <w:rFonts w:hint="eastAsia"/>
          <w:rtl/>
        </w:rPr>
        <w:t>ن</w:t>
      </w:r>
      <w:r>
        <w:rPr>
          <w:rtl/>
        </w:rPr>
        <w:t xml:space="preserve"> است که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د</w:t>
      </w:r>
      <w:r>
        <w:rPr>
          <w:rtl/>
        </w:rPr>
        <w:t xml:space="preserve"> م</w:t>
      </w:r>
      <w:r>
        <w:rPr>
          <w:rFonts w:hint="cs"/>
          <w:rtl/>
        </w:rPr>
        <w:t>ی</w:t>
      </w:r>
      <w:r>
        <w:rPr>
          <w:rFonts w:hint="eastAsia"/>
          <w:rtl/>
        </w:rPr>
        <w:t>ته</w:t>
      </w:r>
      <w:r>
        <w:rPr>
          <w:rtl/>
        </w:rPr>
        <w:t xml:space="preserve"> فقط موضوعِ نجاست و سبب نجاست است و موضوع عدم جواز دخول در صلات و سبب شرع</w:t>
      </w:r>
      <w:r>
        <w:rPr>
          <w:rFonts w:hint="cs"/>
          <w:rtl/>
        </w:rPr>
        <w:t>ی</w:t>
      </w:r>
      <w:r>
        <w:rPr>
          <w:rtl/>
        </w:rPr>
        <w:t xml:space="preserve"> برا</w:t>
      </w:r>
      <w:r>
        <w:rPr>
          <w:rFonts w:hint="cs"/>
          <w:rtl/>
        </w:rPr>
        <w:t>ی</w:t>
      </w:r>
      <w:r>
        <w:rPr>
          <w:rtl/>
        </w:rPr>
        <w:t xml:space="preserve"> آن ن</w:t>
      </w:r>
      <w:r>
        <w:rPr>
          <w:rFonts w:hint="cs"/>
          <w:rtl/>
        </w:rPr>
        <w:t>ی</w:t>
      </w:r>
      <w:r>
        <w:rPr>
          <w:rFonts w:hint="eastAsia"/>
          <w:rtl/>
        </w:rPr>
        <w:t>ست،</w:t>
      </w:r>
      <w:r>
        <w:rPr>
          <w:rtl/>
        </w:rPr>
        <w:t xml:space="preserve"> خلاف صر</w:t>
      </w:r>
      <w:r>
        <w:rPr>
          <w:rFonts w:hint="cs"/>
          <w:rtl/>
        </w:rPr>
        <w:t>ی</w:t>
      </w:r>
      <w:r>
        <w:rPr>
          <w:rFonts w:hint="eastAsia"/>
          <w:rtl/>
        </w:rPr>
        <w:t>ح</w:t>
      </w:r>
      <w:r>
        <w:rPr>
          <w:rtl/>
        </w:rPr>
        <w:t xml:space="preserve"> روا</w:t>
      </w:r>
      <w:r>
        <w:rPr>
          <w:rFonts w:hint="cs"/>
          <w:rtl/>
        </w:rPr>
        <w:t>ی</w:t>
      </w:r>
      <w:r>
        <w:rPr>
          <w:rFonts w:hint="eastAsia"/>
          <w:rtl/>
        </w:rPr>
        <w:t>ات</w:t>
      </w:r>
      <w:r>
        <w:rPr>
          <w:rtl/>
        </w:rPr>
        <w:t xml:space="preserve"> است. در همان باب اول از ابواب لباس مصل</w:t>
      </w:r>
      <w:r>
        <w:rPr>
          <w:rFonts w:hint="cs"/>
          <w:rtl/>
        </w:rPr>
        <w:t>ی</w:t>
      </w:r>
      <w:r>
        <w:rPr>
          <w:rFonts w:hint="eastAsia"/>
          <w:rtl/>
        </w:rPr>
        <w:t>،</w:t>
      </w:r>
      <w:r>
        <w:rPr>
          <w:rtl/>
        </w:rPr>
        <w:t xml:space="preserve"> صح</w:t>
      </w:r>
      <w:r>
        <w:rPr>
          <w:rFonts w:hint="cs"/>
          <w:rtl/>
        </w:rPr>
        <w:t>ی</w:t>
      </w:r>
      <w:r>
        <w:rPr>
          <w:rFonts w:hint="eastAsia"/>
          <w:rtl/>
        </w:rPr>
        <w:t>حه</w:t>
      </w:r>
      <w:r>
        <w:rPr>
          <w:rtl/>
        </w:rPr>
        <w:t xml:space="preserve"> ابن اب</w:t>
      </w:r>
      <w:r>
        <w:rPr>
          <w:rFonts w:hint="cs"/>
          <w:rtl/>
        </w:rPr>
        <w:t>ی‌</w:t>
      </w:r>
      <w:r>
        <w:rPr>
          <w:rFonts w:hint="eastAsia"/>
          <w:rtl/>
        </w:rPr>
        <w:t>عم</w:t>
      </w:r>
      <w:r>
        <w:rPr>
          <w:rFonts w:hint="cs"/>
          <w:rtl/>
        </w:rPr>
        <w:t>ی</w:t>
      </w:r>
      <w:r>
        <w:rPr>
          <w:rFonts w:hint="eastAsia"/>
          <w:rtl/>
        </w:rPr>
        <w:t>ر،</w:t>
      </w:r>
      <w:r>
        <w:rPr>
          <w:rtl/>
        </w:rPr>
        <w:t xml:space="preserve"> حد</w:t>
      </w:r>
      <w:r>
        <w:rPr>
          <w:rFonts w:hint="cs"/>
          <w:rtl/>
        </w:rPr>
        <w:t>ی</w:t>
      </w:r>
      <w:r>
        <w:rPr>
          <w:rFonts w:hint="eastAsia"/>
          <w:rtl/>
        </w:rPr>
        <w:t>ث</w:t>
      </w:r>
      <w:r>
        <w:rPr>
          <w:rtl/>
        </w:rPr>
        <w:t xml:space="preserve"> دوم، از حضرت راجع به صلات در م</w:t>
      </w:r>
      <w:r>
        <w:rPr>
          <w:rFonts w:hint="cs"/>
          <w:rtl/>
        </w:rPr>
        <w:t>ی</w:t>
      </w:r>
      <w:r>
        <w:rPr>
          <w:rFonts w:hint="eastAsia"/>
          <w:rtl/>
        </w:rPr>
        <w:t>ته</w:t>
      </w:r>
      <w:r>
        <w:rPr>
          <w:rtl/>
        </w:rPr>
        <w:t xml:space="preserve"> سؤا</w:t>
      </w:r>
      <w:r>
        <w:rPr>
          <w:rFonts w:hint="eastAsia"/>
          <w:rtl/>
        </w:rPr>
        <w:t>ل</w:t>
      </w:r>
      <w:r>
        <w:rPr>
          <w:rtl/>
        </w:rPr>
        <w:t xml:space="preserve"> شد. حضرت فرمودند که صلات در م</w:t>
      </w:r>
      <w:r>
        <w:rPr>
          <w:rFonts w:hint="cs"/>
          <w:rtl/>
        </w:rPr>
        <w:t>ی</w:t>
      </w:r>
      <w:r>
        <w:rPr>
          <w:rFonts w:hint="eastAsia"/>
          <w:rtl/>
        </w:rPr>
        <w:t>ته</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نص کلام حضرت ا</w:t>
      </w:r>
      <w:r>
        <w:rPr>
          <w:rFonts w:hint="cs"/>
          <w:rtl/>
        </w:rPr>
        <w:t>ی</w:t>
      </w:r>
      <w:r>
        <w:rPr>
          <w:rFonts w:hint="eastAsia"/>
          <w:rtl/>
        </w:rPr>
        <w:t>ن</w:t>
      </w:r>
      <w:r>
        <w:rPr>
          <w:rtl/>
        </w:rPr>
        <w:t xml:space="preserve"> است: «عن اب</w:t>
      </w:r>
      <w:r>
        <w:rPr>
          <w:rFonts w:hint="cs"/>
          <w:rtl/>
        </w:rPr>
        <w:t>ی</w:t>
      </w:r>
      <w:r>
        <w:rPr>
          <w:rtl/>
        </w:rPr>
        <w:t xml:space="preserve"> عبد الله عل</w:t>
      </w:r>
      <w:r>
        <w:rPr>
          <w:rFonts w:hint="cs"/>
          <w:rtl/>
        </w:rPr>
        <w:t>ی</w:t>
      </w:r>
      <w:r>
        <w:rPr>
          <w:rFonts w:hint="eastAsia"/>
          <w:rtl/>
        </w:rPr>
        <w:t>ه</w:t>
      </w:r>
      <w:r>
        <w:rPr>
          <w:rtl/>
        </w:rPr>
        <w:t xml:space="preserve"> السلام ف</w:t>
      </w:r>
      <w:r>
        <w:rPr>
          <w:rFonts w:hint="cs"/>
          <w:rtl/>
        </w:rPr>
        <w:t>ی</w:t>
      </w:r>
      <w:r>
        <w:rPr>
          <w:rtl/>
        </w:rPr>
        <w:t xml:space="preserve"> الم</w:t>
      </w:r>
      <w:r>
        <w:rPr>
          <w:rFonts w:hint="cs"/>
          <w:rtl/>
        </w:rPr>
        <w:t>ی</w:t>
      </w:r>
      <w:r>
        <w:rPr>
          <w:rFonts w:hint="eastAsia"/>
          <w:rtl/>
        </w:rPr>
        <w:t>تة</w:t>
      </w:r>
      <w:r>
        <w:rPr>
          <w:rtl/>
        </w:rPr>
        <w:t xml:space="preserve"> قال: لا تصل ف</w:t>
      </w:r>
      <w:r>
        <w:rPr>
          <w:rFonts w:hint="cs"/>
          <w:rtl/>
        </w:rPr>
        <w:t>ی</w:t>
      </w:r>
      <w:r>
        <w:rPr>
          <w:rtl/>
        </w:rPr>
        <w:t xml:space="preserve"> ش</w:t>
      </w:r>
      <w:r>
        <w:rPr>
          <w:rFonts w:hint="cs"/>
          <w:rtl/>
        </w:rPr>
        <w:t>ی</w:t>
      </w:r>
      <w:r>
        <w:rPr>
          <w:rFonts w:hint="eastAsia"/>
          <w:rtl/>
        </w:rPr>
        <w:t>ء</w:t>
      </w:r>
      <w:r>
        <w:rPr>
          <w:rtl/>
        </w:rPr>
        <w:t xml:space="preserve"> منه»؛ </w:t>
      </w:r>
      <w:r>
        <w:rPr>
          <w:rFonts w:hint="cs"/>
          <w:rtl/>
        </w:rPr>
        <w:t>ی</w:t>
      </w:r>
      <w:r>
        <w:rPr>
          <w:rFonts w:hint="eastAsia"/>
          <w:rtl/>
        </w:rPr>
        <w:t>عن</w:t>
      </w:r>
      <w:r>
        <w:rPr>
          <w:rFonts w:hint="cs"/>
          <w:rtl/>
        </w:rPr>
        <w:t>ی</w:t>
      </w:r>
      <w:r>
        <w:rPr>
          <w:rtl/>
        </w:rPr>
        <w:t xml:space="preserve"> در ه</w:t>
      </w:r>
      <w:r>
        <w:rPr>
          <w:rFonts w:hint="cs"/>
          <w:rtl/>
        </w:rPr>
        <w:t>ی</w:t>
      </w:r>
      <w:r>
        <w:rPr>
          <w:rFonts w:hint="eastAsia"/>
          <w:rtl/>
        </w:rPr>
        <w:t>چ</w:t>
      </w:r>
      <w:r>
        <w:rPr>
          <w:rtl/>
        </w:rPr>
        <w:t xml:space="preserve"> چ</w:t>
      </w:r>
      <w:r>
        <w:rPr>
          <w:rFonts w:hint="cs"/>
          <w:rtl/>
        </w:rPr>
        <w:t>ی</w:t>
      </w:r>
      <w:r>
        <w:rPr>
          <w:rFonts w:hint="eastAsia"/>
          <w:rtl/>
        </w:rPr>
        <w:t>ز</w:t>
      </w:r>
      <w:r>
        <w:rPr>
          <w:rFonts w:hint="cs"/>
          <w:rtl/>
        </w:rPr>
        <w:t>ی</w:t>
      </w:r>
      <w:r>
        <w:rPr>
          <w:rtl/>
        </w:rPr>
        <w:t xml:space="preserve"> از م</w:t>
      </w:r>
      <w:r>
        <w:rPr>
          <w:rFonts w:hint="cs"/>
          <w:rtl/>
        </w:rPr>
        <w:t>ی</w:t>
      </w:r>
      <w:r>
        <w:rPr>
          <w:rFonts w:hint="eastAsia"/>
          <w:rtl/>
        </w:rPr>
        <w:t>ته</w:t>
      </w:r>
      <w:r>
        <w:rPr>
          <w:rtl/>
        </w:rPr>
        <w:t xml:space="preserve"> نماز نخوان، «و لا ف</w:t>
      </w:r>
      <w:r>
        <w:rPr>
          <w:rFonts w:hint="cs"/>
          <w:rtl/>
        </w:rPr>
        <w:t>ی</w:t>
      </w:r>
      <w:r>
        <w:rPr>
          <w:rtl/>
        </w:rPr>
        <w:t xml:space="preserve"> شسع»؛ </w:t>
      </w:r>
      <w:r>
        <w:rPr>
          <w:rFonts w:hint="cs"/>
          <w:rtl/>
        </w:rPr>
        <w:t>ی</w:t>
      </w:r>
      <w:r>
        <w:rPr>
          <w:rFonts w:hint="eastAsia"/>
          <w:rtl/>
        </w:rPr>
        <w:t>عن</w:t>
      </w:r>
      <w:r>
        <w:rPr>
          <w:rFonts w:hint="cs"/>
          <w:rtl/>
        </w:rPr>
        <w:t>ی</w:t>
      </w:r>
      <w:r>
        <w:rPr>
          <w:rtl/>
        </w:rPr>
        <w:t xml:space="preserve"> حت</w:t>
      </w:r>
      <w:r>
        <w:rPr>
          <w:rFonts w:hint="cs"/>
          <w:rtl/>
        </w:rPr>
        <w:t>ی</w:t>
      </w:r>
      <w:r>
        <w:rPr>
          <w:rtl/>
        </w:rPr>
        <w:t xml:space="preserve"> اگر بند نعل</w:t>
      </w:r>
      <w:r>
        <w:rPr>
          <w:rFonts w:hint="cs"/>
          <w:rtl/>
        </w:rPr>
        <w:t>ی</w:t>
      </w:r>
      <w:r>
        <w:rPr>
          <w:rFonts w:hint="eastAsia"/>
          <w:rtl/>
        </w:rPr>
        <w:t>ن</w:t>
      </w:r>
      <w:r>
        <w:rPr>
          <w:rtl/>
        </w:rPr>
        <w:t xml:space="preserve"> هم بوده باشد،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69EA4267" w14:textId="77777777" w:rsidR="00D74ADF" w:rsidRDefault="00D74ADF" w:rsidP="001E02A6">
      <w:pPr>
        <w:widowControl w:val="0"/>
        <w:ind w:firstLine="157"/>
        <w:rPr>
          <w:rtl/>
        </w:rPr>
      </w:pPr>
      <w:r>
        <w:rPr>
          <w:rFonts w:hint="eastAsia"/>
          <w:rtl/>
        </w:rPr>
        <w:t>در</w:t>
      </w:r>
      <w:r>
        <w:rPr>
          <w:rtl/>
        </w:rPr>
        <w:t xml:space="preserve"> صح</w:t>
      </w:r>
      <w:r>
        <w:rPr>
          <w:rFonts w:hint="cs"/>
          <w:rtl/>
        </w:rPr>
        <w:t>ی</w:t>
      </w:r>
      <w:r>
        <w:rPr>
          <w:rFonts w:hint="eastAsia"/>
          <w:rtl/>
        </w:rPr>
        <w:t>حه</w:t>
      </w:r>
      <w:r>
        <w:rPr>
          <w:rtl/>
        </w:rPr>
        <w:t xml:space="preserve"> محمد بن مسلم که روا</w:t>
      </w:r>
      <w:r>
        <w:rPr>
          <w:rFonts w:hint="cs"/>
          <w:rtl/>
        </w:rPr>
        <w:t>ی</w:t>
      </w:r>
      <w:r>
        <w:rPr>
          <w:rFonts w:hint="eastAsia"/>
          <w:rtl/>
        </w:rPr>
        <w:t>ت</w:t>
      </w:r>
      <w:r>
        <w:rPr>
          <w:rtl/>
        </w:rPr>
        <w:t xml:space="preserve"> اول ا</w:t>
      </w:r>
      <w:r>
        <w:rPr>
          <w:rFonts w:hint="cs"/>
          <w:rtl/>
        </w:rPr>
        <w:t>ی</w:t>
      </w:r>
      <w:r>
        <w:rPr>
          <w:rFonts w:hint="eastAsia"/>
          <w:rtl/>
        </w:rPr>
        <w:t>ن</w:t>
      </w:r>
      <w:r>
        <w:rPr>
          <w:rtl/>
        </w:rPr>
        <w:t xml:space="preserve"> باب است، حضرت م</w:t>
      </w:r>
      <w:r>
        <w:rPr>
          <w:rFonts w:hint="cs"/>
          <w:rtl/>
        </w:rPr>
        <w:t>ی‌</w:t>
      </w:r>
      <w:r>
        <w:rPr>
          <w:rFonts w:hint="eastAsia"/>
          <w:rtl/>
        </w:rPr>
        <w:t>فرما</w:t>
      </w:r>
      <w:r>
        <w:rPr>
          <w:rFonts w:hint="cs"/>
          <w:rtl/>
        </w:rPr>
        <w:t>ی</w:t>
      </w:r>
      <w:r>
        <w:rPr>
          <w:rFonts w:hint="eastAsia"/>
          <w:rtl/>
        </w:rPr>
        <w:t>ند</w:t>
      </w:r>
      <w:r>
        <w:rPr>
          <w:rtl/>
        </w:rPr>
        <w:t xml:space="preserve"> که اگر م</w:t>
      </w:r>
      <w:r>
        <w:rPr>
          <w:rFonts w:hint="cs"/>
          <w:rtl/>
        </w:rPr>
        <w:t>ی</w:t>
      </w:r>
      <w:r>
        <w:rPr>
          <w:rFonts w:hint="eastAsia"/>
          <w:rtl/>
        </w:rPr>
        <w:t>ته</w:t>
      </w:r>
      <w:r>
        <w:rPr>
          <w:rtl/>
        </w:rPr>
        <w:t xml:space="preserve"> هفتاد بار هم دباغ</w:t>
      </w:r>
      <w:r>
        <w:rPr>
          <w:rFonts w:hint="cs"/>
          <w:rtl/>
        </w:rPr>
        <w:t>ی</w:t>
      </w:r>
      <w:r>
        <w:rPr>
          <w:rtl/>
        </w:rPr>
        <w:t xml:space="preserve"> بشود، صلات در آن جا</w:t>
      </w:r>
      <w:r>
        <w:rPr>
          <w:rFonts w:hint="cs"/>
          <w:rtl/>
        </w:rPr>
        <w:t>ی</w:t>
      </w:r>
      <w:r>
        <w:rPr>
          <w:rFonts w:hint="eastAsia"/>
          <w:rtl/>
        </w:rPr>
        <w:t>ز</w:t>
      </w:r>
      <w:r>
        <w:rPr>
          <w:rtl/>
        </w:rPr>
        <w:t xml:space="preserve"> ن</w:t>
      </w:r>
      <w:r>
        <w:rPr>
          <w:rFonts w:hint="cs"/>
          <w:rtl/>
        </w:rPr>
        <w:t>ی</w:t>
      </w:r>
      <w:r>
        <w:rPr>
          <w:rFonts w:hint="eastAsia"/>
          <w:rtl/>
        </w:rPr>
        <w:t>ست</w:t>
      </w:r>
      <w:r>
        <w:rPr>
          <w:rtl/>
        </w:rPr>
        <w:t>. پس ا</w:t>
      </w:r>
      <w:r>
        <w:rPr>
          <w:rFonts w:hint="cs"/>
          <w:rtl/>
        </w:rPr>
        <w:t>ی</w:t>
      </w:r>
      <w:r>
        <w:rPr>
          <w:rFonts w:hint="eastAsia"/>
          <w:rtl/>
        </w:rPr>
        <w:t>ن</w:t>
      </w:r>
      <w:r>
        <w:rPr>
          <w:rtl/>
        </w:rPr>
        <w:t xml:space="preserve"> مطلب که ما تفک</w:t>
      </w:r>
      <w:r>
        <w:rPr>
          <w:rFonts w:hint="cs"/>
          <w:rtl/>
        </w:rPr>
        <w:t>ی</w:t>
      </w:r>
      <w:r>
        <w:rPr>
          <w:rFonts w:hint="eastAsia"/>
          <w:rtl/>
        </w:rPr>
        <w:t>ک</w:t>
      </w:r>
      <w:r>
        <w:rPr>
          <w:rtl/>
        </w:rPr>
        <w:t xml:space="preserve"> کن</w:t>
      </w:r>
      <w:r>
        <w:rPr>
          <w:rFonts w:hint="cs"/>
          <w:rtl/>
        </w:rPr>
        <w:t>ی</w:t>
      </w:r>
      <w:r>
        <w:rPr>
          <w:rFonts w:hint="eastAsia"/>
          <w:rtl/>
        </w:rPr>
        <w:t>م</w:t>
      </w:r>
      <w:r>
        <w:rPr>
          <w:rtl/>
        </w:rPr>
        <w:t xml:space="preserve"> و بگو</w:t>
      </w:r>
      <w:r>
        <w:rPr>
          <w:rFonts w:hint="cs"/>
          <w:rtl/>
        </w:rPr>
        <w:t>یی</w:t>
      </w:r>
      <w:r>
        <w:rPr>
          <w:rFonts w:hint="eastAsia"/>
          <w:rtl/>
        </w:rPr>
        <w:t>م</w:t>
      </w:r>
      <w:r>
        <w:rPr>
          <w:rtl/>
        </w:rPr>
        <w:t xml:space="preserve"> «غ</w:t>
      </w:r>
      <w:r>
        <w:rPr>
          <w:rFonts w:hint="cs"/>
          <w:rtl/>
        </w:rPr>
        <w:t>ی</w:t>
      </w:r>
      <w:r>
        <w:rPr>
          <w:rFonts w:hint="eastAsia"/>
          <w:rtl/>
        </w:rPr>
        <w:t>رالمذک</w:t>
      </w:r>
      <w:r>
        <w:rPr>
          <w:rFonts w:hint="cs"/>
          <w:rtl/>
        </w:rPr>
        <w:t>ی</w:t>
      </w:r>
      <w:r>
        <w:rPr>
          <w:rFonts w:hint="eastAsia"/>
          <w:rtl/>
        </w:rPr>
        <w:t>»</w:t>
      </w:r>
      <w:r>
        <w:rPr>
          <w:rtl/>
        </w:rPr>
        <w:t xml:space="preserve"> موضوع است برا</w:t>
      </w:r>
      <w:r>
        <w:rPr>
          <w:rFonts w:hint="cs"/>
          <w:rtl/>
        </w:rPr>
        <w:t>ی</w:t>
      </w:r>
      <w:r>
        <w:rPr>
          <w:rtl/>
        </w:rPr>
        <w:t xml:space="preserve"> عدم جواز صلات، ول</w:t>
      </w:r>
      <w:r>
        <w:rPr>
          <w:rFonts w:hint="cs"/>
          <w:rtl/>
        </w:rPr>
        <w:t>ی</w:t>
      </w:r>
      <w:r>
        <w:rPr>
          <w:rtl/>
        </w:rPr>
        <w:t xml:space="preserve"> «م</w:t>
      </w:r>
      <w:r>
        <w:rPr>
          <w:rFonts w:hint="cs"/>
          <w:rtl/>
        </w:rPr>
        <w:t>ی</w:t>
      </w:r>
      <w:r>
        <w:rPr>
          <w:rFonts w:hint="eastAsia"/>
          <w:rtl/>
        </w:rPr>
        <w:t>ته»</w:t>
      </w:r>
      <w:r>
        <w:rPr>
          <w:rtl/>
        </w:rPr>
        <w:t xml:space="preserve"> موضوع برا</w:t>
      </w:r>
      <w:r>
        <w:rPr>
          <w:rFonts w:hint="cs"/>
          <w:rtl/>
        </w:rPr>
        <w:t>ی</w:t>
      </w:r>
      <w:r>
        <w:rPr>
          <w:rtl/>
        </w:rPr>
        <w:t xml:space="preserve"> نجاست است و م</w:t>
      </w:r>
      <w:r>
        <w:rPr>
          <w:rFonts w:hint="cs"/>
          <w:rtl/>
        </w:rPr>
        <w:t>ی</w:t>
      </w:r>
      <w:r>
        <w:rPr>
          <w:rFonts w:hint="eastAsia"/>
          <w:rtl/>
        </w:rPr>
        <w:t>ته</w:t>
      </w:r>
      <w:r>
        <w:rPr>
          <w:rtl/>
        </w:rPr>
        <w:t xml:space="preserve"> موضوع و سبب عد</w:t>
      </w:r>
      <w:r>
        <w:rPr>
          <w:rFonts w:hint="eastAsia"/>
          <w:rtl/>
        </w:rPr>
        <w:t>م</w:t>
      </w:r>
      <w:r>
        <w:rPr>
          <w:rtl/>
        </w:rPr>
        <w:t xml:space="preserve"> جواز صلات ن</w:t>
      </w:r>
      <w:r>
        <w:rPr>
          <w:rFonts w:hint="cs"/>
          <w:rtl/>
        </w:rPr>
        <w:t>ی</w:t>
      </w:r>
      <w:r>
        <w:rPr>
          <w:rFonts w:hint="eastAsia"/>
          <w:rtl/>
        </w:rPr>
        <w:t>ست،</w:t>
      </w:r>
      <w:r>
        <w:rPr>
          <w:rtl/>
        </w:rPr>
        <w:t xml:space="preserve"> اساساً باطل و ب</w:t>
      </w:r>
      <w:r>
        <w:rPr>
          <w:rFonts w:hint="cs"/>
          <w:rtl/>
        </w:rPr>
        <w:t>ی‌</w:t>
      </w:r>
      <w:r>
        <w:rPr>
          <w:rFonts w:hint="eastAsia"/>
          <w:rtl/>
        </w:rPr>
        <w:t>اساس</w:t>
      </w:r>
      <w:r>
        <w:rPr>
          <w:rtl/>
        </w:rPr>
        <w:t xml:space="preserve"> است و مخالف صر</w:t>
      </w:r>
      <w:r>
        <w:rPr>
          <w:rFonts w:hint="cs"/>
          <w:rtl/>
        </w:rPr>
        <w:t>ی</w:t>
      </w:r>
      <w:r>
        <w:rPr>
          <w:rFonts w:hint="eastAsia"/>
          <w:rtl/>
        </w:rPr>
        <w:t>ح</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باشد؛</w:t>
      </w:r>
      <w:r>
        <w:rPr>
          <w:rtl/>
        </w:rPr>
        <w:t xml:space="preserve"> ز</w:t>
      </w:r>
      <w:r>
        <w:rPr>
          <w:rFonts w:hint="cs"/>
          <w:rtl/>
        </w:rPr>
        <w:t>ی</w:t>
      </w:r>
      <w:r>
        <w:rPr>
          <w:rFonts w:hint="eastAsia"/>
          <w:rtl/>
        </w:rPr>
        <w:t>را</w:t>
      </w:r>
      <w:r>
        <w:rPr>
          <w:rtl/>
        </w:rPr>
        <w:t xml:space="preserve"> خود حضرت تصر</w:t>
      </w:r>
      <w:r>
        <w:rPr>
          <w:rFonts w:hint="cs"/>
          <w:rtl/>
        </w:rPr>
        <w:t>ی</w:t>
      </w:r>
      <w:r>
        <w:rPr>
          <w:rFonts w:hint="eastAsia"/>
          <w:rtl/>
        </w:rPr>
        <w:t>ح</w:t>
      </w:r>
      <w:r>
        <w:rPr>
          <w:rtl/>
        </w:rPr>
        <w:t xml:space="preserve"> کردند که کلاً صلات در هر م</w:t>
      </w:r>
      <w:r>
        <w:rPr>
          <w:rFonts w:hint="cs"/>
          <w:rtl/>
        </w:rPr>
        <w:t>ی</w:t>
      </w:r>
      <w:r>
        <w:rPr>
          <w:rFonts w:hint="eastAsia"/>
          <w:rtl/>
        </w:rPr>
        <w:t>ته‌ا</w:t>
      </w:r>
      <w:r>
        <w:rPr>
          <w:rFonts w:hint="cs"/>
          <w:rtl/>
        </w:rPr>
        <w:t>ی</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01AA0357" w14:textId="6326529F" w:rsidR="00D74ADF" w:rsidRDefault="00D74ADF" w:rsidP="001E02A6">
      <w:pPr>
        <w:widowControl w:val="0"/>
        <w:ind w:firstLine="157"/>
        <w:rPr>
          <w:rtl/>
        </w:rPr>
      </w:pPr>
      <w:r>
        <w:rPr>
          <w:rtl/>
        </w:rPr>
        <w:t>چه کس</w:t>
      </w:r>
      <w:r>
        <w:rPr>
          <w:rFonts w:hint="cs"/>
          <w:rtl/>
        </w:rPr>
        <w:t>ی</w:t>
      </w:r>
      <w:r>
        <w:rPr>
          <w:rtl/>
        </w:rPr>
        <w:t xml:space="preserve"> گفته است که م</w:t>
      </w:r>
      <w:r>
        <w:rPr>
          <w:rFonts w:hint="cs"/>
          <w:rtl/>
        </w:rPr>
        <w:t>ی</w:t>
      </w:r>
      <w:r>
        <w:rPr>
          <w:rFonts w:hint="eastAsia"/>
          <w:rtl/>
        </w:rPr>
        <w:t>ته</w:t>
      </w:r>
      <w:r>
        <w:rPr>
          <w:rtl/>
        </w:rPr>
        <w:t xml:space="preserve"> فقط موضوعِ خصوص نجاست است؟ صر</w:t>
      </w:r>
      <w:r>
        <w:rPr>
          <w:rFonts w:hint="cs"/>
          <w:rtl/>
        </w:rPr>
        <w:t>ی</w:t>
      </w:r>
      <w:r>
        <w:rPr>
          <w:rFonts w:hint="eastAsia"/>
          <w:rtl/>
        </w:rPr>
        <w:t>ح</w:t>
      </w:r>
      <w:r>
        <w:rPr>
          <w:rtl/>
        </w:rPr>
        <w:t xml:space="preserve"> کلام حضرت در روا</w:t>
      </w:r>
      <w:r>
        <w:rPr>
          <w:rFonts w:hint="cs"/>
          <w:rtl/>
        </w:rPr>
        <w:t>ی</w:t>
      </w:r>
      <w:r>
        <w:rPr>
          <w:rFonts w:hint="eastAsia"/>
          <w:rtl/>
        </w:rPr>
        <w:t>ات</w:t>
      </w:r>
      <w:r>
        <w:rPr>
          <w:rtl/>
        </w:rPr>
        <w:t xml:space="preserve"> باب اول لباس مصل</w:t>
      </w:r>
      <w:r>
        <w:rPr>
          <w:rFonts w:hint="cs"/>
          <w:rtl/>
        </w:rPr>
        <w:t>ی</w:t>
      </w:r>
      <w:r>
        <w:rPr>
          <w:rtl/>
        </w:rPr>
        <w:t xml:space="preserve"> ا</w:t>
      </w:r>
      <w:r>
        <w:rPr>
          <w:rFonts w:hint="cs"/>
          <w:rtl/>
        </w:rPr>
        <w:t>ی</w:t>
      </w:r>
      <w:r>
        <w:rPr>
          <w:rFonts w:hint="eastAsia"/>
          <w:rtl/>
        </w:rPr>
        <w:t>ن</w:t>
      </w:r>
      <w:r>
        <w:rPr>
          <w:rtl/>
        </w:rPr>
        <w:t xml:space="preserve"> است که «کل م</w:t>
      </w:r>
      <w:r>
        <w:rPr>
          <w:rFonts w:hint="cs"/>
          <w:rtl/>
        </w:rPr>
        <w:t>ی</w:t>
      </w:r>
      <w:r>
        <w:rPr>
          <w:rFonts w:hint="eastAsia"/>
          <w:rtl/>
        </w:rPr>
        <w:t>تة</w:t>
      </w:r>
      <w:r>
        <w:rPr>
          <w:rtl/>
        </w:rPr>
        <w:t xml:space="preserve"> لا </w:t>
      </w:r>
      <w:r>
        <w:rPr>
          <w:rFonts w:hint="cs"/>
          <w:rtl/>
        </w:rPr>
        <w:t>ی</w:t>
      </w:r>
      <w:r>
        <w:rPr>
          <w:rFonts w:hint="eastAsia"/>
          <w:rtl/>
        </w:rPr>
        <w:t>جوز</w:t>
      </w:r>
      <w:r>
        <w:rPr>
          <w:rtl/>
        </w:rPr>
        <w:t xml:space="preserve"> الصلاة ف</w:t>
      </w:r>
      <w:r>
        <w:rPr>
          <w:rFonts w:hint="cs"/>
          <w:rtl/>
        </w:rPr>
        <w:t>ی</w:t>
      </w:r>
      <w:r>
        <w:rPr>
          <w:rFonts w:hint="eastAsia"/>
          <w:rtl/>
        </w:rPr>
        <w:t>ها»</w:t>
      </w:r>
      <w:r>
        <w:rPr>
          <w:rtl/>
        </w:rPr>
        <w:t>. حال اگر اشکال شود که وقت</w:t>
      </w:r>
      <w:r>
        <w:rPr>
          <w:rFonts w:hint="cs"/>
          <w:rtl/>
        </w:rPr>
        <w:t>ی</w:t>
      </w:r>
      <w:r>
        <w:rPr>
          <w:rtl/>
        </w:rPr>
        <w:t xml:space="preserve"> شما نجاست را با عنوان م</w:t>
      </w:r>
      <w:r>
        <w:rPr>
          <w:rFonts w:hint="cs"/>
          <w:rtl/>
        </w:rPr>
        <w:t>ی</w:t>
      </w:r>
      <w:r>
        <w:rPr>
          <w:rFonts w:hint="eastAsia"/>
          <w:rtl/>
        </w:rPr>
        <w:t>ته</w:t>
      </w:r>
      <w:r>
        <w:rPr>
          <w:rtl/>
        </w:rPr>
        <w:t xml:space="preserve"> ثابت کرد</w:t>
      </w:r>
      <w:r>
        <w:rPr>
          <w:rFonts w:hint="cs"/>
          <w:rtl/>
        </w:rPr>
        <w:t>ی</w:t>
      </w:r>
      <w:r>
        <w:rPr>
          <w:rFonts w:hint="eastAsia"/>
          <w:rtl/>
        </w:rPr>
        <w:t>د،</w:t>
      </w:r>
      <w:r>
        <w:rPr>
          <w:rtl/>
        </w:rPr>
        <w:t xml:space="preserve"> عدم جواز صلات واضح است؛ پاسخ ا</w:t>
      </w:r>
      <w:r>
        <w:rPr>
          <w:rFonts w:hint="cs"/>
          <w:rtl/>
        </w:rPr>
        <w:t>ی</w:t>
      </w:r>
      <w:r>
        <w:rPr>
          <w:rFonts w:hint="eastAsia"/>
          <w:rtl/>
        </w:rPr>
        <w:t>ن</w:t>
      </w:r>
      <w:r>
        <w:rPr>
          <w:rtl/>
        </w:rPr>
        <w:t xml:space="preserve"> است که شما م</w:t>
      </w:r>
      <w:r>
        <w:rPr>
          <w:rFonts w:hint="cs"/>
          <w:rtl/>
        </w:rPr>
        <w:t>ی‌</w:t>
      </w:r>
      <w:r>
        <w:rPr>
          <w:rFonts w:hint="eastAsia"/>
          <w:rtl/>
        </w:rPr>
        <w:t>گو</w:t>
      </w:r>
      <w:r>
        <w:rPr>
          <w:rFonts w:hint="cs"/>
          <w:rtl/>
        </w:rPr>
        <w:t>یی</w:t>
      </w:r>
      <w:r>
        <w:rPr>
          <w:rFonts w:hint="eastAsia"/>
          <w:rtl/>
        </w:rPr>
        <w:t>د</w:t>
      </w:r>
      <w:r>
        <w:rPr>
          <w:rtl/>
        </w:rPr>
        <w:t xml:space="preserve"> واضح است، اما صر</w:t>
      </w:r>
      <w:r>
        <w:rPr>
          <w:rFonts w:hint="cs"/>
          <w:rtl/>
        </w:rPr>
        <w:t>ی</w:t>
      </w:r>
      <w:r>
        <w:rPr>
          <w:rFonts w:hint="eastAsia"/>
          <w:rtl/>
        </w:rPr>
        <w:t>ح</w:t>
      </w:r>
      <w:r>
        <w:rPr>
          <w:rtl/>
        </w:rPr>
        <w:t xml:space="preserve"> کلام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 که «م</w:t>
      </w:r>
      <w:r>
        <w:rPr>
          <w:rFonts w:hint="cs"/>
          <w:rtl/>
        </w:rPr>
        <w:t>ی</w:t>
      </w:r>
      <w:r>
        <w:rPr>
          <w:rFonts w:hint="eastAsia"/>
          <w:rtl/>
        </w:rPr>
        <w:t>ته</w:t>
      </w:r>
      <w:r>
        <w:rPr>
          <w:rtl/>
        </w:rPr>
        <w:t xml:space="preserve"> موضوع برا</w:t>
      </w:r>
      <w:r>
        <w:rPr>
          <w:rFonts w:hint="cs"/>
          <w:rtl/>
        </w:rPr>
        <w:t>ی</w:t>
      </w:r>
      <w:r>
        <w:rPr>
          <w:rtl/>
        </w:rPr>
        <w:t xml:space="preserve"> خصوص حکم به نجاست است». ا</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بلکه هم «م</w:t>
      </w:r>
      <w:r>
        <w:rPr>
          <w:rFonts w:hint="cs"/>
          <w:rtl/>
        </w:rPr>
        <w:t>ی</w:t>
      </w:r>
      <w:r>
        <w:rPr>
          <w:rFonts w:hint="eastAsia"/>
          <w:rtl/>
        </w:rPr>
        <w:t>ته»</w:t>
      </w:r>
      <w:r>
        <w:rPr>
          <w:rtl/>
        </w:rPr>
        <w:t xml:space="preserve"> و هم «غ</w:t>
      </w:r>
      <w:r>
        <w:rPr>
          <w:rFonts w:hint="cs"/>
          <w:rtl/>
        </w:rPr>
        <w:t>ی</w:t>
      </w:r>
      <w:r>
        <w:rPr>
          <w:rFonts w:hint="eastAsia"/>
          <w:rtl/>
        </w:rPr>
        <w:t>رالمذک</w:t>
      </w:r>
      <w:r>
        <w:rPr>
          <w:rFonts w:hint="cs"/>
          <w:rtl/>
        </w:rPr>
        <w:t>ی</w:t>
      </w:r>
      <w:r>
        <w:rPr>
          <w:rFonts w:hint="eastAsia"/>
          <w:rtl/>
        </w:rPr>
        <w:t>»،</w:t>
      </w:r>
      <w:r>
        <w:rPr>
          <w:rtl/>
        </w:rPr>
        <w:t xml:space="preserve"> هر دو مناط و ملاک و موضوع برا</w:t>
      </w:r>
      <w:r>
        <w:rPr>
          <w:rFonts w:hint="cs"/>
          <w:rtl/>
        </w:rPr>
        <w:t>ی</w:t>
      </w:r>
      <w:r>
        <w:rPr>
          <w:rtl/>
        </w:rPr>
        <w:t xml:space="preserve"> عدم جواز دخول در صلات هستند.</w:t>
      </w:r>
    </w:p>
    <w:p w14:paraId="724EDDD2" w14:textId="77777777" w:rsidR="00D74ADF" w:rsidRDefault="00D74ADF" w:rsidP="001E02A6">
      <w:pPr>
        <w:widowControl w:val="0"/>
        <w:ind w:firstLine="157"/>
        <w:rPr>
          <w:rtl/>
        </w:rPr>
      </w:pPr>
      <w:r>
        <w:rPr>
          <w:rFonts w:hint="eastAsia"/>
          <w:rtl/>
        </w:rPr>
        <w:t>قبلاً</w:t>
      </w:r>
      <w:r>
        <w:rPr>
          <w:rtl/>
        </w:rPr>
        <w:t xml:space="preserve"> با استناد به کلمات لغو</w:t>
      </w:r>
      <w:r>
        <w:rPr>
          <w:rFonts w:hint="cs"/>
          <w:rtl/>
        </w:rPr>
        <w:t>یی</w:t>
      </w:r>
      <w:r>
        <w:rPr>
          <w:rFonts w:hint="eastAsia"/>
          <w:rtl/>
        </w:rPr>
        <w:t>ن</w:t>
      </w:r>
      <w:r>
        <w:rPr>
          <w:rtl/>
        </w:rPr>
        <w:t xml:space="preserve"> و اصحاب و نصوص عرض کرد</w:t>
      </w:r>
      <w:r>
        <w:rPr>
          <w:rFonts w:hint="cs"/>
          <w:rtl/>
        </w:rPr>
        <w:t>ی</w:t>
      </w:r>
      <w:r>
        <w:rPr>
          <w:rFonts w:hint="eastAsia"/>
          <w:rtl/>
        </w:rPr>
        <w:t>م</w:t>
      </w:r>
      <w:r>
        <w:rPr>
          <w:rtl/>
        </w:rPr>
        <w:t xml:space="preserve"> که «غ</w:t>
      </w:r>
      <w:r>
        <w:rPr>
          <w:rFonts w:hint="cs"/>
          <w:rtl/>
        </w:rPr>
        <w:t>ی</w:t>
      </w:r>
      <w:r>
        <w:rPr>
          <w:rFonts w:hint="eastAsia"/>
          <w:rtl/>
        </w:rPr>
        <w:t>رالمذک</w:t>
      </w:r>
      <w:r>
        <w:rPr>
          <w:rFonts w:hint="cs"/>
          <w:rtl/>
        </w:rPr>
        <w:t>ی</w:t>
      </w:r>
      <w:r>
        <w:rPr>
          <w:rFonts w:hint="eastAsia"/>
          <w:rtl/>
        </w:rPr>
        <w:t>»</w:t>
      </w:r>
      <w:r>
        <w:rPr>
          <w:rtl/>
        </w:rPr>
        <w:t xml:space="preserve"> مساوقِ با «م</w:t>
      </w:r>
      <w:r>
        <w:rPr>
          <w:rFonts w:hint="cs"/>
          <w:rtl/>
        </w:rPr>
        <w:t>ی</w:t>
      </w:r>
      <w:r>
        <w:rPr>
          <w:rFonts w:hint="eastAsia"/>
          <w:rtl/>
        </w:rPr>
        <w:t>ته»</w:t>
      </w:r>
      <w:r>
        <w:rPr>
          <w:rtl/>
        </w:rPr>
        <w:t xml:space="preserve"> است. ز</w:t>
      </w:r>
      <w:r>
        <w:rPr>
          <w:rFonts w:hint="cs"/>
          <w:rtl/>
        </w:rPr>
        <w:t>ی</w:t>
      </w:r>
      <w:r>
        <w:rPr>
          <w:rFonts w:hint="eastAsia"/>
          <w:rtl/>
        </w:rPr>
        <w:t>را</w:t>
      </w:r>
      <w:r>
        <w:rPr>
          <w:rtl/>
        </w:rPr>
        <w:t xml:space="preserve"> به اتفاقِ نص و فتوا، تذک</w:t>
      </w:r>
      <w:r>
        <w:rPr>
          <w:rFonts w:hint="cs"/>
          <w:rtl/>
        </w:rPr>
        <w:t>ی</w:t>
      </w:r>
      <w:r>
        <w:rPr>
          <w:rFonts w:hint="eastAsia"/>
          <w:rtl/>
        </w:rPr>
        <w:t>ه</w:t>
      </w:r>
      <w:r>
        <w:rPr>
          <w:rtl/>
        </w:rPr>
        <w:t xml:space="preserve"> سبب طهارت ح</w:t>
      </w:r>
      <w:r>
        <w:rPr>
          <w:rFonts w:hint="cs"/>
          <w:rtl/>
        </w:rPr>
        <w:t>ی</w:t>
      </w:r>
      <w:r>
        <w:rPr>
          <w:rFonts w:hint="eastAsia"/>
          <w:rtl/>
        </w:rPr>
        <w:t>وان</w:t>
      </w:r>
      <w:r>
        <w:rPr>
          <w:rtl/>
        </w:rPr>
        <w:t xml:space="preserve"> است. ه</w:t>
      </w:r>
      <w:r>
        <w:rPr>
          <w:rFonts w:hint="cs"/>
          <w:rtl/>
        </w:rPr>
        <w:t>ی</w:t>
      </w:r>
      <w:r>
        <w:rPr>
          <w:rFonts w:hint="eastAsia"/>
          <w:rtl/>
        </w:rPr>
        <w:t>چ</w:t>
      </w:r>
      <w:r>
        <w:rPr>
          <w:rtl/>
        </w:rPr>
        <w:t xml:space="preserve"> فق</w:t>
      </w:r>
      <w:r>
        <w:rPr>
          <w:rFonts w:hint="cs"/>
          <w:rtl/>
        </w:rPr>
        <w:t>ی</w:t>
      </w:r>
      <w:r>
        <w:rPr>
          <w:rFonts w:hint="eastAsia"/>
          <w:rtl/>
        </w:rPr>
        <w:t>ه</w:t>
      </w:r>
      <w:r>
        <w:rPr>
          <w:rFonts w:hint="cs"/>
          <w:rtl/>
        </w:rPr>
        <w:t>ی</w:t>
      </w:r>
      <w:r>
        <w:rPr>
          <w:rtl/>
        </w:rPr>
        <w:t xml:space="preserve"> منکر ن</w:t>
      </w:r>
      <w:r>
        <w:rPr>
          <w:rFonts w:hint="cs"/>
          <w:rtl/>
        </w:rPr>
        <w:t>ی</w:t>
      </w:r>
      <w:r>
        <w:rPr>
          <w:rFonts w:hint="eastAsia"/>
          <w:rtl/>
        </w:rPr>
        <w:t>ست</w:t>
      </w:r>
      <w:r>
        <w:rPr>
          <w:rtl/>
        </w:rPr>
        <w:t xml:space="preserve"> که تذک</w:t>
      </w:r>
      <w:r>
        <w:rPr>
          <w:rFonts w:hint="cs"/>
          <w:rtl/>
        </w:rPr>
        <w:t>ی</w:t>
      </w:r>
      <w:r>
        <w:rPr>
          <w:rFonts w:hint="eastAsia"/>
          <w:rtl/>
        </w:rPr>
        <w:t>ه</w:t>
      </w:r>
      <w:r>
        <w:rPr>
          <w:rtl/>
        </w:rPr>
        <w:t xml:space="preserve"> شرع</w:t>
      </w:r>
      <w:r>
        <w:rPr>
          <w:rFonts w:hint="cs"/>
          <w:rtl/>
        </w:rPr>
        <w:t>ی</w:t>
      </w:r>
      <w:r>
        <w:rPr>
          <w:rtl/>
        </w:rPr>
        <w:t xml:space="preserve"> سبب طهارت ح</w:t>
      </w:r>
      <w:r>
        <w:rPr>
          <w:rFonts w:hint="cs"/>
          <w:rtl/>
        </w:rPr>
        <w:t>ی</w:t>
      </w:r>
      <w:r>
        <w:rPr>
          <w:rFonts w:hint="eastAsia"/>
          <w:rtl/>
        </w:rPr>
        <w:t>وان</w:t>
      </w:r>
      <w:r>
        <w:rPr>
          <w:rtl/>
        </w:rPr>
        <w:t xml:space="preserve"> است. معنا و مفهوم ا</w:t>
      </w:r>
      <w:r>
        <w:rPr>
          <w:rFonts w:hint="cs"/>
          <w:rtl/>
        </w:rPr>
        <w:t>ی</w:t>
      </w:r>
      <w:r>
        <w:rPr>
          <w:rFonts w:hint="eastAsia"/>
          <w:rtl/>
        </w:rPr>
        <w:t>نکه</w:t>
      </w:r>
      <w:r>
        <w:rPr>
          <w:rtl/>
        </w:rPr>
        <w:t xml:space="preserve"> تذک</w:t>
      </w:r>
      <w:r>
        <w:rPr>
          <w:rFonts w:hint="cs"/>
          <w:rtl/>
        </w:rPr>
        <w:t>ی</w:t>
      </w:r>
      <w:r>
        <w:rPr>
          <w:rFonts w:hint="eastAsia"/>
          <w:rtl/>
        </w:rPr>
        <w:t>ه</w:t>
      </w:r>
      <w:r>
        <w:rPr>
          <w:rtl/>
        </w:rPr>
        <w:t xml:space="preserve"> سبب طهارت ح</w:t>
      </w:r>
      <w:r>
        <w:rPr>
          <w:rFonts w:hint="cs"/>
          <w:rtl/>
        </w:rPr>
        <w:t>ی</w:t>
      </w:r>
      <w:r>
        <w:rPr>
          <w:rFonts w:hint="eastAsia"/>
          <w:rtl/>
        </w:rPr>
        <w:t>وان</w:t>
      </w:r>
      <w:r>
        <w:rPr>
          <w:rtl/>
        </w:rPr>
        <w:t xml:space="preserve"> است، ا</w:t>
      </w:r>
      <w:r>
        <w:rPr>
          <w:rFonts w:hint="cs"/>
          <w:rtl/>
        </w:rPr>
        <w:t>ی</w:t>
      </w:r>
      <w:r>
        <w:rPr>
          <w:rFonts w:hint="eastAsia"/>
          <w:rtl/>
        </w:rPr>
        <w:t>ن</w:t>
      </w:r>
      <w:r>
        <w:rPr>
          <w:rtl/>
        </w:rPr>
        <w:t xml:space="preserve"> است </w:t>
      </w:r>
      <w:r>
        <w:rPr>
          <w:rFonts w:hint="eastAsia"/>
          <w:rtl/>
        </w:rPr>
        <w:t>که</w:t>
      </w:r>
      <w:r>
        <w:rPr>
          <w:rtl/>
        </w:rPr>
        <w:t xml:space="preserve"> اگر ح</w:t>
      </w:r>
      <w:r>
        <w:rPr>
          <w:rFonts w:hint="cs"/>
          <w:rtl/>
        </w:rPr>
        <w:t>ی</w:t>
      </w:r>
      <w:r>
        <w:rPr>
          <w:rFonts w:hint="eastAsia"/>
          <w:rtl/>
        </w:rPr>
        <w:t>وان</w:t>
      </w:r>
      <w:r>
        <w:rPr>
          <w:rFonts w:hint="cs"/>
          <w:rtl/>
        </w:rPr>
        <w:t>ی</w:t>
      </w:r>
      <w:r>
        <w:rPr>
          <w:rtl/>
        </w:rPr>
        <w:t xml:space="preserve"> بدون تذک</w:t>
      </w:r>
      <w:r>
        <w:rPr>
          <w:rFonts w:hint="cs"/>
          <w:rtl/>
        </w:rPr>
        <w:t>ی</w:t>
      </w:r>
      <w:r>
        <w:rPr>
          <w:rFonts w:hint="eastAsia"/>
          <w:rtl/>
        </w:rPr>
        <w:t>ه</w:t>
      </w:r>
      <w:r>
        <w:rPr>
          <w:rtl/>
        </w:rPr>
        <w:t xml:space="preserve"> «ازهاق روح» (خروج روح) شود، آن ح</w:t>
      </w:r>
      <w:r>
        <w:rPr>
          <w:rFonts w:hint="cs"/>
          <w:rtl/>
        </w:rPr>
        <w:t>ی</w:t>
      </w:r>
      <w:r>
        <w:rPr>
          <w:rFonts w:hint="eastAsia"/>
          <w:rtl/>
        </w:rPr>
        <w:t>وان</w:t>
      </w:r>
      <w:r>
        <w:rPr>
          <w:rtl/>
        </w:rPr>
        <w:t xml:space="preserve"> مردار، م</w:t>
      </w:r>
      <w:r>
        <w:rPr>
          <w:rFonts w:hint="cs"/>
          <w:rtl/>
        </w:rPr>
        <w:t>ی</w:t>
      </w:r>
      <w:r>
        <w:rPr>
          <w:rFonts w:hint="eastAsia"/>
          <w:rtl/>
        </w:rPr>
        <w:t>ته</w:t>
      </w:r>
      <w:r>
        <w:rPr>
          <w:rtl/>
        </w:rPr>
        <w:t xml:space="preserve"> و نجس م</w:t>
      </w:r>
      <w:r>
        <w:rPr>
          <w:rFonts w:hint="cs"/>
          <w:rtl/>
        </w:rPr>
        <w:t>ی‌</w:t>
      </w:r>
      <w:r>
        <w:rPr>
          <w:rFonts w:hint="eastAsia"/>
          <w:rtl/>
        </w:rPr>
        <w:t>شود</w:t>
      </w:r>
      <w:r>
        <w:rPr>
          <w:rtl/>
        </w:rPr>
        <w:t>. پس «غ</w:t>
      </w:r>
      <w:r>
        <w:rPr>
          <w:rFonts w:hint="cs"/>
          <w:rtl/>
        </w:rPr>
        <w:t>ی</w:t>
      </w:r>
      <w:r>
        <w:rPr>
          <w:rFonts w:hint="eastAsia"/>
          <w:rtl/>
        </w:rPr>
        <w:t>رالمذک</w:t>
      </w:r>
      <w:r>
        <w:rPr>
          <w:rFonts w:hint="cs"/>
          <w:rtl/>
        </w:rPr>
        <w:t>ی</w:t>
      </w:r>
      <w:r>
        <w:rPr>
          <w:rFonts w:hint="eastAsia"/>
          <w:rtl/>
        </w:rPr>
        <w:t>»</w:t>
      </w:r>
      <w:r>
        <w:rPr>
          <w:rtl/>
        </w:rPr>
        <w:t xml:space="preserve"> مساو</w:t>
      </w:r>
      <w:r>
        <w:rPr>
          <w:rFonts w:hint="cs"/>
          <w:rtl/>
        </w:rPr>
        <w:t>ی</w:t>
      </w:r>
      <w:r>
        <w:rPr>
          <w:rtl/>
        </w:rPr>
        <w:t xml:space="preserve"> است با «م</w:t>
      </w:r>
      <w:r>
        <w:rPr>
          <w:rFonts w:hint="cs"/>
          <w:rtl/>
        </w:rPr>
        <w:t>ی</w:t>
      </w:r>
      <w:r>
        <w:rPr>
          <w:rFonts w:hint="eastAsia"/>
          <w:rtl/>
        </w:rPr>
        <w:t>ته</w:t>
      </w:r>
      <w:r>
        <w:rPr>
          <w:rtl/>
        </w:rPr>
        <w:t xml:space="preserve"> و نجس» و ا</w:t>
      </w:r>
      <w:r>
        <w:rPr>
          <w:rFonts w:hint="cs"/>
          <w:rtl/>
        </w:rPr>
        <w:t>ی</w:t>
      </w:r>
      <w:r>
        <w:rPr>
          <w:rFonts w:hint="eastAsia"/>
          <w:rtl/>
        </w:rPr>
        <w:t>ن‌ها</w:t>
      </w:r>
      <w:r>
        <w:rPr>
          <w:rtl/>
        </w:rPr>
        <w:t xml:space="preserve"> دو چ</w:t>
      </w:r>
      <w:r>
        <w:rPr>
          <w:rFonts w:hint="cs"/>
          <w:rtl/>
        </w:rPr>
        <w:t>ی</w:t>
      </w:r>
      <w:r>
        <w:rPr>
          <w:rFonts w:hint="eastAsia"/>
          <w:rtl/>
        </w:rPr>
        <w:t>ز</w:t>
      </w:r>
      <w:r>
        <w:rPr>
          <w:rtl/>
        </w:rPr>
        <w:t xml:space="preserve"> ن</w:t>
      </w:r>
      <w:r>
        <w:rPr>
          <w:rFonts w:hint="cs"/>
          <w:rtl/>
        </w:rPr>
        <w:t>ی</w:t>
      </w:r>
      <w:r>
        <w:rPr>
          <w:rFonts w:hint="eastAsia"/>
          <w:rtl/>
        </w:rPr>
        <w:t>ستند</w:t>
      </w:r>
      <w:r>
        <w:rPr>
          <w:rtl/>
        </w:rPr>
        <w:t xml:space="preserve"> که دو</w:t>
      </w:r>
      <w:r>
        <w:rPr>
          <w:rFonts w:hint="cs"/>
          <w:rtl/>
        </w:rPr>
        <w:t>یی</w:t>
      </w:r>
      <w:r>
        <w:rPr>
          <w:rFonts w:hint="eastAsia"/>
          <w:rtl/>
        </w:rPr>
        <w:t>ت</w:t>
      </w:r>
      <w:r>
        <w:rPr>
          <w:rFonts w:hint="cs"/>
          <w:rtl/>
        </w:rPr>
        <w:t>ی</w:t>
      </w:r>
      <w:r>
        <w:rPr>
          <w:rtl/>
        </w:rPr>
        <w:t xml:space="preserve"> م</w:t>
      </w:r>
      <w:r>
        <w:rPr>
          <w:rFonts w:hint="cs"/>
          <w:rtl/>
        </w:rPr>
        <w:t>ی</w:t>
      </w:r>
      <w:r>
        <w:rPr>
          <w:rFonts w:hint="eastAsia"/>
          <w:rtl/>
        </w:rPr>
        <w:t>انشان</w:t>
      </w:r>
      <w:r>
        <w:rPr>
          <w:rtl/>
        </w:rPr>
        <w:t xml:space="preserve"> باشد. بالاخره ح</w:t>
      </w:r>
      <w:r>
        <w:rPr>
          <w:rFonts w:hint="cs"/>
          <w:rtl/>
        </w:rPr>
        <w:t>ی</w:t>
      </w:r>
      <w:r>
        <w:rPr>
          <w:rFonts w:hint="eastAsia"/>
          <w:rtl/>
        </w:rPr>
        <w:t>وان</w:t>
      </w:r>
      <w:r>
        <w:rPr>
          <w:rFonts w:hint="cs"/>
          <w:rtl/>
        </w:rPr>
        <w:t>ی</w:t>
      </w:r>
      <w:r>
        <w:rPr>
          <w:rtl/>
        </w:rPr>
        <w:t xml:space="preserve"> که ازهاق روح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به تذک</w:t>
      </w:r>
      <w:r>
        <w:rPr>
          <w:rFonts w:hint="cs"/>
          <w:rtl/>
        </w:rPr>
        <w:t>ی</w:t>
      </w:r>
      <w:r>
        <w:rPr>
          <w:rFonts w:hint="eastAsia"/>
          <w:rtl/>
        </w:rPr>
        <w:t>ه</w:t>
      </w:r>
      <w:r>
        <w:rPr>
          <w:rtl/>
        </w:rPr>
        <w:t xml:space="preserve"> است </w:t>
      </w:r>
      <w:r>
        <w:rPr>
          <w:rFonts w:hint="cs"/>
          <w:rtl/>
        </w:rPr>
        <w:t>ی</w:t>
      </w:r>
      <w:r>
        <w:rPr>
          <w:rFonts w:hint="eastAsia"/>
          <w:rtl/>
        </w:rPr>
        <w:t>ا</w:t>
      </w:r>
      <w:r>
        <w:rPr>
          <w:rtl/>
        </w:rPr>
        <w:t xml:space="preserve">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(اعم از ا</w:t>
      </w:r>
      <w:r>
        <w:rPr>
          <w:rFonts w:hint="cs"/>
          <w:rtl/>
        </w:rPr>
        <w:t>ی</w:t>
      </w:r>
      <w:r>
        <w:rPr>
          <w:rFonts w:hint="eastAsia"/>
          <w:rtl/>
        </w:rPr>
        <w:t>نکه</w:t>
      </w:r>
      <w:r>
        <w:rPr>
          <w:rtl/>
        </w:rPr>
        <w:t xml:space="preserve"> حتفِ انف باشد </w:t>
      </w:r>
      <w:r>
        <w:rPr>
          <w:rFonts w:hint="cs"/>
          <w:rtl/>
        </w:rPr>
        <w:t>ی</w:t>
      </w:r>
      <w:r>
        <w:rPr>
          <w:rFonts w:hint="eastAsia"/>
          <w:rtl/>
        </w:rPr>
        <w:t>ا</w:t>
      </w:r>
      <w:r>
        <w:rPr>
          <w:rtl/>
        </w:rPr>
        <w:t xml:space="preserve"> با اسباب د</w:t>
      </w:r>
      <w:r>
        <w:rPr>
          <w:rFonts w:hint="cs"/>
          <w:rtl/>
        </w:rPr>
        <w:t>ی</w:t>
      </w:r>
      <w:r>
        <w:rPr>
          <w:rFonts w:hint="eastAsia"/>
          <w:rtl/>
        </w:rPr>
        <w:t>گر</w:t>
      </w:r>
      <w:r>
        <w:rPr>
          <w:rtl/>
        </w:rPr>
        <w:t>). اگر به تذک</w:t>
      </w:r>
      <w:r>
        <w:rPr>
          <w:rFonts w:hint="cs"/>
          <w:rtl/>
        </w:rPr>
        <w:t>ی</w:t>
      </w:r>
      <w:r>
        <w:rPr>
          <w:rFonts w:hint="eastAsia"/>
          <w:rtl/>
        </w:rPr>
        <w:t>ه</w:t>
      </w:r>
      <w:r>
        <w:rPr>
          <w:rtl/>
        </w:rPr>
        <w:t xml:space="preserve"> باشد، طاهر است و ه</w:t>
      </w:r>
      <w:r>
        <w:rPr>
          <w:rFonts w:hint="cs"/>
          <w:rtl/>
        </w:rPr>
        <w:t>ی</w:t>
      </w:r>
      <w:r>
        <w:rPr>
          <w:rFonts w:hint="eastAsia"/>
          <w:rtl/>
        </w:rPr>
        <w:t>چ</w:t>
      </w:r>
      <w:r>
        <w:rPr>
          <w:rtl/>
        </w:rPr>
        <w:t xml:space="preserve"> فق</w:t>
      </w:r>
      <w:r>
        <w:rPr>
          <w:rFonts w:hint="cs"/>
          <w:rtl/>
        </w:rPr>
        <w:t>ی</w:t>
      </w:r>
      <w:r>
        <w:rPr>
          <w:rFonts w:hint="eastAsia"/>
          <w:rtl/>
        </w:rPr>
        <w:t>ه</w:t>
      </w:r>
      <w:r>
        <w:rPr>
          <w:rFonts w:hint="cs"/>
          <w:rtl/>
        </w:rPr>
        <w:t>ی</w:t>
      </w:r>
      <w:r>
        <w:rPr>
          <w:rtl/>
        </w:rPr>
        <w:t xml:space="preserve"> منکر آن ن</w:t>
      </w:r>
      <w:r>
        <w:rPr>
          <w:rFonts w:hint="cs"/>
          <w:rtl/>
        </w:rPr>
        <w:t>ی</w:t>
      </w:r>
      <w:r>
        <w:rPr>
          <w:rFonts w:hint="eastAsia"/>
          <w:rtl/>
        </w:rPr>
        <w:t>ست</w:t>
      </w:r>
      <w:r>
        <w:rPr>
          <w:rtl/>
        </w:rPr>
        <w:t>. پس اگر ازهاق روح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باشد،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مردار است.</w:t>
      </w:r>
    </w:p>
    <w:p w14:paraId="56A0AA7D" w14:textId="77777777" w:rsidR="00D74ADF" w:rsidRDefault="00D74ADF" w:rsidP="001E02A6">
      <w:pPr>
        <w:widowControl w:val="0"/>
        <w:ind w:firstLine="157"/>
        <w:rPr>
          <w:rtl/>
        </w:rPr>
      </w:pPr>
      <w:r>
        <w:rPr>
          <w:rFonts w:hint="eastAsia"/>
          <w:rtl/>
        </w:rPr>
        <w:t>حال</w:t>
      </w:r>
      <w:r>
        <w:rPr>
          <w:rtl/>
        </w:rPr>
        <w:t xml:space="preserve"> اگر گفته شود که استصحاب عدم تذک</w:t>
      </w:r>
      <w:r>
        <w:rPr>
          <w:rFonts w:hint="cs"/>
          <w:rtl/>
        </w:rPr>
        <w:t>ی</w:t>
      </w:r>
      <w:r>
        <w:rPr>
          <w:rFonts w:hint="eastAsia"/>
          <w:rtl/>
        </w:rPr>
        <w:t>ه</w:t>
      </w:r>
      <w:r>
        <w:rPr>
          <w:rtl/>
        </w:rPr>
        <w:t xml:space="preserve"> اصل مثبت است، ز</w:t>
      </w:r>
      <w:r>
        <w:rPr>
          <w:rFonts w:hint="cs"/>
          <w:rtl/>
        </w:rPr>
        <w:t>ی</w:t>
      </w:r>
      <w:r>
        <w:rPr>
          <w:rFonts w:hint="eastAsia"/>
          <w:rtl/>
        </w:rPr>
        <w:t>را</w:t>
      </w:r>
      <w:r>
        <w:rPr>
          <w:rtl/>
        </w:rPr>
        <w:t xml:space="preserve"> زهوق روح را ثابت نم</w:t>
      </w:r>
      <w:r>
        <w:rPr>
          <w:rFonts w:hint="cs"/>
          <w:rtl/>
        </w:rPr>
        <w:t>ی‌</w:t>
      </w:r>
      <w:r>
        <w:rPr>
          <w:rFonts w:hint="eastAsia"/>
          <w:rtl/>
        </w:rPr>
        <w:t>کند؛</w:t>
      </w:r>
      <w:r>
        <w:rPr>
          <w:rtl/>
        </w:rPr>
        <w:t xml:space="preserve"> پاسخ ا</w:t>
      </w:r>
      <w:r>
        <w:rPr>
          <w:rFonts w:hint="cs"/>
          <w:rtl/>
        </w:rPr>
        <w:t>ی</w:t>
      </w:r>
      <w:r>
        <w:rPr>
          <w:rFonts w:hint="eastAsia"/>
          <w:rtl/>
        </w:rPr>
        <w:t>ن</w:t>
      </w:r>
      <w:r>
        <w:rPr>
          <w:rtl/>
        </w:rPr>
        <w:t xml:space="preserve"> است که ح</w:t>
      </w:r>
      <w:r>
        <w:rPr>
          <w:rFonts w:hint="cs"/>
          <w:rtl/>
        </w:rPr>
        <w:t>ی</w:t>
      </w:r>
      <w:r>
        <w:rPr>
          <w:rFonts w:hint="eastAsia"/>
          <w:rtl/>
        </w:rPr>
        <w:t>وان</w:t>
      </w:r>
      <w:r>
        <w:rPr>
          <w:rtl/>
        </w:rPr>
        <w:t xml:space="preserve"> به چه سبب</w:t>
      </w:r>
      <w:r>
        <w:rPr>
          <w:rFonts w:hint="cs"/>
          <w:rtl/>
        </w:rPr>
        <w:t>ی</w:t>
      </w:r>
      <w:r>
        <w:rPr>
          <w:rtl/>
        </w:rPr>
        <w:t xml:space="preserve"> ازهاق روح شده است؟ ازهاق روح که بالوجدان محقق شده است؛ به تذک</w:t>
      </w:r>
      <w:r>
        <w:rPr>
          <w:rFonts w:hint="cs"/>
          <w:rtl/>
        </w:rPr>
        <w:t>ی</w:t>
      </w:r>
      <w:r>
        <w:rPr>
          <w:rFonts w:hint="eastAsia"/>
          <w:rtl/>
        </w:rPr>
        <w:t>ه</w:t>
      </w:r>
      <w:r>
        <w:rPr>
          <w:rtl/>
        </w:rPr>
        <w:t xml:space="preserve"> هم که ن</w:t>
      </w:r>
      <w:r>
        <w:rPr>
          <w:rFonts w:hint="cs"/>
          <w:rtl/>
        </w:rPr>
        <w:t>ی</w:t>
      </w:r>
      <w:r>
        <w:rPr>
          <w:rFonts w:hint="eastAsia"/>
          <w:rtl/>
        </w:rPr>
        <w:t>ست</w:t>
      </w:r>
      <w:r>
        <w:rPr>
          <w:rtl/>
        </w:rPr>
        <w:t xml:space="preserve"> (طبق اصل)؛ پس قطعاً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بوده است. ا</w:t>
      </w:r>
      <w:r>
        <w:rPr>
          <w:rFonts w:hint="cs"/>
          <w:rtl/>
        </w:rPr>
        <w:t>ی</w:t>
      </w:r>
      <w:r>
        <w:rPr>
          <w:rFonts w:hint="eastAsia"/>
          <w:rtl/>
        </w:rPr>
        <w:t>ن</w:t>
      </w:r>
      <w:r>
        <w:rPr>
          <w:rtl/>
        </w:rPr>
        <w:t xml:space="preserve"> از لوازم ن</w:t>
      </w:r>
      <w:r>
        <w:rPr>
          <w:rFonts w:hint="cs"/>
          <w:rtl/>
        </w:rPr>
        <w:t>ی</w:t>
      </w:r>
      <w:r>
        <w:rPr>
          <w:rFonts w:hint="eastAsia"/>
          <w:rtl/>
        </w:rPr>
        <w:t>ست،</w:t>
      </w:r>
      <w:r>
        <w:rPr>
          <w:rtl/>
        </w:rPr>
        <w:t xml:space="preserve"> بلک</w:t>
      </w:r>
      <w:r>
        <w:rPr>
          <w:rFonts w:hint="eastAsia"/>
          <w:rtl/>
        </w:rPr>
        <w:t>ه</w:t>
      </w:r>
      <w:r>
        <w:rPr>
          <w:rtl/>
        </w:rPr>
        <w:t xml:space="preserve"> ع</w:t>
      </w:r>
      <w:r>
        <w:rPr>
          <w:rFonts w:hint="cs"/>
          <w:rtl/>
        </w:rPr>
        <w:t>ی</w:t>
      </w:r>
      <w:r>
        <w:rPr>
          <w:rFonts w:hint="eastAsia"/>
          <w:rtl/>
        </w:rPr>
        <w:t>ن</w:t>
      </w:r>
      <w:r>
        <w:rPr>
          <w:rtl/>
        </w:rPr>
        <w:t xml:space="preserve"> مفهوم و معنا</w:t>
      </w:r>
      <w:r>
        <w:rPr>
          <w:rFonts w:hint="cs"/>
          <w:rtl/>
        </w:rPr>
        <w:t>ی</w:t>
      </w:r>
      <w:r>
        <w:rPr>
          <w:rtl/>
        </w:rPr>
        <w:t xml:space="preserve"> آن است. آن اصل مثبت</w:t>
      </w:r>
      <w:r>
        <w:rPr>
          <w:rFonts w:hint="cs"/>
          <w:rtl/>
        </w:rPr>
        <w:t>ی</w:t>
      </w:r>
      <w:r>
        <w:rPr>
          <w:rtl/>
        </w:rPr>
        <w:t xml:space="preserve"> حجت ن</w:t>
      </w:r>
      <w:r>
        <w:rPr>
          <w:rFonts w:hint="cs"/>
          <w:rtl/>
        </w:rPr>
        <w:t>ی</w:t>
      </w:r>
      <w:r>
        <w:rPr>
          <w:rFonts w:hint="eastAsia"/>
          <w:rtl/>
        </w:rPr>
        <w:t>ست</w:t>
      </w:r>
      <w:r>
        <w:rPr>
          <w:rtl/>
        </w:rPr>
        <w:t xml:space="preserve"> که </w:t>
      </w:r>
      <w:r>
        <w:rPr>
          <w:rtl/>
        </w:rPr>
        <w:lastRenderedPageBreak/>
        <w:t>اثبات لازمه عاد</w:t>
      </w:r>
      <w:r>
        <w:rPr>
          <w:rFonts w:hint="cs"/>
          <w:rtl/>
        </w:rPr>
        <w:t>ی</w:t>
      </w:r>
      <w:r>
        <w:rPr>
          <w:rtl/>
        </w:rPr>
        <w:t xml:space="preserve"> کند، نه آنچه داخل در معنا و مفهوم باشد.</w:t>
      </w:r>
    </w:p>
    <w:p w14:paraId="6CB963AF" w14:textId="77777777" w:rsidR="00D74ADF" w:rsidRDefault="00D74ADF" w:rsidP="001E02A6">
      <w:pPr>
        <w:widowControl w:val="0"/>
        <w:ind w:firstLine="157"/>
        <w:rPr>
          <w:rtl/>
        </w:rPr>
      </w:pPr>
      <w:r>
        <w:rPr>
          <w:rFonts w:hint="eastAsia"/>
          <w:rtl/>
        </w:rPr>
        <w:t>اگر</w:t>
      </w:r>
      <w:r>
        <w:rPr>
          <w:rtl/>
        </w:rPr>
        <w:t xml:space="preserve"> اشکال شود که در ح</w:t>
      </w:r>
      <w:r>
        <w:rPr>
          <w:rFonts w:hint="cs"/>
          <w:rtl/>
        </w:rPr>
        <w:t>ی</w:t>
      </w:r>
      <w:r>
        <w:rPr>
          <w:rFonts w:hint="eastAsia"/>
          <w:rtl/>
        </w:rPr>
        <w:t>وانِ</w:t>
      </w:r>
      <w:r>
        <w:rPr>
          <w:rtl/>
        </w:rPr>
        <w:t xml:space="preserve"> «نفسِ غ</w:t>
      </w:r>
      <w:r>
        <w:rPr>
          <w:rFonts w:hint="cs"/>
          <w:rtl/>
        </w:rPr>
        <w:t>ی</w:t>
      </w:r>
      <w:r>
        <w:rPr>
          <w:rFonts w:hint="eastAsia"/>
          <w:rtl/>
        </w:rPr>
        <w:t>ر</w:t>
      </w:r>
      <w:r>
        <w:rPr>
          <w:rtl/>
        </w:rPr>
        <w:t xml:space="preserve"> سائله» ا</w:t>
      </w:r>
      <w:r>
        <w:rPr>
          <w:rFonts w:hint="cs"/>
          <w:rtl/>
        </w:rPr>
        <w:t>ی</w:t>
      </w:r>
      <w:r>
        <w:rPr>
          <w:rFonts w:hint="eastAsia"/>
          <w:rtl/>
        </w:rPr>
        <w:t>ن‌طور</w:t>
      </w:r>
      <w:r>
        <w:rPr>
          <w:rtl/>
        </w:rPr>
        <w:t xml:space="preserve"> ن</w:t>
      </w:r>
      <w:r>
        <w:rPr>
          <w:rFonts w:hint="cs"/>
          <w:rtl/>
        </w:rPr>
        <w:t>ی</w:t>
      </w:r>
      <w:r>
        <w:rPr>
          <w:rFonts w:hint="eastAsia"/>
          <w:rtl/>
        </w:rPr>
        <w:t>ست</w:t>
      </w:r>
      <w:r>
        <w:rPr>
          <w:rtl/>
        </w:rPr>
        <w:t xml:space="preserve"> و نقض م</w:t>
      </w:r>
      <w:r>
        <w:rPr>
          <w:rFonts w:hint="cs"/>
          <w:rtl/>
        </w:rPr>
        <w:t>ی‌</w:t>
      </w:r>
      <w:r>
        <w:rPr>
          <w:rFonts w:hint="eastAsia"/>
          <w:rtl/>
        </w:rPr>
        <w:t>شود؛</w:t>
      </w:r>
      <w:r>
        <w:rPr>
          <w:rtl/>
        </w:rPr>
        <w:t xml:space="preserve"> پاسخ ا</w:t>
      </w:r>
      <w:r>
        <w:rPr>
          <w:rFonts w:hint="cs"/>
          <w:rtl/>
        </w:rPr>
        <w:t>ی</w:t>
      </w:r>
      <w:r>
        <w:rPr>
          <w:rFonts w:hint="eastAsia"/>
          <w:rtl/>
        </w:rPr>
        <w:t>ن</w:t>
      </w:r>
      <w:r>
        <w:rPr>
          <w:rtl/>
        </w:rPr>
        <w:t xml:space="preserve"> است که ما فعلاً کلام</w:t>
      </w:r>
      <w:r>
        <w:rPr>
          <w:rFonts w:hint="cs"/>
          <w:rtl/>
        </w:rPr>
        <w:t>ی</w:t>
      </w:r>
      <w:r>
        <w:rPr>
          <w:rtl/>
        </w:rPr>
        <w:t xml:space="preserve"> در غ</w:t>
      </w:r>
      <w:r>
        <w:rPr>
          <w:rFonts w:hint="cs"/>
          <w:rtl/>
        </w:rPr>
        <w:t>ی</w:t>
      </w:r>
      <w:r>
        <w:rPr>
          <w:rFonts w:hint="eastAsia"/>
          <w:rtl/>
        </w:rPr>
        <w:t>ر</w:t>
      </w:r>
      <w:r>
        <w:rPr>
          <w:rtl/>
        </w:rPr>
        <w:t xml:space="preserve"> نفس سائله ندار</w:t>
      </w:r>
      <w:r>
        <w:rPr>
          <w:rFonts w:hint="cs"/>
          <w:rtl/>
        </w:rPr>
        <w:t>ی</w:t>
      </w:r>
      <w:r>
        <w:rPr>
          <w:rFonts w:hint="eastAsia"/>
          <w:rtl/>
        </w:rPr>
        <w:t>م</w:t>
      </w:r>
      <w:r>
        <w:rPr>
          <w:rtl/>
        </w:rPr>
        <w:t xml:space="preserve"> و آن از محل بحث خارج است. بحث در ح</w:t>
      </w:r>
      <w:r>
        <w:rPr>
          <w:rFonts w:hint="cs"/>
          <w:rtl/>
        </w:rPr>
        <w:t>ی</w:t>
      </w:r>
      <w:r>
        <w:rPr>
          <w:rFonts w:hint="eastAsia"/>
          <w:rtl/>
        </w:rPr>
        <w:t>وان</w:t>
      </w:r>
      <w:r>
        <w:rPr>
          <w:rFonts w:hint="cs"/>
          <w:rtl/>
        </w:rPr>
        <w:t>ی</w:t>
      </w:r>
      <w:r>
        <w:rPr>
          <w:rtl/>
        </w:rPr>
        <w:t xml:space="preserve"> است که تذک</w:t>
      </w:r>
      <w:r>
        <w:rPr>
          <w:rFonts w:hint="cs"/>
          <w:rtl/>
        </w:rPr>
        <w:t>ی</w:t>
      </w:r>
      <w:r>
        <w:rPr>
          <w:rFonts w:hint="eastAsia"/>
          <w:rtl/>
        </w:rPr>
        <w:t>ه</w:t>
      </w:r>
      <w:r>
        <w:rPr>
          <w:rtl/>
        </w:rPr>
        <w:t xml:space="preserve"> در طهارتش دخالت دارد. اگر گفته شود که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سبب برا</w:t>
      </w:r>
      <w:r>
        <w:rPr>
          <w:rFonts w:hint="cs"/>
          <w:rtl/>
        </w:rPr>
        <w:t>ی</w:t>
      </w:r>
      <w:r>
        <w:rPr>
          <w:rtl/>
        </w:rPr>
        <w:t xml:space="preserve"> م</w:t>
      </w:r>
      <w:r>
        <w:rPr>
          <w:rFonts w:hint="cs"/>
          <w:rtl/>
        </w:rPr>
        <w:t>ی</w:t>
      </w:r>
      <w:r>
        <w:rPr>
          <w:rFonts w:hint="eastAsia"/>
          <w:rtl/>
        </w:rPr>
        <w:t>ته</w:t>
      </w:r>
      <w:r>
        <w:rPr>
          <w:rtl/>
        </w:rPr>
        <w:t xml:space="preserve"> بودن است و خو</w:t>
      </w:r>
      <w:r>
        <w:rPr>
          <w:rFonts w:hint="eastAsia"/>
          <w:rtl/>
        </w:rPr>
        <w:t>دش</w:t>
      </w:r>
      <w:r>
        <w:rPr>
          <w:rtl/>
        </w:rPr>
        <w:t xml:space="preserve"> م</w:t>
      </w:r>
      <w:r>
        <w:rPr>
          <w:rFonts w:hint="cs"/>
          <w:rtl/>
        </w:rPr>
        <w:t>ی</w:t>
      </w:r>
      <w:r>
        <w:rPr>
          <w:rFonts w:hint="eastAsia"/>
          <w:rtl/>
        </w:rPr>
        <w:t>ته</w:t>
      </w:r>
      <w:r>
        <w:rPr>
          <w:rtl/>
        </w:rPr>
        <w:t xml:space="preserve"> ن</w:t>
      </w:r>
      <w:r>
        <w:rPr>
          <w:rFonts w:hint="cs"/>
          <w:rtl/>
        </w:rPr>
        <w:t>ی</w:t>
      </w:r>
      <w:r>
        <w:rPr>
          <w:rFonts w:hint="eastAsia"/>
          <w:rtl/>
        </w:rPr>
        <w:t>ست؛</w:t>
      </w:r>
      <w:r>
        <w:rPr>
          <w:rtl/>
        </w:rPr>
        <w:t xml:space="preserve"> پاسخ م</w:t>
      </w:r>
      <w:r>
        <w:rPr>
          <w:rFonts w:hint="cs"/>
          <w:rtl/>
        </w:rPr>
        <w:t>ی‌</w:t>
      </w:r>
      <w:r>
        <w:rPr>
          <w:rFonts w:hint="eastAsia"/>
          <w:rtl/>
        </w:rPr>
        <w:t>ده</w:t>
      </w:r>
      <w:r>
        <w:rPr>
          <w:rFonts w:hint="cs"/>
          <w:rtl/>
        </w:rPr>
        <w:t>ی</w:t>
      </w:r>
      <w:r>
        <w:rPr>
          <w:rFonts w:hint="eastAsia"/>
          <w:rtl/>
        </w:rPr>
        <w:t>م</w:t>
      </w:r>
      <w:r>
        <w:rPr>
          <w:rtl/>
        </w:rPr>
        <w:t>: بله، ازهاق روح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موجب م</w:t>
      </w:r>
      <w:r>
        <w:rPr>
          <w:rFonts w:hint="cs"/>
          <w:rtl/>
        </w:rPr>
        <w:t>ی</w:t>
      </w:r>
      <w:r>
        <w:rPr>
          <w:rFonts w:hint="eastAsia"/>
          <w:rtl/>
        </w:rPr>
        <w:t>ته</w:t>
      </w:r>
      <w:r>
        <w:rPr>
          <w:rtl/>
        </w:rPr>
        <w:t xml:space="preserve"> بودن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را با</w:t>
      </w:r>
      <w:r>
        <w:rPr>
          <w:rFonts w:hint="cs"/>
          <w:rtl/>
        </w:rPr>
        <w:t>ی</w:t>
      </w:r>
      <w:r>
        <w:rPr>
          <w:rFonts w:hint="eastAsia"/>
          <w:rtl/>
        </w:rPr>
        <w:t>د</w:t>
      </w:r>
      <w:r>
        <w:rPr>
          <w:rtl/>
        </w:rPr>
        <w:t xml:space="preserve"> پذ</w:t>
      </w:r>
      <w:r>
        <w:rPr>
          <w:rFonts w:hint="cs"/>
          <w:rtl/>
        </w:rPr>
        <w:t>ی</w:t>
      </w:r>
      <w:r>
        <w:rPr>
          <w:rFonts w:hint="eastAsia"/>
          <w:rtl/>
        </w:rPr>
        <w:t>رفت</w:t>
      </w:r>
      <w:r>
        <w:rPr>
          <w:rtl/>
        </w:rPr>
        <w:t>. عبارت د</w:t>
      </w:r>
      <w:r>
        <w:rPr>
          <w:rFonts w:hint="cs"/>
          <w:rtl/>
        </w:rPr>
        <w:t>ی</w:t>
      </w:r>
      <w:r>
        <w:rPr>
          <w:rFonts w:hint="eastAsia"/>
          <w:rtl/>
        </w:rPr>
        <w:t>گرش</w:t>
      </w:r>
      <w:r>
        <w:rPr>
          <w:rtl/>
        </w:rPr>
        <w:t xml:space="preserve"> ا</w:t>
      </w:r>
      <w:r>
        <w:rPr>
          <w:rFonts w:hint="cs"/>
          <w:rtl/>
        </w:rPr>
        <w:t>ی</w:t>
      </w:r>
      <w:r>
        <w:rPr>
          <w:rFonts w:hint="eastAsia"/>
          <w:rtl/>
        </w:rPr>
        <w:t>ن</w:t>
      </w:r>
      <w:r>
        <w:rPr>
          <w:rtl/>
        </w:rPr>
        <w:t xml:space="preserve"> است: «الح</w:t>
      </w:r>
      <w:r>
        <w:rPr>
          <w:rFonts w:hint="cs"/>
          <w:rtl/>
        </w:rPr>
        <w:t>ی</w:t>
      </w:r>
      <w:r>
        <w:rPr>
          <w:rFonts w:hint="eastAsia"/>
          <w:rtl/>
        </w:rPr>
        <w:t>وان</w:t>
      </w:r>
      <w:r>
        <w:rPr>
          <w:rtl/>
        </w:rPr>
        <w:t xml:space="preserve"> الزاهق روحه بغ</w:t>
      </w:r>
      <w:r>
        <w:rPr>
          <w:rFonts w:hint="cs"/>
          <w:rtl/>
        </w:rPr>
        <w:t>ی</w:t>
      </w:r>
      <w:r>
        <w:rPr>
          <w:rFonts w:hint="eastAsia"/>
          <w:rtl/>
        </w:rPr>
        <w:t>ر</w:t>
      </w:r>
      <w:r>
        <w:rPr>
          <w:rtl/>
        </w:rPr>
        <w:t xml:space="preserve"> التزک</w:t>
      </w:r>
      <w:r>
        <w:rPr>
          <w:rFonts w:hint="cs"/>
          <w:rtl/>
        </w:rPr>
        <w:t>ی</w:t>
      </w:r>
      <w:r>
        <w:rPr>
          <w:rFonts w:hint="eastAsia"/>
          <w:rtl/>
        </w:rPr>
        <w:t>ة،</w:t>
      </w:r>
      <w:r>
        <w:rPr>
          <w:rtl/>
        </w:rPr>
        <w:t xml:space="preserve"> فهو م</w:t>
      </w:r>
      <w:r>
        <w:rPr>
          <w:rFonts w:hint="cs"/>
          <w:rtl/>
        </w:rPr>
        <w:t>ی</w:t>
      </w:r>
      <w:r>
        <w:rPr>
          <w:rFonts w:hint="eastAsia"/>
          <w:rtl/>
        </w:rPr>
        <w:t>تة</w:t>
      </w:r>
      <w:r>
        <w:rPr>
          <w:rtl/>
        </w:rPr>
        <w:t xml:space="preserve"> و نجس». شما با اصالت عدم تذک</w:t>
      </w:r>
      <w:r>
        <w:rPr>
          <w:rFonts w:hint="cs"/>
          <w:rtl/>
        </w:rPr>
        <w:t>ی</w:t>
      </w:r>
      <w:r>
        <w:rPr>
          <w:rFonts w:hint="eastAsia"/>
          <w:rtl/>
        </w:rPr>
        <w:t>ه</w:t>
      </w:r>
      <w:r>
        <w:rPr>
          <w:rtl/>
        </w:rPr>
        <w:t xml:space="preserve"> هم</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زاهق روحه بغ</w:t>
      </w:r>
      <w:r>
        <w:rPr>
          <w:rFonts w:hint="cs"/>
          <w:rtl/>
        </w:rPr>
        <w:t>ی</w:t>
      </w:r>
      <w:r>
        <w:rPr>
          <w:rFonts w:hint="eastAsia"/>
          <w:rtl/>
        </w:rPr>
        <w:t>ر</w:t>
      </w:r>
      <w:r>
        <w:rPr>
          <w:rtl/>
        </w:rPr>
        <w:t xml:space="preserve"> التزک</w:t>
      </w:r>
      <w:r>
        <w:rPr>
          <w:rFonts w:hint="cs"/>
          <w:rtl/>
        </w:rPr>
        <w:t>ی</w:t>
      </w:r>
      <w:r>
        <w:rPr>
          <w:rFonts w:hint="eastAsia"/>
          <w:rtl/>
        </w:rPr>
        <w:t>ة»</w:t>
      </w:r>
      <w:r>
        <w:rPr>
          <w:rtl/>
        </w:rPr>
        <w:t xml:space="preserve"> را اثبات م</w:t>
      </w:r>
      <w:r>
        <w:rPr>
          <w:rFonts w:hint="cs"/>
          <w:rtl/>
        </w:rPr>
        <w:t>ی‌</w:t>
      </w:r>
      <w:r>
        <w:rPr>
          <w:rFonts w:hint="eastAsia"/>
          <w:rtl/>
        </w:rPr>
        <w:t>کن</w:t>
      </w:r>
      <w:r>
        <w:rPr>
          <w:rFonts w:hint="cs"/>
          <w:rtl/>
        </w:rPr>
        <w:t>ی</w:t>
      </w:r>
      <w:r>
        <w:rPr>
          <w:rFonts w:hint="eastAsia"/>
          <w:rtl/>
        </w:rPr>
        <w:t>د</w:t>
      </w:r>
      <w:r>
        <w:rPr>
          <w:rtl/>
        </w:rPr>
        <w:t xml:space="preserve">. مفاد </w:t>
      </w:r>
      <w:r>
        <w:rPr>
          <w:rFonts w:hint="eastAsia"/>
          <w:rtl/>
        </w:rPr>
        <w:t>اصالت</w:t>
      </w:r>
      <w:r>
        <w:rPr>
          <w:rtl/>
        </w:rPr>
        <w:t xml:space="preserve"> عدم تذک</w:t>
      </w:r>
      <w:r>
        <w:rPr>
          <w:rFonts w:hint="cs"/>
          <w:rtl/>
        </w:rPr>
        <w:t>ی</w:t>
      </w:r>
      <w:r>
        <w:rPr>
          <w:rFonts w:hint="eastAsia"/>
          <w:rtl/>
        </w:rPr>
        <w:t>ه</w:t>
      </w:r>
      <w:r>
        <w:rPr>
          <w:rtl/>
        </w:rPr>
        <w:t xml:space="preserve"> هم</w:t>
      </w:r>
      <w:r>
        <w:rPr>
          <w:rFonts w:hint="cs"/>
          <w:rtl/>
        </w:rPr>
        <w:t>ی</w:t>
      </w:r>
      <w:r>
        <w:rPr>
          <w:rFonts w:hint="eastAsia"/>
          <w:rtl/>
        </w:rPr>
        <w:t>ن</w:t>
      </w:r>
      <w:r>
        <w:rPr>
          <w:rtl/>
        </w:rPr>
        <w:t xml:space="preserve"> است و از لوازمش ن</w:t>
      </w:r>
      <w:r>
        <w:rPr>
          <w:rFonts w:hint="cs"/>
          <w:rtl/>
        </w:rPr>
        <w:t>ی</w:t>
      </w:r>
      <w:r>
        <w:rPr>
          <w:rFonts w:hint="eastAsia"/>
          <w:rtl/>
        </w:rPr>
        <w:t>ست،</w:t>
      </w:r>
      <w:r>
        <w:rPr>
          <w:rtl/>
        </w:rPr>
        <w:t xml:space="preserve"> بلکه ع</w:t>
      </w:r>
      <w:r>
        <w:rPr>
          <w:rFonts w:hint="cs"/>
          <w:rtl/>
        </w:rPr>
        <w:t>ی</w:t>
      </w:r>
      <w:r>
        <w:rPr>
          <w:rFonts w:hint="eastAsia"/>
          <w:rtl/>
        </w:rPr>
        <w:t>ن</w:t>
      </w:r>
      <w:r>
        <w:rPr>
          <w:rtl/>
        </w:rPr>
        <w:t xml:space="preserve"> خودش است.</w:t>
      </w:r>
    </w:p>
    <w:p w14:paraId="5A77DE94" w14:textId="77777777" w:rsidR="001446D8" w:rsidRDefault="00D74ADF" w:rsidP="001E02A6">
      <w:pPr>
        <w:widowControl w:val="0"/>
        <w:ind w:firstLine="157"/>
        <w:rPr>
          <w:rFonts w:hint="cs"/>
          <w:rtl/>
        </w:rPr>
      </w:pPr>
      <w:r>
        <w:rPr>
          <w:rFonts w:hint="eastAsia"/>
          <w:rtl/>
        </w:rPr>
        <w:t>پس</w:t>
      </w:r>
      <w:r>
        <w:rPr>
          <w:rtl/>
        </w:rPr>
        <w:t xml:space="preserve"> اول</w:t>
      </w:r>
      <w:r>
        <w:rPr>
          <w:rFonts w:hint="cs"/>
          <w:rtl/>
        </w:rPr>
        <w:t>ی</w:t>
      </w:r>
      <w:r>
        <w:rPr>
          <w:rFonts w:hint="eastAsia"/>
          <w:rtl/>
        </w:rPr>
        <w:t>ن</w:t>
      </w:r>
      <w:r>
        <w:rPr>
          <w:rtl/>
        </w:rPr>
        <w:t xml:space="preserve"> اشکال بر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 که م</w:t>
      </w:r>
      <w:r>
        <w:rPr>
          <w:rFonts w:hint="cs"/>
          <w:rtl/>
        </w:rPr>
        <w:t>ی</w:t>
      </w:r>
      <w:r>
        <w:rPr>
          <w:rFonts w:hint="eastAsia"/>
          <w:rtl/>
        </w:rPr>
        <w:t>ته</w:t>
      </w:r>
      <w:r>
        <w:rPr>
          <w:rtl/>
        </w:rPr>
        <w:t xml:space="preserve"> را به موضوع نجاست اختصاص دادند و تصر</w:t>
      </w:r>
      <w:r>
        <w:rPr>
          <w:rFonts w:hint="cs"/>
          <w:rtl/>
        </w:rPr>
        <w:t>ی</w:t>
      </w:r>
      <w:r>
        <w:rPr>
          <w:rFonts w:hint="eastAsia"/>
          <w:rtl/>
        </w:rPr>
        <w:t>ح</w:t>
      </w:r>
      <w:r>
        <w:rPr>
          <w:rtl/>
        </w:rPr>
        <w:t xml:space="preserve"> کردند: «نعم، ه</w:t>
      </w:r>
      <w:r>
        <w:rPr>
          <w:rFonts w:hint="cs"/>
          <w:rtl/>
        </w:rPr>
        <w:t>ی</w:t>
      </w:r>
      <w:r>
        <w:rPr>
          <w:rtl/>
        </w:rPr>
        <w:t xml:space="preserve"> موضوع لخصوص الحکم بالنجاسة»؛ در حال</w:t>
      </w:r>
      <w:r>
        <w:rPr>
          <w:rFonts w:hint="cs"/>
          <w:rtl/>
        </w:rPr>
        <w:t>ی</w:t>
      </w:r>
      <w:r>
        <w:rPr>
          <w:rtl/>
        </w:rPr>
        <w:t xml:space="preserve"> که طبق صر</w:t>
      </w:r>
      <w:r>
        <w:rPr>
          <w:rFonts w:hint="cs"/>
          <w:rtl/>
        </w:rPr>
        <w:t>ی</w:t>
      </w:r>
      <w:r>
        <w:rPr>
          <w:rFonts w:hint="eastAsia"/>
          <w:rtl/>
        </w:rPr>
        <w:t>ح</w:t>
      </w:r>
      <w:r>
        <w:rPr>
          <w:rtl/>
        </w:rPr>
        <w:t xml:space="preserve"> کلام امام (عل</w:t>
      </w:r>
      <w:r>
        <w:rPr>
          <w:rFonts w:hint="cs"/>
          <w:rtl/>
        </w:rPr>
        <w:t>ی</w:t>
      </w:r>
      <w:r>
        <w:rPr>
          <w:rFonts w:hint="eastAsia"/>
          <w:rtl/>
        </w:rPr>
        <w:t>ه‌السلام</w:t>
      </w:r>
      <w:r>
        <w:rPr>
          <w:rtl/>
        </w:rPr>
        <w:t>) م</w:t>
      </w:r>
      <w:r>
        <w:rPr>
          <w:rFonts w:hint="cs"/>
          <w:rtl/>
        </w:rPr>
        <w:t>ی</w:t>
      </w:r>
      <w:r>
        <w:rPr>
          <w:rFonts w:hint="eastAsia"/>
          <w:rtl/>
        </w:rPr>
        <w:t>ته</w:t>
      </w:r>
      <w:r>
        <w:rPr>
          <w:rtl/>
        </w:rPr>
        <w:t xml:space="preserve"> موضوع برا</w:t>
      </w:r>
      <w:r>
        <w:rPr>
          <w:rFonts w:hint="cs"/>
          <w:rtl/>
        </w:rPr>
        <w:t>ی</w:t>
      </w:r>
      <w:r>
        <w:rPr>
          <w:rtl/>
        </w:rPr>
        <w:t xml:space="preserve"> عدم جواز صلات ن</w:t>
      </w:r>
      <w:r>
        <w:rPr>
          <w:rFonts w:hint="cs"/>
          <w:rtl/>
        </w:rPr>
        <w:t>ی</w:t>
      </w:r>
      <w:r>
        <w:rPr>
          <w:rFonts w:hint="eastAsia"/>
          <w:rtl/>
        </w:rPr>
        <w:t>ز</w:t>
      </w:r>
      <w:r>
        <w:rPr>
          <w:rtl/>
        </w:rPr>
        <w:t xml:space="preserve"> هست. </w:t>
      </w:r>
    </w:p>
    <w:p w14:paraId="1F322E75" w14:textId="65723817" w:rsidR="00D74ADF" w:rsidRDefault="00D74ADF" w:rsidP="001E02A6">
      <w:pPr>
        <w:widowControl w:val="0"/>
        <w:ind w:firstLine="157"/>
        <w:rPr>
          <w:rtl/>
        </w:rPr>
      </w:pPr>
      <w:r>
        <w:rPr>
          <w:rtl/>
        </w:rPr>
        <w:t>ادامه کلام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w:t>
      </w:r>
      <w:r w:rsidR="001446D8">
        <w:rPr>
          <w:rFonts w:hint="cs"/>
          <w:rtl/>
        </w:rPr>
        <w:t xml:space="preserve">بود که </w:t>
      </w:r>
      <w:r>
        <w:rPr>
          <w:rtl/>
        </w:rPr>
        <w:t>غ</w:t>
      </w:r>
      <w:r>
        <w:rPr>
          <w:rFonts w:hint="cs"/>
          <w:rtl/>
        </w:rPr>
        <w:t>ی</w:t>
      </w:r>
      <w:r>
        <w:rPr>
          <w:rFonts w:hint="eastAsia"/>
          <w:rtl/>
        </w:rPr>
        <w:t>رالمذک</w:t>
      </w:r>
      <w:r>
        <w:rPr>
          <w:rFonts w:hint="cs"/>
          <w:rtl/>
        </w:rPr>
        <w:t>ی</w:t>
      </w:r>
      <w:r>
        <w:rPr>
          <w:rtl/>
        </w:rPr>
        <w:t xml:space="preserve"> در لسان روا</w:t>
      </w:r>
      <w:r>
        <w:rPr>
          <w:rFonts w:hint="cs"/>
          <w:rtl/>
        </w:rPr>
        <w:t>ی</w:t>
      </w:r>
      <w:r>
        <w:rPr>
          <w:rFonts w:hint="eastAsia"/>
          <w:rtl/>
        </w:rPr>
        <w:t>ات</w:t>
      </w:r>
      <w:r w:rsidR="001446D8">
        <w:rPr>
          <w:rFonts w:hint="cs"/>
          <w:rtl/>
        </w:rPr>
        <w:t>،</w:t>
      </w:r>
      <w:r>
        <w:rPr>
          <w:rtl/>
        </w:rPr>
        <w:t xml:space="preserve"> موضوع نجاست ب</w:t>
      </w:r>
      <w:r>
        <w:rPr>
          <w:rFonts w:hint="cs"/>
          <w:rtl/>
        </w:rPr>
        <w:t>ی</w:t>
      </w:r>
      <w:r>
        <w:rPr>
          <w:rFonts w:hint="eastAsia"/>
          <w:rtl/>
        </w:rPr>
        <w:t>ان</w:t>
      </w:r>
      <w:r>
        <w:rPr>
          <w:rtl/>
        </w:rPr>
        <w:t xml:space="preserve"> نشده است. پاسخ ا</w:t>
      </w:r>
      <w:r>
        <w:rPr>
          <w:rFonts w:hint="cs"/>
          <w:rtl/>
        </w:rPr>
        <w:t>ی</w:t>
      </w:r>
      <w:r>
        <w:rPr>
          <w:rFonts w:hint="eastAsia"/>
          <w:rtl/>
        </w:rPr>
        <w:t>ن</w:t>
      </w:r>
      <w:r>
        <w:rPr>
          <w:rtl/>
        </w:rPr>
        <w:t xml:space="preserve"> است که لازم ن</w:t>
      </w:r>
      <w:r>
        <w:rPr>
          <w:rFonts w:hint="cs"/>
          <w:rtl/>
        </w:rPr>
        <w:t>ی</w:t>
      </w:r>
      <w:r>
        <w:rPr>
          <w:rFonts w:hint="eastAsia"/>
          <w:rtl/>
        </w:rPr>
        <w:t>ست</w:t>
      </w:r>
      <w:r>
        <w:rPr>
          <w:rtl/>
        </w:rPr>
        <w:t xml:space="preserve"> به لفظ «غ</w:t>
      </w:r>
      <w:r>
        <w:rPr>
          <w:rFonts w:hint="cs"/>
          <w:rtl/>
        </w:rPr>
        <w:t>ی</w:t>
      </w:r>
      <w:r>
        <w:rPr>
          <w:rFonts w:hint="eastAsia"/>
          <w:rtl/>
        </w:rPr>
        <w:t>رالمذک</w:t>
      </w:r>
      <w:r>
        <w:rPr>
          <w:rFonts w:hint="cs"/>
          <w:rtl/>
        </w:rPr>
        <w:t>ی</w:t>
      </w:r>
      <w:r>
        <w:rPr>
          <w:rFonts w:hint="eastAsia"/>
          <w:rtl/>
        </w:rPr>
        <w:t>»</w:t>
      </w:r>
      <w:r>
        <w:rPr>
          <w:rtl/>
        </w:rPr>
        <w:t xml:space="preserve"> تصر</w:t>
      </w:r>
      <w:r>
        <w:rPr>
          <w:rFonts w:hint="cs"/>
          <w:rtl/>
        </w:rPr>
        <w:t>ی</w:t>
      </w:r>
      <w:r>
        <w:rPr>
          <w:rFonts w:hint="eastAsia"/>
          <w:rtl/>
        </w:rPr>
        <w:t>ح</w:t>
      </w:r>
      <w:r>
        <w:rPr>
          <w:rtl/>
        </w:rPr>
        <w:t xml:space="preserve"> شود. در نصوص آمده است که تذک</w:t>
      </w:r>
      <w:r>
        <w:rPr>
          <w:rFonts w:hint="cs"/>
          <w:rtl/>
        </w:rPr>
        <w:t>ی</w:t>
      </w:r>
      <w:r>
        <w:rPr>
          <w:rFonts w:hint="eastAsia"/>
          <w:rtl/>
        </w:rPr>
        <w:t>ه</w:t>
      </w:r>
      <w:r>
        <w:rPr>
          <w:rtl/>
        </w:rPr>
        <w:t xml:space="preserve"> سبب طهارت است. در موثقه ابن بک</w:t>
      </w:r>
      <w:r>
        <w:rPr>
          <w:rFonts w:hint="cs"/>
          <w:rtl/>
        </w:rPr>
        <w:t>ی</w:t>
      </w:r>
      <w:r>
        <w:rPr>
          <w:rFonts w:hint="eastAsia"/>
          <w:rtl/>
        </w:rPr>
        <w:t>ر</w:t>
      </w:r>
      <w:r w:rsidR="001446D8">
        <w:rPr>
          <w:rtl/>
        </w:rPr>
        <w:t xml:space="preserve"> حضرت فرمود: «اذا علمت انه </w:t>
      </w:r>
      <w:r w:rsidR="001446D8">
        <w:rPr>
          <w:rFonts w:hint="cs"/>
          <w:rtl/>
        </w:rPr>
        <w:t>ذ</w:t>
      </w:r>
      <w:r>
        <w:rPr>
          <w:rtl/>
        </w:rPr>
        <w:t>ک</w:t>
      </w:r>
      <w:r>
        <w:rPr>
          <w:rFonts w:hint="cs"/>
          <w:rtl/>
        </w:rPr>
        <w:t>ی</w:t>
      </w:r>
      <w:r>
        <w:rPr>
          <w:rtl/>
        </w:rPr>
        <w:t xml:space="preserve"> فصل ف</w:t>
      </w:r>
      <w:r>
        <w:rPr>
          <w:rFonts w:hint="cs"/>
          <w:rtl/>
        </w:rPr>
        <w:t>ی</w:t>
      </w:r>
      <w:r>
        <w:rPr>
          <w:rFonts w:hint="eastAsia"/>
          <w:rtl/>
        </w:rPr>
        <w:t>ه»</w:t>
      </w:r>
      <w:r>
        <w:rPr>
          <w:rtl/>
        </w:rPr>
        <w:t xml:space="preserve"> (در ح</w:t>
      </w:r>
      <w:r>
        <w:rPr>
          <w:rFonts w:hint="cs"/>
          <w:rtl/>
        </w:rPr>
        <w:t>ی</w:t>
      </w:r>
      <w:r>
        <w:rPr>
          <w:rFonts w:hint="eastAsia"/>
          <w:rtl/>
        </w:rPr>
        <w:t>وان</w:t>
      </w:r>
      <w:r>
        <w:rPr>
          <w:rtl/>
        </w:rPr>
        <w:t xml:space="preserve"> مأکول). معنا</w:t>
      </w:r>
      <w:r>
        <w:rPr>
          <w:rFonts w:hint="cs"/>
          <w:rtl/>
        </w:rPr>
        <w:t>ی</w:t>
      </w:r>
      <w:r>
        <w:rPr>
          <w:rtl/>
        </w:rPr>
        <w:t xml:space="preserve"> ا</w:t>
      </w:r>
      <w:r>
        <w:rPr>
          <w:rFonts w:hint="cs"/>
          <w:rtl/>
        </w:rPr>
        <w:t>ی</w:t>
      </w:r>
      <w:r>
        <w:rPr>
          <w:rFonts w:hint="eastAsia"/>
          <w:rtl/>
        </w:rPr>
        <w:t>ن</w:t>
      </w:r>
      <w:r>
        <w:rPr>
          <w:rtl/>
        </w:rPr>
        <w:t xml:space="preserve"> جمله آن است که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طاهر است. مانع</w:t>
      </w:r>
      <w:r>
        <w:rPr>
          <w:rFonts w:hint="cs"/>
          <w:rtl/>
        </w:rPr>
        <w:t>ی</w:t>
      </w:r>
      <w:r>
        <w:rPr>
          <w:rFonts w:hint="eastAsia"/>
          <w:rtl/>
        </w:rPr>
        <w:t>ت</w:t>
      </w:r>
      <w:r>
        <w:rPr>
          <w:rtl/>
        </w:rPr>
        <w:t xml:space="preserve"> صلات در ا</w:t>
      </w:r>
      <w:r>
        <w:rPr>
          <w:rFonts w:hint="cs"/>
          <w:rtl/>
        </w:rPr>
        <w:t>ی</w:t>
      </w:r>
      <w:r>
        <w:rPr>
          <w:rFonts w:hint="eastAsia"/>
          <w:rtl/>
        </w:rPr>
        <w:t>نجا</w:t>
      </w:r>
      <w:r>
        <w:rPr>
          <w:rtl/>
        </w:rPr>
        <w:t xml:space="preserve"> </w:t>
      </w:r>
      <w:r>
        <w:rPr>
          <w:rFonts w:hint="cs"/>
          <w:rtl/>
        </w:rPr>
        <w:t>ی</w:t>
      </w:r>
      <w:r>
        <w:rPr>
          <w:rFonts w:hint="eastAsia"/>
          <w:rtl/>
        </w:rPr>
        <w:t>ا</w:t>
      </w:r>
      <w:r>
        <w:rPr>
          <w:rtl/>
        </w:rPr>
        <w:t xml:space="preserve"> از ناح</w:t>
      </w:r>
      <w:r>
        <w:rPr>
          <w:rFonts w:hint="cs"/>
          <w:rtl/>
        </w:rPr>
        <w:t>ی</w:t>
      </w:r>
      <w:r>
        <w:rPr>
          <w:rFonts w:hint="eastAsia"/>
          <w:rtl/>
        </w:rPr>
        <w:t>ه</w:t>
      </w:r>
      <w:r>
        <w:rPr>
          <w:rtl/>
        </w:rPr>
        <w:t xml:space="preserve"> غ</w:t>
      </w:r>
      <w:r>
        <w:rPr>
          <w:rFonts w:hint="cs"/>
          <w:rtl/>
        </w:rPr>
        <w:t>ی</w:t>
      </w:r>
      <w:r>
        <w:rPr>
          <w:rFonts w:hint="eastAsia"/>
          <w:rtl/>
        </w:rPr>
        <w:t>ر</w:t>
      </w:r>
      <w:r>
        <w:rPr>
          <w:rtl/>
        </w:rPr>
        <w:t xml:space="preserve"> مأکول بودن است </w:t>
      </w:r>
      <w:r>
        <w:rPr>
          <w:rFonts w:hint="cs"/>
          <w:rtl/>
        </w:rPr>
        <w:t>ی</w:t>
      </w:r>
      <w:r>
        <w:rPr>
          <w:rFonts w:hint="eastAsia"/>
          <w:rtl/>
        </w:rPr>
        <w:t>ا</w:t>
      </w:r>
      <w:r>
        <w:rPr>
          <w:rtl/>
        </w:rPr>
        <w:t xml:space="preserve"> از ناح</w:t>
      </w:r>
      <w:r>
        <w:rPr>
          <w:rFonts w:hint="cs"/>
          <w:rtl/>
        </w:rPr>
        <w:t>ی</w:t>
      </w:r>
      <w:r>
        <w:rPr>
          <w:rFonts w:hint="eastAsia"/>
          <w:rtl/>
        </w:rPr>
        <w:t>ه</w:t>
      </w:r>
      <w:r>
        <w:rPr>
          <w:rtl/>
        </w:rPr>
        <w:t xml:space="preserve"> نجس بودن. ح</w:t>
      </w:r>
      <w:r>
        <w:rPr>
          <w:rFonts w:hint="cs"/>
          <w:rtl/>
        </w:rPr>
        <w:t>ی</w:t>
      </w:r>
      <w:r>
        <w:rPr>
          <w:rFonts w:hint="eastAsia"/>
          <w:rtl/>
        </w:rPr>
        <w:t>وان</w:t>
      </w:r>
      <w:r>
        <w:rPr>
          <w:rtl/>
        </w:rPr>
        <w:t xml:space="preserve"> مأکول که غ</w:t>
      </w:r>
      <w:r>
        <w:rPr>
          <w:rFonts w:hint="cs"/>
          <w:rtl/>
        </w:rPr>
        <w:t>ی</w:t>
      </w:r>
      <w:r>
        <w:rPr>
          <w:rFonts w:hint="eastAsia"/>
          <w:rtl/>
        </w:rPr>
        <w:t>ر</w:t>
      </w:r>
      <w:r>
        <w:rPr>
          <w:rtl/>
        </w:rPr>
        <w:t xml:space="preserve"> مأکول ن</w:t>
      </w:r>
      <w:r>
        <w:rPr>
          <w:rFonts w:hint="cs"/>
          <w:rtl/>
        </w:rPr>
        <w:t>ی</w:t>
      </w:r>
      <w:r>
        <w:rPr>
          <w:rFonts w:hint="eastAsia"/>
          <w:rtl/>
        </w:rPr>
        <w:t>ست،</w:t>
      </w:r>
      <w:r>
        <w:rPr>
          <w:rtl/>
        </w:rPr>
        <w:t xml:space="preserve"> پس بعد از تذک</w:t>
      </w:r>
      <w:r>
        <w:rPr>
          <w:rFonts w:hint="cs"/>
          <w:rtl/>
        </w:rPr>
        <w:t>ی</w:t>
      </w:r>
      <w:r>
        <w:rPr>
          <w:rFonts w:hint="eastAsia"/>
          <w:rtl/>
        </w:rPr>
        <w:t>ه</w:t>
      </w:r>
      <w:r>
        <w:rPr>
          <w:rtl/>
        </w:rPr>
        <w:t xml:space="preserve"> طاهر است و م</w:t>
      </w:r>
      <w:r>
        <w:rPr>
          <w:rFonts w:hint="cs"/>
          <w:rtl/>
        </w:rPr>
        <w:t>ی‌</w:t>
      </w:r>
      <w:r>
        <w:rPr>
          <w:rFonts w:hint="eastAsia"/>
          <w:rtl/>
        </w:rPr>
        <w:t>توان</w:t>
      </w:r>
      <w:r>
        <w:rPr>
          <w:rtl/>
        </w:rPr>
        <w:t xml:space="preserve"> در آن ن</w:t>
      </w:r>
      <w:r w:rsidR="001446D8">
        <w:rPr>
          <w:rtl/>
        </w:rPr>
        <w:t xml:space="preserve">ماز خواند. مفهوم «اذا علمت انه </w:t>
      </w:r>
      <w:r w:rsidR="001446D8">
        <w:rPr>
          <w:rFonts w:hint="cs"/>
          <w:rtl/>
        </w:rPr>
        <w:t>ذ</w:t>
      </w:r>
      <w:r>
        <w:rPr>
          <w:rtl/>
        </w:rPr>
        <w:t>ک</w:t>
      </w:r>
      <w:r>
        <w:rPr>
          <w:rFonts w:hint="cs"/>
          <w:rtl/>
        </w:rPr>
        <w:t>ی</w:t>
      </w:r>
      <w:r>
        <w:rPr>
          <w:rtl/>
        </w:rPr>
        <w:t xml:space="preserve"> فصل ف</w:t>
      </w:r>
      <w:r>
        <w:rPr>
          <w:rFonts w:hint="cs"/>
          <w:rtl/>
        </w:rPr>
        <w:t>ی</w:t>
      </w:r>
      <w:r>
        <w:rPr>
          <w:rFonts w:hint="eastAsia"/>
          <w:rtl/>
        </w:rPr>
        <w:t>ه»</w:t>
      </w:r>
      <w:r>
        <w:rPr>
          <w:rtl/>
        </w:rPr>
        <w:t xml:space="preserve"> ا</w:t>
      </w:r>
      <w:r>
        <w:rPr>
          <w:rFonts w:hint="cs"/>
          <w:rtl/>
        </w:rPr>
        <w:t>ی</w:t>
      </w:r>
      <w:r>
        <w:rPr>
          <w:rFonts w:hint="eastAsia"/>
          <w:rtl/>
        </w:rPr>
        <w:t>ن</w:t>
      </w:r>
      <w:r>
        <w:rPr>
          <w:rtl/>
        </w:rPr>
        <w:t xml:space="preserve"> است که «اذا ل</w:t>
      </w:r>
      <w:r>
        <w:rPr>
          <w:rFonts w:hint="eastAsia"/>
          <w:rtl/>
        </w:rPr>
        <w:t>م</w:t>
      </w:r>
      <w:r w:rsidR="001446D8">
        <w:rPr>
          <w:rtl/>
        </w:rPr>
        <w:t xml:space="preserve"> تعلم انه </w:t>
      </w:r>
      <w:r w:rsidR="001446D8">
        <w:rPr>
          <w:rFonts w:hint="cs"/>
          <w:rtl/>
        </w:rPr>
        <w:t>ذ</w:t>
      </w:r>
      <w:r>
        <w:rPr>
          <w:rtl/>
        </w:rPr>
        <w:t>ک</w:t>
      </w:r>
      <w:r>
        <w:rPr>
          <w:rFonts w:hint="cs"/>
          <w:rtl/>
        </w:rPr>
        <w:t>ی</w:t>
      </w:r>
      <w:r>
        <w:rPr>
          <w:rFonts w:hint="eastAsia"/>
          <w:rtl/>
        </w:rPr>
        <w:t>»</w:t>
      </w:r>
      <w:r>
        <w:rPr>
          <w:rtl/>
        </w:rPr>
        <w:t xml:space="preserve"> (غ</w:t>
      </w:r>
      <w:r>
        <w:rPr>
          <w:rFonts w:hint="cs"/>
          <w:rtl/>
        </w:rPr>
        <w:t>ی</w:t>
      </w:r>
      <w:r>
        <w:rPr>
          <w:rFonts w:hint="eastAsia"/>
          <w:rtl/>
        </w:rPr>
        <w:t>رمعلوم</w:t>
      </w:r>
      <w:r>
        <w:rPr>
          <w:rtl/>
        </w:rPr>
        <w:t xml:space="preserve"> التذک</w:t>
      </w:r>
      <w:r>
        <w:rPr>
          <w:rFonts w:hint="cs"/>
          <w:rtl/>
        </w:rPr>
        <w:t>ی</w:t>
      </w:r>
      <w:r>
        <w:rPr>
          <w:rFonts w:hint="eastAsia"/>
          <w:rtl/>
        </w:rPr>
        <w:t>ه</w:t>
      </w:r>
      <w:r>
        <w:rPr>
          <w:rtl/>
        </w:rPr>
        <w:t>) «لا تصل ف</w:t>
      </w:r>
      <w:r>
        <w:rPr>
          <w:rFonts w:hint="cs"/>
          <w:rtl/>
        </w:rPr>
        <w:t>ی</w:t>
      </w:r>
      <w:r>
        <w:rPr>
          <w:rFonts w:hint="eastAsia"/>
          <w:rtl/>
        </w:rPr>
        <w:t>ه»</w:t>
      </w:r>
      <w:r>
        <w:rPr>
          <w:rtl/>
        </w:rPr>
        <w:t>. چرا نماز نخوان</w:t>
      </w:r>
      <w:r>
        <w:rPr>
          <w:rFonts w:hint="cs"/>
          <w:rtl/>
        </w:rPr>
        <w:t>ی</w:t>
      </w:r>
      <w:r>
        <w:rPr>
          <w:rFonts w:hint="eastAsia"/>
          <w:rtl/>
        </w:rPr>
        <w:t>م؟</w:t>
      </w:r>
      <w:r>
        <w:rPr>
          <w:rtl/>
        </w:rPr>
        <w:t xml:space="preserve"> برا</w:t>
      </w:r>
      <w:r>
        <w:rPr>
          <w:rFonts w:hint="cs"/>
          <w:rtl/>
        </w:rPr>
        <w:t>ی</w:t>
      </w:r>
      <w:r>
        <w:rPr>
          <w:rtl/>
        </w:rPr>
        <w:t xml:space="preserve"> ا</w:t>
      </w:r>
      <w:r>
        <w:rPr>
          <w:rFonts w:hint="cs"/>
          <w:rtl/>
        </w:rPr>
        <w:t>ی</w:t>
      </w:r>
      <w:r>
        <w:rPr>
          <w:rFonts w:hint="eastAsia"/>
          <w:rtl/>
        </w:rPr>
        <w:t>نکه</w:t>
      </w:r>
      <w:r>
        <w:rPr>
          <w:rtl/>
        </w:rPr>
        <w:t xml:space="preserve"> آن سبب طهارت در آن احراز نشده است. عرف و متشرعه از ا</w:t>
      </w:r>
      <w:r>
        <w:rPr>
          <w:rFonts w:hint="cs"/>
          <w:rtl/>
        </w:rPr>
        <w:t>ی</w:t>
      </w:r>
      <w:r>
        <w:rPr>
          <w:rFonts w:hint="eastAsia"/>
          <w:rtl/>
        </w:rPr>
        <w:t>ن</w:t>
      </w:r>
      <w:r>
        <w:rPr>
          <w:rtl/>
        </w:rPr>
        <w:t xml:space="preserve"> کلام م</w:t>
      </w:r>
      <w:r>
        <w:rPr>
          <w:rFonts w:hint="cs"/>
          <w:rtl/>
        </w:rPr>
        <w:t>ی‌</w:t>
      </w:r>
      <w:r>
        <w:rPr>
          <w:rFonts w:hint="eastAsia"/>
          <w:rtl/>
        </w:rPr>
        <w:t>فهمند</w:t>
      </w:r>
      <w:r>
        <w:rPr>
          <w:rtl/>
        </w:rPr>
        <w:t xml:space="preserve"> که علت منع، نجس بودن است؛ ز</w:t>
      </w:r>
      <w:r>
        <w:rPr>
          <w:rFonts w:hint="cs"/>
          <w:rtl/>
        </w:rPr>
        <w:t>ی</w:t>
      </w:r>
      <w:r>
        <w:rPr>
          <w:rFonts w:hint="eastAsia"/>
          <w:rtl/>
        </w:rPr>
        <w:t>را</w:t>
      </w:r>
      <w:r>
        <w:rPr>
          <w:rtl/>
        </w:rPr>
        <w:t xml:space="preserve"> جز نجاست سبب د</w:t>
      </w:r>
      <w:r>
        <w:rPr>
          <w:rFonts w:hint="cs"/>
          <w:rtl/>
        </w:rPr>
        <w:t>ی</w:t>
      </w:r>
      <w:r>
        <w:rPr>
          <w:rFonts w:hint="eastAsia"/>
          <w:rtl/>
        </w:rPr>
        <w:t>گر</w:t>
      </w:r>
      <w:r>
        <w:rPr>
          <w:rFonts w:hint="cs"/>
          <w:rtl/>
        </w:rPr>
        <w:t>ی</w:t>
      </w:r>
      <w:r>
        <w:rPr>
          <w:rtl/>
        </w:rPr>
        <w:t xml:space="preserve"> نم</w:t>
      </w:r>
      <w:r>
        <w:rPr>
          <w:rFonts w:hint="cs"/>
          <w:rtl/>
        </w:rPr>
        <w:t>ی‌</w:t>
      </w:r>
      <w:r>
        <w:rPr>
          <w:rFonts w:hint="eastAsia"/>
          <w:rtl/>
        </w:rPr>
        <w:t>تواند</w:t>
      </w:r>
      <w:r>
        <w:rPr>
          <w:rtl/>
        </w:rPr>
        <w:t xml:space="preserve"> داشته باشد. پس لازم ن</w:t>
      </w:r>
      <w:r>
        <w:rPr>
          <w:rFonts w:hint="cs"/>
          <w:rtl/>
        </w:rPr>
        <w:t>ی</w:t>
      </w:r>
      <w:r>
        <w:rPr>
          <w:rFonts w:hint="eastAsia"/>
          <w:rtl/>
        </w:rPr>
        <w:t>ست</w:t>
      </w:r>
      <w:r>
        <w:rPr>
          <w:rtl/>
        </w:rPr>
        <w:t xml:space="preserve"> بفرما</w:t>
      </w:r>
      <w:r>
        <w:rPr>
          <w:rFonts w:hint="cs"/>
          <w:rtl/>
        </w:rPr>
        <w:t>ی</w:t>
      </w:r>
      <w:r>
        <w:rPr>
          <w:rFonts w:hint="eastAsia"/>
          <w:rtl/>
        </w:rPr>
        <w:t>د</w:t>
      </w:r>
      <w:r>
        <w:rPr>
          <w:rtl/>
        </w:rPr>
        <w:t xml:space="preserve"> «کل غ</w:t>
      </w:r>
      <w:r>
        <w:rPr>
          <w:rFonts w:hint="cs"/>
          <w:rtl/>
        </w:rPr>
        <w:t>ی</w:t>
      </w:r>
      <w:r>
        <w:rPr>
          <w:rFonts w:hint="eastAsia"/>
          <w:rtl/>
        </w:rPr>
        <w:t>ر</w:t>
      </w:r>
      <w:r>
        <w:rPr>
          <w:rtl/>
        </w:rPr>
        <w:t xml:space="preserve"> المذک</w:t>
      </w:r>
      <w:r>
        <w:rPr>
          <w:rFonts w:hint="cs"/>
          <w:rtl/>
        </w:rPr>
        <w:t>ی</w:t>
      </w:r>
      <w:r>
        <w:rPr>
          <w:rtl/>
        </w:rPr>
        <w:t xml:space="preserve"> ن</w:t>
      </w:r>
      <w:r>
        <w:rPr>
          <w:rFonts w:hint="eastAsia"/>
          <w:rtl/>
        </w:rPr>
        <w:t>جس»</w:t>
      </w:r>
      <w:r>
        <w:rPr>
          <w:rtl/>
        </w:rPr>
        <w:t>. دلالت و ظهور مهم است و «کل الظواهر حجة»؛ و در حج</w:t>
      </w:r>
      <w:r>
        <w:rPr>
          <w:rFonts w:hint="cs"/>
          <w:rtl/>
        </w:rPr>
        <w:t>ی</w:t>
      </w:r>
      <w:r>
        <w:rPr>
          <w:rFonts w:hint="eastAsia"/>
          <w:rtl/>
        </w:rPr>
        <w:t>ت</w:t>
      </w:r>
      <w:r>
        <w:rPr>
          <w:rtl/>
        </w:rPr>
        <w:t xml:space="preserve"> ظواهر فرق</w:t>
      </w:r>
      <w:r>
        <w:rPr>
          <w:rFonts w:hint="cs"/>
          <w:rtl/>
        </w:rPr>
        <w:t>ی</w:t>
      </w:r>
      <w:r>
        <w:rPr>
          <w:rtl/>
        </w:rPr>
        <w:t xml:space="preserve"> ب</w:t>
      </w:r>
      <w:r>
        <w:rPr>
          <w:rFonts w:hint="cs"/>
          <w:rtl/>
        </w:rPr>
        <w:t>ی</w:t>
      </w:r>
      <w:r>
        <w:rPr>
          <w:rFonts w:hint="eastAsia"/>
          <w:rtl/>
        </w:rPr>
        <w:t>ن</w:t>
      </w:r>
      <w:r>
        <w:rPr>
          <w:rtl/>
        </w:rPr>
        <w:t xml:space="preserve"> مفهوم و منطوق ن</w:t>
      </w:r>
      <w:r>
        <w:rPr>
          <w:rFonts w:hint="cs"/>
          <w:rtl/>
        </w:rPr>
        <w:t>ی</w:t>
      </w:r>
      <w:r>
        <w:rPr>
          <w:rFonts w:hint="eastAsia"/>
          <w:rtl/>
        </w:rPr>
        <w:t>ست</w:t>
      </w:r>
      <w:r>
        <w:rPr>
          <w:rtl/>
        </w:rPr>
        <w:t>. ا</w:t>
      </w:r>
      <w:r>
        <w:rPr>
          <w:rFonts w:hint="cs"/>
          <w:rtl/>
        </w:rPr>
        <w:t>ی</w:t>
      </w:r>
      <w:r>
        <w:rPr>
          <w:rFonts w:hint="eastAsia"/>
          <w:rtl/>
        </w:rPr>
        <w:t>ن</w:t>
      </w:r>
      <w:r>
        <w:rPr>
          <w:rtl/>
        </w:rPr>
        <w:t xml:space="preserve"> مفهوم دلالت دارد بر ا</w:t>
      </w:r>
      <w:r>
        <w:rPr>
          <w:rFonts w:hint="cs"/>
          <w:rtl/>
        </w:rPr>
        <w:t>ی</w:t>
      </w:r>
      <w:r>
        <w:rPr>
          <w:rFonts w:hint="eastAsia"/>
          <w:rtl/>
        </w:rPr>
        <w:t>نکه</w:t>
      </w:r>
      <w:r>
        <w:rPr>
          <w:rtl/>
        </w:rPr>
        <w:t xml:space="preserve"> غ</w:t>
      </w:r>
      <w:r>
        <w:rPr>
          <w:rFonts w:hint="cs"/>
          <w:rtl/>
        </w:rPr>
        <w:t>ی</w:t>
      </w:r>
      <w:r>
        <w:rPr>
          <w:rFonts w:hint="eastAsia"/>
          <w:rtl/>
        </w:rPr>
        <w:t>رالمذک</w:t>
      </w:r>
      <w:r>
        <w:rPr>
          <w:rFonts w:hint="cs"/>
          <w:rtl/>
        </w:rPr>
        <w:t>ی</w:t>
      </w:r>
      <w:r>
        <w:rPr>
          <w:rtl/>
        </w:rPr>
        <w:t xml:space="preserve"> مساوق نجس است.</w:t>
      </w:r>
    </w:p>
    <w:p w14:paraId="632CF7F9" w14:textId="77777777" w:rsidR="00D74ADF" w:rsidRDefault="00D74ADF" w:rsidP="001E02A6">
      <w:pPr>
        <w:widowControl w:val="0"/>
        <w:ind w:firstLine="157"/>
        <w:rPr>
          <w:rtl/>
        </w:rPr>
      </w:pPr>
      <w:r>
        <w:rPr>
          <w:rFonts w:hint="eastAsia"/>
          <w:rtl/>
        </w:rPr>
        <w:t>اگر</w:t>
      </w:r>
      <w:r>
        <w:rPr>
          <w:rtl/>
        </w:rPr>
        <w:t xml:space="preserve"> گفته شود که م</w:t>
      </w:r>
      <w:r>
        <w:rPr>
          <w:rFonts w:hint="cs"/>
          <w:rtl/>
        </w:rPr>
        <w:t>ی</w:t>
      </w:r>
      <w:r>
        <w:rPr>
          <w:rFonts w:hint="eastAsia"/>
          <w:rtl/>
        </w:rPr>
        <w:t>ته</w:t>
      </w:r>
      <w:r>
        <w:rPr>
          <w:rtl/>
        </w:rPr>
        <w:t xml:space="preserve"> بودن دلالت بر نجاست نم</w:t>
      </w:r>
      <w:r>
        <w:rPr>
          <w:rFonts w:hint="cs"/>
          <w:rtl/>
        </w:rPr>
        <w:t>ی‌</w:t>
      </w:r>
      <w:r>
        <w:rPr>
          <w:rFonts w:hint="eastAsia"/>
          <w:rtl/>
        </w:rPr>
        <w:t>کند؛</w:t>
      </w:r>
      <w:r>
        <w:rPr>
          <w:rtl/>
        </w:rPr>
        <w:t xml:space="preserve"> پاسخ ا</w:t>
      </w:r>
      <w:r>
        <w:rPr>
          <w:rFonts w:hint="cs"/>
          <w:rtl/>
        </w:rPr>
        <w:t>ی</w:t>
      </w:r>
      <w:r>
        <w:rPr>
          <w:rFonts w:hint="eastAsia"/>
          <w:rtl/>
        </w:rPr>
        <w:t>ن</w:t>
      </w:r>
      <w:r>
        <w:rPr>
          <w:rtl/>
        </w:rPr>
        <w:t xml:space="preserve"> است که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غ</w:t>
      </w:r>
      <w:r>
        <w:rPr>
          <w:rFonts w:hint="cs"/>
          <w:rtl/>
        </w:rPr>
        <w:t>ی</w:t>
      </w:r>
      <w:r>
        <w:rPr>
          <w:rFonts w:hint="eastAsia"/>
          <w:rtl/>
        </w:rPr>
        <w:t>رالمذک</w:t>
      </w:r>
      <w:r>
        <w:rPr>
          <w:rFonts w:hint="cs"/>
          <w:rtl/>
        </w:rPr>
        <w:t>ی</w:t>
      </w:r>
      <w:r>
        <w:rPr>
          <w:rtl/>
        </w:rPr>
        <w:t xml:space="preserve"> فقط سبب عدم جواز دخول در صلات است و موضوع نجس ن</w:t>
      </w:r>
      <w:r>
        <w:rPr>
          <w:rFonts w:hint="cs"/>
          <w:rtl/>
        </w:rPr>
        <w:t>ی</w:t>
      </w:r>
      <w:r>
        <w:rPr>
          <w:rFonts w:hint="eastAsia"/>
          <w:rtl/>
        </w:rPr>
        <w:t>ست،</w:t>
      </w:r>
      <w:r>
        <w:rPr>
          <w:rtl/>
        </w:rPr>
        <w:t xml:space="preserve"> بلکه م</w:t>
      </w:r>
      <w:r>
        <w:rPr>
          <w:rFonts w:hint="cs"/>
          <w:rtl/>
        </w:rPr>
        <w:t>ی</w:t>
      </w:r>
      <w:r>
        <w:rPr>
          <w:rFonts w:hint="eastAsia"/>
          <w:rtl/>
        </w:rPr>
        <w:t>ته</w:t>
      </w:r>
      <w:r>
        <w:rPr>
          <w:rtl/>
        </w:rPr>
        <w:t xml:space="preserve"> مختص به نجاست است. ما م</w:t>
      </w:r>
      <w:r>
        <w:rPr>
          <w:rFonts w:hint="cs"/>
          <w:rtl/>
        </w:rPr>
        <w:t>ی‌</w:t>
      </w:r>
      <w:r>
        <w:rPr>
          <w:rFonts w:hint="eastAsia"/>
          <w:rtl/>
        </w:rPr>
        <w:t>گو</w:t>
      </w:r>
      <w:r>
        <w:rPr>
          <w:rFonts w:hint="cs"/>
          <w:rtl/>
        </w:rPr>
        <w:t>یی</w:t>
      </w:r>
      <w:r>
        <w:rPr>
          <w:rFonts w:hint="eastAsia"/>
          <w:rtl/>
        </w:rPr>
        <w:t>م</w:t>
      </w:r>
      <w:r>
        <w:rPr>
          <w:rtl/>
        </w:rPr>
        <w:t xml:space="preserve"> فرق</w:t>
      </w:r>
      <w:r>
        <w:rPr>
          <w:rFonts w:hint="cs"/>
          <w:rtl/>
        </w:rPr>
        <w:t>ی</w:t>
      </w:r>
      <w:r>
        <w:rPr>
          <w:rtl/>
        </w:rPr>
        <w:t xml:space="preserve"> ب</w:t>
      </w:r>
      <w:r>
        <w:rPr>
          <w:rFonts w:hint="cs"/>
          <w:rtl/>
        </w:rPr>
        <w:t>ی</w:t>
      </w:r>
      <w:r>
        <w:rPr>
          <w:rFonts w:hint="eastAsia"/>
          <w:rtl/>
        </w:rPr>
        <w:t>ن</w:t>
      </w:r>
      <w:r>
        <w:rPr>
          <w:rtl/>
        </w:rPr>
        <w:t xml:space="preserve"> م</w:t>
      </w:r>
      <w:r>
        <w:rPr>
          <w:rFonts w:hint="cs"/>
          <w:rtl/>
        </w:rPr>
        <w:t>ی</w:t>
      </w:r>
      <w:r>
        <w:rPr>
          <w:rFonts w:hint="eastAsia"/>
          <w:rtl/>
        </w:rPr>
        <w:t>ته</w:t>
      </w:r>
      <w:r>
        <w:rPr>
          <w:rtl/>
        </w:rPr>
        <w:t xml:space="preserve"> و غ</w:t>
      </w:r>
      <w:r>
        <w:rPr>
          <w:rFonts w:hint="cs"/>
          <w:rtl/>
        </w:rPr>
        <w:t>ی</w:t>
      </w:r>
      <w:r>
        <w:rPr>
          <w:rFonts w:hint="eastAsia"/>
          <w:rtl/>
        </w:rPr>
        <w:t>رالمذک</w:t>
      </w:r>
      <w:r>
        <w:rPr>
          <w:rFonts w:hint="cs"/>
          <w:rtl/>
        </w:rPr>
        <w:t>ی</w:t>
      </w:r>
      <w:r>
        <w:rPr>
          <w:rtl/>
        </w:rPr>
        <w:t xml:space="preserve"> از ح</w:t>
      </w:r>
      <w:r>
        <w:rPr>
          <w:rFonts w:hint="cs"/>
          <w:rtl/>
        </w:rPr>
        <w:t>ی</w:t>
      </w:r>
      <w:r>
        <w:rPr>
          <w:rFonts w:hint="eastAsia"/>
          <w:rtl/>
        </w:rPr>
        <w:t>ث</w:t>
      </w:r>
      <w:r>
        <w:rPr>
          <w:rtl/>
        </w:rPr>
        <w:t xml:space="preserve"> نجاست ن</w:t>
      </w:r>
      <w:r>
        <w:rPr>
          <w:rFonts w:hint="cs"/>
          <w:rtl/>
        </w:rPr>
        <w:t>ی</w:t>
      </w:r>
      <w:r>
        <w:rPr>
          <w:rFonts w:hint="eastAsia"/>
          <w:rtl/>
        </w:rPr>
        <w:t>ست</w:t>
      </w:r>
      <w:r>
        <w:rPr>
          <w:rtl/>
        </w:rPr>
        <w:t>. غ</w:t>
      </w:r>
      <w:r>
        <w:rPr>
          <w:rFonts w:hint="cs"/>
          <w:rtl/>
        </w:rPr>
        <w:t>ی</w:t>
      </w:r>
      <w:r>
        <w:rPr>
          <w:rFonts w:hint="eastAsia"/>
          <w:rtl/>
        </w:rPr>
        <w:t>رالمذک</w:t>
      </w:r>
      <w:r>
        <w:rPr>
          <w:rFonts w:hint="cs"/>
          <w:rtl/>
        </w:rPr>
        <w:t>ی</w:t>
      </w:r>
      <w:r>
        <w:rPr>
          <w:rtl/>
        </w:rPr>
        <w:t xml:space="preserve"> همان نجس است و م</w:t>
      </w:r>
      <w:r>
        <w:rPr>
          <w:rFonts w:hint="cs"/>
          <w:rtl/>
        </w:rPr>
        <w:t>ی</w:t>
      </w:r>
      <w:r>
        <w:rPr>
          <w:rFonts w:hint="eastAsia"/>
          <w:rtl/>
        </w:rPr>
        <w:t>ته</w:t>
      </w:r>
      <w:r>
        <w:rPr>
          <w:rtl/>
        </w:rPr>
        <w:t xml:space="preserve"> ن</w:t>
      </w:r>
      <w:r>
        <w:rPr>
          <w:rFonts w:hint="cs"/>
          <w:rtl/>
        </w:rPr>
        <w:t>ی</w:t>
      </w:r>
      <w:r>
        <w:rPr>
          <w:rFonts w:hint="eastAsia"/>
          <w:rtl/>
        </w:rPr>
        <w:t>ز</w:t>
      </w:r>
      <w:r>
        <w:rPr>
          <w:rtl/>
        </w:rPr>
        <w:t xml:space="preserve"> همان غ</w:t>
      </w:r>
      <w:r>
        <w:rPr>
          <w:rFonts w:hint="cs"/>
          <w:rtl/>
        </w:rPr>
        <w:t>ی</w:t>
      </w:r>
      <w:r>
        <w:rPr>
          <w:rFonts w:hint="eastAsia"/>
          <w:rtl/>
        </w:rPr>
        <w:t>رالمذک</w:t>
      </w:r>
      <w:r>
        <w:rPr>
          <w:rFonts w:hint="cs"/>
          <w:rtl/>
        </w:rPr>
        <w:t>ی</w:t>
      </w:r>
      <w:r>
        <w:rPr>
          <w:rtl/>
        </w:rPr>
        <w:t xml:space="preserve"> است. ا</w:t>
      </w:r>
      <w:r>
        <w:rPr>
          <w:rFonts w:hint="cs"/>
          <w:rtl/>
        </w:rPr>
        <w:t>ی</w:t>
      </w:r>
      <w:r>
        <w:rPr>
          <w:rFonts w:hint="eastAsia"/>
          <w:rtl/>
        </w:rPr>
        <w:t>نکه</w:t>
      </w:r>
      <w:r>
        <w:rPr>
          <w:rtl/>
        </w:rPr>
        <w:t xml:space="preserve"> موضوع نجس عنوان م</w:t>
      </w:r>
      <w:r>
        <w:rPr>
          <w:rFonts w:hint="cs"/>
          <w:rtl/>
        </w:rPr>
        <w:t>ی</w:t>
      </w:r>
      <w:r>
        <w:rPr>
          <w:rFonts w:hint="eastAsia"/>
          <w:rtl/>
        </w:rPr>
        <w:t>ته</w:t>
      </w:r>
      <w:r>
        <w:rPr>
          <w:rtl/>
        </w:rPr>
        <w:t xml:space="preserve"> است، صددرصد صح</w:t>
      </w:r>
      <w:r>
        <w:rPr>
          <w:rFonts w:hint="cs"/>
          <w:rtl/>
        </w:rPr>
        <w:t>ی</w:t>
      </w:r>
      <w:r>
        <w:rPr>
          <w:rFonts w:hint="eastAsia"/>
          <w:rtl/>
        </w:rPr>
        <w:t>ح</w:t>
      </w:r>
      <w:r>
        <w:rPr>
          <w:rtl/>
        </w:rPr>
        <w:t xml:space="preserve"> است؛ اما ا</w:t>
      </w:r>
      <w:r>
        <w:rPr>
          <w:rFonts w:hint="cs"/>
          <w:rtl/>
        </w:rPr>
        <w:t>ی</w:t>
      </w:r>
      <w:r>
        <w:rPr>
          <w:rFonts w:hint="eastAsia"/>
          <w:rtl/>
        </w:rPr>
        <w:t>نکه</w:t>
      </w:r>
      <w:r>
        <w:rPr>
          <w:rtl/>
        </w:rPr>
        <w:t xml:space="preserve"> م</w:t>
      </w:r>
      <w:r>
        <w:rPr>
          <w:rFonts w:hint="cs"/>
          <w:rtl/>
        </w:rPr>
        <w:t>ی</w:t>
      </w:r>
      <w:r>
        <w:rPr>
          <w:rFonts w:hint="eastAsia"/>
          <w:rtl/>
        </w:rPr>
        <w:t>ته</w:t>
      </w:r>
      <w:r>
        <w:rPr>
          <w:rtl/>
        </w:rPr>
        <w:t xml:space="preserve"> موضوع عدم جواز دخول در صلات ن</w:t>
      </w:r>
      <w:r>
        <w:rPr>
          <w:rFonts w:hint="cs"/>
          <w:rtl/>
        </w:rPr>
        <w:t>ی</w:t>
      </w:r>
      <w:r>
        <w:rPr>
          <w:rFonts w:hint="eastAsia"/>
          <w:rtl/>
        </w:rPr>
        <w:t>ست،</w:t>
      </w:r>
      <w:r>
        <w:rPr>
          <w:rtl/>
        </w:rPr>
        <w:t xml:space="preserve"> صح</w:t>
      </w:r>
      <w:r>
        <w:rPr>
          <w:rFonts w:hint="cs"/>
          <w:rtl/>
        </w:rPr>
        <w:t>ی</w:t>
      </w:r>
      <w:r>
        <w:rPr>
          <w:rFonts w:hint="eastAsia"/>
          <w:rtl/>
        </w:rPr>
        <w:t>ح</w:t>
      </w:r>
      <w:r>
        <w:rPr>
          <w:rtl/>
        </w:rPr>
        <w:t xml:space="preserve"> نم</w:t>
      </w:r>
      <w:r>
        <w:rPr>
          <w:rFonts w:hint="cs"/>
          <w:rtl/>
        </w:rPr>
        <w:t>ی‌</w:t>
      </w:r>
      <w:r>
        <w:rPr>
          <w:rFonts w:hint="eastAsia"/>
          <w:rtl/>
        </w:rPr>
        <w:t>باشد</w:t>
      </w:r>
      <w:r>
        <w:rPr>
          <w:rtl/>
        </w:rPr>
        <w:t>.</w:t>
      </w:r>
    </w:p>
    <w:p w14:paraId="4F31F182" w14:textId="77777777" w:rsidR="00D74ADF" w:rsidRDefault="00D74ADF" w:rsidP="001E02A6">
      <w:pPr>
        <w:widowControl w:val="0"/>
        <w:ind w:firstLine="157"/>
        <w:rPr>
          <w:rtl/>
        </w:rPr>
      </w:pPr>
      <w:r>
        <w:rPr>
          <w:rFonts w:hint="eastAsia"/>
          <w:rtl/>
        </w:rPr>
        <w:t>سپس</w:t>
      </w:r>
      <w:r>
        <w:rPr>
          <w:rtl/>
        </w:rPr>
        <w:t xml:space="preserve">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«فاذا شککنا ف</w:t>
      </w:r>
      <w:r>
        <w:rPr>
          <w:rFonts w:hint="cs"/>
          <w:rtl/>
        </w:rPr>
        <w:t>ی</w:t>
      </w:r>
      <w:r>
        <w:rPr>
          <w:rtl/>
        </w:rPr>
        <w:t xml:space="preserve"> جلد انه من الم</w:t>
      </w:r>
      <w:r>
        <w:rPr>
          <w:rFonts w:hint="cs"/>
          <w:rtl/>
        </w:rPr>
        <w:t>ی</w:t>
      </w:r>
      <w:r>
        <w:rPr>
          <w:rFonts w:hint="eastAsia"/>
          <w:rtl/>
        </w:rPr>
        <w:t>تة،</w:t>
      </w:r>
      <w:r>
        <w:rPr>
          <w:rtl/>
        </w:rPr>
        <w:t xml:space="preserve"> حکم بطهارته لاصالة عدمها»؛ </w:t>
      </w:r>
      <w:r>
        <w:rPr>
          <w:rFonts w:hint="cs"/>
          <w:rtl/>
        </w:rPr>
        <w:t>ی</w:t>
      </w:r>
      <w:r>
        <w:rPr>
          <w:rFonts w:hint="eastAsia"/>
          <w:rtl/>
        </w:rPr>
        <w:t>عن</w:t>
      </w:r>
      <w:r>
        <w:rPr>
          <w:rFonts w:hint="cs"/>
          <w:rtl/>
        </w:rPr>
        <w:t>ی</w:t>
      </w:r>
      <w:r>
        <w:rPr>
          <w:rtl/>
        </w:rPr>
        <w:t xml:space="preserve"> اگر شک کن</w:t>
      </w:r>
      <w:r>
        <w:rPr>
          <w:rFonts w:hint="cs"/>
          <w:rtl/>
        </w:rPr>
        <w:t>ی</w:t>
      </w:r>
      <w:r>
        <w:rPr>
          <w:rFonts w:hint="eastAsia"/>
          <w:rtl/>
        </w:rPr>
        <w:t>م</w:t>
      </w:r>
      <w:r>
        <w:rPr>
          <w:rtl/>
        </w:rPr>
        <w:t xml:space="preserve"> پوست</w:t>
      </w:r>
      <w:r>
        <w:rPr>
          <w:rFonts w:hint="cs"/>
          <w:rtl/>
        </w:rPr>
        <w:t>ی</w:t>
      </w:r>
      <w:r>
        <w:rPr>
          <w:rtl/>
        </w:rPr>
        <w:t xml:space="preserve"> م</w:t>
      </w:r>
      <w:r>
        <w:rPr>
          <w:rFonts w:hint="cs"/>
          <w:rtl/>
        </w:rPr>
        <w:t>ی</w:t>
      </w:r>
      <w:r>
        <w:rPr>
          <w:rFonts w:hint="eastAsia"/>
          <w:rtl/>
        </w:rPr>
        <w:t>ته</w:t>
      </w:r>
      <w:r>
        <w:rPr>
          <w:rtl/>
        </w:rPr>
        <w:t xml:space="preserve"> </w:t>
      </w:r>
      <w:r>
        <w:rPr>
          <w:rtl/>
        </w:rPr>
        <w:lastRenderedPageBreak/>
        <w:t>است، حکم به طهارت م</w:t>
      </w:r>
      <w:r>
        <w:rPr>
          <w:rFonts w:hint="cs"/>
          <w:rtl/>
        </w:rPr>
        <w:t>ی‌</w:t>
      </w:r>
      <w:r>
        <w:rPr>
          <w:rFonts w:hint="eastAsia"/>
          <w:rtl/>
        </w:rPr>
        <w:t>شود</w:t>
      </w:r>
      <w:r>
        <w:rPr>
          <w:rtl/>
        </w:rPr>
        <w:t>. ا</w:t>
      </w:r>
      <w:r>
        <w:rPr>
          <w:rFonts w:hint="cs"/>
          <w:rtl/>
        </w:rPr>
        <w:t>ی</w:t>
      </w:r>
      <w:r>
        <w:rPr>
          <w:rFonts w:hint="eastAsia"/>
          <w:rtl/>
        </w:rPr>
        <w:t>ن</w:t>
      </w:r>
      <w:r>
        <w:rPr>
          <w:rtl/>
        </w:rPr>
        <w:t xml:space="preserve"> حرف در مانحن‌ف</w:t>
      </w:r>
      <w:r>
        <w:rPr>
          <w:rFonts w:hint="cs"/>
          <w:rtl/>
        </w:rPr>
        <w:t>ی</w:t>
      </w:r>
      <w:r>
        <w:rPr>
          <w:rFonts w:hint="eastAsia"/>
          <w:rtl/>
        </w:rPr>
        <w:t>ه</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با</w:t>
      </w:r>
      <w:r>
        <w:rPr>
          <w:rFonts w:hint="cs"/>
          <w:rtl/>
        </w:rPr>
        <w:t>ی</w:t>
      </w:r>
      <w:r>
        <w:rPr>
          <w:rFonts w:hint="eastAsia"/>
          <w:rtl/>
        </w:rPr>
        <w:t>د</w:t>
      </w:r>
      <w:r>
        <w:rPr>
          <w:rtl/>
        </w:rPr>
        <w:t xml:space="preserve"> به منشأ شک نگاه کرد. اگر منشأ شک، احتمال عدم تذک</w:t>
      </w:r>
      <w:r>
        <w:rPr>
          <w:rFonts w:hint="cs"/>
          <w:rtl/>
        </w:rPr>
        <w:t>ی</w:t>
      </w:r>
      <w:r>
        <w:rPr>
          <w:rFonts w:hint="eastAsia"/>
          <w:rtl/>
        </w:rPr>
        <w:t>ه</w:t>
      </w:r>
      <w:r>
        <w:rPr>
          <w:rtl/>
        </w:rPr>
        <w:t xml:space="preserve"> باشد، ا</w:t>
      </w:r>
      <w:r>
        <w:rPr>
          <w:rFonts w:hint="cs"/>
          <w:rtl/>
        </w:rPr>
        <w:t>ی</w:t>
      </w:r>
      <w:r>
        <w:rPr>
          <w:rFonts w:hint="eastAsia"/>
          <w:rtl/>
        </w:rPr>
        <w:t>نجا</w:t>
      </w:r>
      <w:r>
        <w:rPr>
          <w:rtl/>
        </w:rPr>
        <w:t xml:space="preserve"> مجرا</w:t>
      </w:r>
      <w:r>
        <w:rPr>
          <w:rFonts w:hint="cs"/>
          <w:rtl/>
        </w:rPr>
        <w:t>ی</w:t>
      </w:r>
      <w:r>
        <w:rPr>
          <w:rtl/>
        </w:rPr>
        <w:t xml:space="preserve"> «اصالت عدم تذک</w:t>
      </w:r>
      <w:r>
        <w:rPr>
          <w:rFonts w:hint="cs"/>
          <w:rtl/>
        </w:rPr>
        <w:t>ی</w:t>
      </w:r>
      <w:r>
        <w:rPr>
          <w:rFonts w:hint="eastAsia"/>
          <w:rtl/>
        </w:rPr>
        <w:t>ه»</w:t>
      </w:r>
      <w:r>
        <w:rPr>
          <w:rtl/>
        </w:rPr>
        <w:t xml:space="preserve"> است که اصل</w:t>
      </w:r>
      <w:r>
        <w:rPr>
          <w:rFonts w:hint="cs"/>
          <w:rtl/>
        </w:rPr>
        <w:t>ی</w:t>
      </w:r>
      <w:r>
        <w:rPr>
          <w:rtl/>
        </w:rPr>
        <w:t xml:space="preserve"> موضوع</w:t>
      </w:r>
      <w:r>
        <w:rPr>
          <w:rFonts w:hint="cs"/>
          <w:rtl/>
        </w:rPr>
        <w:t>ی</w:t>
      </w:r>
      <w:r>
        <w:rPr>
          <w:rtl/>
        </w:rPr>
        <w:t xml:space="preserve"> است و جا</w:t>
      </w:r>
      <w:r>
        <w:rPr>
          <w:rFonts w:hint="cs"/>
          <w:rtl/>
        </w:rPr>
        <w:t>ی</w:t>
      </w:r>
      <w:r>
        <w:rPr>
          <w:rtl/>
        </w:rPr>
        <w:t xml:space="preserve"> اجرا</w:t>
      </w:r>
      <w:r>
        <w:rPr>
          <w:rFonts w:hint="cs"/>
          <w:rtl/>
        </w:rPr>
        <w:t>ی</w:t>
      </w:r>
      <w:r>
        <w:rPr>
          <w:rtl/>
        </w:rPr>
        <w:t xml:space="preserve"> اصل حکم</w:t>
      </w:r>
      <w:r>
        <w:rPr>
          <w:rFonts w:hint="cs"/>
          <w:rtl/>
        </w:rPr>
        <w:t>ی</w:t>
      </w:r>
      <w:r>
        <w:rPr>
          <w:rtl/>
        </w:rPr>
        <w:t xml:space="preserve"> (اصالت طهارت </w:t>
      </w:r>
      <w:r>
        <w:rPr>
          <w:rFonts w:hint="cs"/>
          <w:rtl/>
        </w:rPr>
        <w:t>ی</w:t>
      </w:r>
      <w:r>
        <w:rPr>
          <w:rFonts w:hint="eastAsia"/>
          <w:rtl/>
        </w:rPr>
        <w:t>ا</w:t>
      </w:r>
      <w:r>
        <w:rPr>
          <w:rtl/>
        </w:rPr>
        <w:t xml:space="preserve"> عدم م</w:t>
      </w:r>
      <w:r>
        <w:rPr>
          <w:rFonts w:hint="cs"/>
          <w:rtl/>
        </w:rPr>
        <w:t>ی</w:t>
      </w:r>
      <w:r>
        <w:rPr>
          <w:rFonts w:hint="eastAsia"/>
          <w:rtl/>
        </w:rPr>
        <w:t>ته</w:t>
      </w:r>
      <w:r>
        <w:rPr>
          <w:rtl/>
        </w:rPr>
        <w:t>) ن</w:t>
      </w:r>
      <w:r>
        <w:rPr>
          <w:rFonts w:hint="cs"/>
          <w:rtl/>
        </w:rPr>
        <w:t>ی</w:t>
      </w:r>
      <w:r>
        <w:rPr>
          <w:rFonts w:hint="eastAsia"/>
          <w:rtl/>
        </w:rPr>
        <w:t>ست</w:t>
      </w:r>
      <w:r>
        <w:rPr>
          <w:rtl/>
        </w:rPr>
        <w:t>. اصالت طهارت جا</w:t>
      </w:r>
      <w:r>
        <w:rPr>
          <w:rFonts w:hint="cs"/>
          <w:rtl/>
        </w:rPr>
        <w:t>یی</w:t>
      </w:r>
      <w:r>
        <w:rPr>
          <w:rtl/>
        </w:rPr>
        <w:t xml:space="preserve"> است که شک در موضوع نداشته باش</w:t>
      </w:r>
      <w:r>
        <w:rPr>
          <w:rFonts w:hint="cs"/>
          <w:rtl/>
        </w:rPr>
        <w:t>ی</w:t>
      </w:r>
      <w:r>
        <w:rPr>
          <w:rFonts w:hint="eastAsia"/>
          <w:rtl/>
        </w:rPr>
        <w:t>م</w:t>
      </w:r>
      <w:r>
        <w:rPr>
          <w:rtl/>
        </w:rPr>
        <w:t>.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«بعد وضوح عدم ثبوتها باصالة عدم التزک</w:t>
      </w:r>
      <w:r>
        <w:rPr>
          <w:rFonts w:hint="cs"/>
          <w:rtl/>
        </w:rPr>
        <w:t>ی</w:t>
      </w:r>
      <w:r>
        <w:rPr>
          <w:rFonts w:hint="eastAsia"/>
          <w:rtl/>
        </w:rPr>
        <w:t>ة</w:t>
      </w:r>
      <w:r>
        <w:rPr>
          <w:rtl/>
        </w:rPr>
        <w:t>... لعدم حج</w:t>
      </w:r>
      <w:r>
        <w:rPr>
          <w:rFonts w:hint="cs"/>
          <w:rtl/>
        </w:rPr>
        <w:t>ی</w:t>
      </w:r>
      <w:r>
        <w:rPr>
          <w:rFonts w:hint="eastAsia"/>
          <w:rtl/>
        </w:rPr>
        <w:t>ة</w:t>
      </w:r>
      <w:r>
        <w:rPr>
          <w:rtl/>
        </w:rPr>
        <w:t xml:space="preserve"> الاصول المثبتة»؛ </w:t>
      </w:r>
      <w:r>
        <w:rPr>
          <w:rFonts w:hint="cs"/>
          <w:rtl/>
        </w:rPr>
        <w:t>ی</w:t>
      </w:r>
      <w:r>
        <w:rPr>
          <w:rFonts w:hint="eastAsia"/>
          <w:rtl/>
        </w:rPr>
        <w:t>عن</w:t>
      </w:r>
      <w:r>
        <w:rPr>
          <w:rFonts w:hint="cs"/>
          <w:rtl/>
        </w:rPr>
        <w:t>ی</w:t>
      </w:r>
      <w:r>
        <w:rPr>
          <w:rtl/>
        </w:rPr>
        <w:t xml:space="preserve"> با اصالت عدم تذک</w:t>
      </w:r>
      <w:r>
        <w:rPr>
          <w:rFonts w:hint="cs"/>
          <w:rtl/>
        </w:rPr>
        <w:t>ی</w:t>
      </w:r>
      <w:r>
        <w:rPr>
          <w:rFonts w:hint="eastAsia"/>
          <w:rtl/>
        </w:rPr>
        <w:t>ه،</w:t>
      </w:r>
      <w:r>
        <w:rPr>
          <w:rtl/>
        </w:rPr>
        <w:t xml:space="preserve"> م</w:t>
      </w:r>
      <w:r>
        <w:rPr>
          <w:rFonts w:hint="cs"/>
          <w:rtl/>
        </w:rPr>
        <w:t>ی</w:t>
      </w:r>
      <w:r>
        <w:rPr>
          <w:rFonts w:hint="eastAsia"/>
          <w:rtl/>
        </w:rPr>
        <w:t>ته</w:t>
      </w:r>
      <w:r>
        <w:rPr>
          <w:rtl/>
        </w:rPr>
        <w:t xml:space="preserve"> ثابت نم</w:t>
      </w:r>
      <w:r>
        <w:rPr>
          <w:rFonts w:hint="cs"/>
          <w:rtl/>
        </w:rPr>
        <w:t>ی‌</w:t>
      </w:r>
      <w:r>
        <w:rPr>
          <w:rFonts w:hint="eastAsia"/>
          <w:rtl/>
        </w:rPr>
        <w:t>شود</w:t>
      </w:r>
      <w:r>
        <w:rPr>
          <w:rtl/>
        </w:rPr>
        <w:t xml:space="preserve"> </w:t>
      </w:r>
      <w:r>
        <w:rPr>
          <w:rFonts w:hint="eastAsia"/>
          <w:rtl/>
        </w:rPr>
        <w:t>چون</w:t>
      </w:r>
      <w:r>
        <w:rPr>
          <w:rtl/>
        </w:rPr>
        <w:t xml:space="preserve"> اصل مثبت است.</w:t>
      </w:r>
    </w:p>
    <w:p w14:paraId="4A0AF133" w14:textId="77777777" w:rsidR="00D74ADF" w:rsidRDefault="00D74ADF" w:rsidP="001E02A6">
      <w:pPr>
        <w:widowControl w:val="0"/>
        <w:ind w:firstLine="157"/>
        <w:rPr>
          <w:rtl/>
        </w:rPr>
      </w:pPr>
      <w:r>
        <w:rPr>
          <w:rFonts w:hint="eastAsia"/>
          <w:rtl/>
        </w:rPr>
        <w:t>پاسخ</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اصلاً از لوازم ن</w:t>
      </w:r>
      <w:r>
        <w:rPr>
          <w:rFonts w:hint="cs"/>
          <w:rtl/>
        </w:rPr>
        <w:t>ی</w:t>
      </w:r>
      <w:r>
        <w:rPr>
          <w:rFonts w:hint="eastAsia"/>
          <w:rtl/>
        </w:rPr>
        <w:t>ست،</w:t>
      </w:r>
      <w:r>
        <w:rPr>
          <w:rtl/>
        </w:rPr>
        <w:t xml:space="preserve"> بلکه معنا</w:t>
      </w:r>
      <w:r>
        <w:rPr>
          <w:rFonts w:hint="cs"/>
          <w:rtl/>
        </w:rPr>
        <w:t>ی</w:t>
      </w:r>
      <w:r>
        <w:rPr>
          <w:rtl/>
        </w:rPr>
        <w:t xml:space="preserve"> آن است. هر ح</w:t>
      </w:r>
      <w:r>
        <w:rPr>
          <w:rFonts w:hint="cs"/>
          <w:rtl/>
        </w:rPr>
        <w:t>ی</w:t>
      </w:r>
      <w:r>
        <w:rPr>
          <w:rFonts w:hint="eastAsia"/>
          <w:rtl/>
        </w:rPr>
        <w:t>وان</w:t>
      </w:r>
      <w:r>
        <w:rPr>
          <w:rFonts w:hint="cs"/>
          <w:rtl/>
        </w:rPr>
        <w:t>ی</w:t>
      </w:r>
      <w:r>
        <w:rPr>
          <w:rtl/>
        </w:rPr>
        <w:t xml:space="preserve"> با تذک</w:t>
      </w:r>
      <w:r>
        <w:rPr>
          <w:rFonts w:hint="cs"/>
          <w:rtl/>
        </w:rPr>
        <w:t>ی</w:t>
      </w:r>
      <w:r>
        <w:rPr>
          <w:rFonts w:hint="eastAsia"/>
          <w:rtl/>
        </w:rPr>
        <w:t>ه</w:t>
      </w:r>
      <w:r>
        <w:rPr>
          <w:rtl/>
        </w:rPr>
        <w:t xml:space="preserve"> طاهر م</w:t>
      </w:r>
      <w:r>
        <w:rPr>
          <w:rFonts w:hint="cs"/>
          <w:rtl/>
        </w:rPr>
        <w:t>ی‌</w:t>
      </w:r>
      <w:r>
        <w:rPr>
          <w:rFonts w:hint="eastAsia"/>
          <w:rtl/>
        </w:rPr>
        <w:t>شود</w:t>
      </w:r>
      <w:r>
        <w:rPr>
          <w:rtl/>
        </w:rPr>
        <w:t xml:space="preserve"> و اگر تذک</w:t>
      </w:r>
      <w:r>
        <w:rPr>
          <w:rFonts w:hint="cs"/>
          <w:rtl/>
        </w:rPr>
        <w:t>ی</w:t>
      </w:r>
      <w:r>
        <w:rPr>
          <w:rFonts w:hint="eastAsia"/>
          <w:rtl/>
        </w:rPr>
        <w:t>ه</w:t>
      </w:r>
      <w:r>
        <w:rPr>
          <w:rtl/>
        </w:rPr>
        <w:t xml:space="preserve"> نشود، نجس است. هر ح</w:t>
      </w:r>
      <w:r>
        <w:rPr>
          <w:rFonts w:hint="cs"/>
          <w:rtl/>
        </w:rPr>
        <w:t>ی</w:t>
      </w:r>
      <w:r>
        <w:rPr>
          <w:rFonts w:hint="eastAsia"/>
          <w:rtl/>
        </w:rPr>
        <w:t>وان</w:t>
      </w:r>
      <w:r>
        <w:rPr>
          <w:rFonts w:hint="cs"/>
          <w:rtl/>
        </w:rPr>
        <w:t>ی</w:t>
      </w:r>
      <w:r>
        <w:rPr>
          <w:rtl/>
        </w:rPr>
        <w:t xml:space="preserve"> که روحش خارج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به تذک</w:t>
      </w:r>
      <w:r>
        <w:rPr>
          <w:rFonts w:hint="cs"/>
          <w:rtl/>
        </w:rPr>
        <w:t>ی</w:t>
      </w:r>
      <w:r>
        <w:rPr>
          <w:rFonts w:hint="eastAsia"/>
          <w:rtl/>
        </w:rPr>
        <w:t>ه</w:t>
      </w:r>
      <w:r>
        <w:rPr>
          <w:rtl/>
        </w:rPr>
        <w:t xml:space="preserve"> است </w:t>
      </w:r>
      <w:r>
        <w:rPr>
          <w:rFonts w:hint="cs"/>
          <w:rtl/>
        </w:rPr>
        <w:t>ی</w:t>
      </w:r>
      <w:r>
        <w:rPr>
          <w:rFonts w:hint="eastAsia"/>
          <w:rtl/>
        </w:rPr>
        <w:t>ا</w:t>
      </w:r>
      <w:r>
        <w:rPr>
          <w:rtl/>
        </w:rPr>
        <w:t xml:space="preserve"> به غ</w:t>
      </w:r>
      <w:r>
        <w:rPr>
          <w:rFonts w:hint="cs"/>
          <w:rtl/>
        </w:rPr>
        <w:t>ی</w:t>
      </w:r>
      <w:r>
        <w:rPr>
          <w:rFonts w:hint="eastAsia"/>
          <w:rtl/>
        </w:rPr>
        <w:t>ر</w:t>
      </w:r>
      <w:r>
        <w:rPr>
          <w:rtl/>
        </w:rPr>
        <w:t xml:space="preserve"> تذک</w:t>
      </w:r>
      <w:r>
        <w:rPr>
          <w:rFonts w:hint="cs"/>
          <w:rtl/>
        </w:rPr>
        <w:t>ی</w:t>
      </w:r>
      <w:r>
        <w:rPr>
          <w:rFonts w:hint="eastAsia"/>
          <w:rtl/>
        </w:rPr>
        <w:t>ه</w:t>
      </w:r>
      <w:r>
        <w:rPr>
          <w:rtl/>
        </w:rPr>
        <w:t>. اگر ازهاق روح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باشد، محکوم به نجاست است. شما با اصالت عدم تذک</w:t>
      </w:r>
      <w:r>
        <w:rPr>
          <w:rFonts w:hint="cs"/>
          <w:rtl/>
        </w:rPr>
        <w:t>ی</w:t>
      </w:r>
      <w:r>
        <w:rPr>
          <w:rtl/>
        </w:rPr>
        <w:t>ه اثبات م</w:t>
      </w:r>
      <w:r>
        <w:rPr>
          <w:rFonts w:hint="cs"/>
          <w:rtl/>
        </w:rPr>
        <w:t>ی‌</w:t>
      </w:r>
      <w:r>
        <w:rPr>
          <w:rFonts w:hint="eastAsia"/>
          <w:rtl/>
        </w:rPr>
        <w:t>کن</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ازهاق روح شده است؛ و ا</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محکوم به نجاست. ا</w:t>
      </w:r>
      <w:r>
        <w:rPr>
          <w:rFonts w:hint="cs"/>
          <w:rtl/>
        </w:rPr>
        <w:t>ی</w:t>
      </w:r>
      <w:r>
        <w:rPr>
          <w:rFonts w:hint="eastAsia"/>
          <w:rtl/>
        </w:rPr>
        <w:t>ن</w:t>
      </w:r>
      <w:r>
        <w:rPr>
          <w:rtl/>
        </w:rPr>
        <w:t xml:space="preserve"> ربط</w:t>
      </w:r>
      <w:r>
        <w:rPr>
          <w:rFonts w:hint="cs"/>
          <w:rtl/>
        </w:rPr>
        <w:t>ی</w:t>
      </w:r>
      <w:r>
        <w:rPr>
          <w:rtl/>
        </w:rPr>
        <w:t xml:space="preserve"> به اصل مثبت ندارد و ع</w:t>
      </w:r>
      <w:r>
        <w:rPr>
          <w:rFonts w:hint="cs"/>
          <w:rtl/>
        </w:rPr>
        <w:t>ی</w:t>
      </w:r>
      <w:r>
        <w:rPr>
          <w:rFonts w:hint="eastAsia"/>
          <w:rtl/>
        </w:rPr>
        <w:t>ن</w:t>
      </w:r>
      <w:r>
        <w:rPr>
          <w:rtl/>
        </w:rPr>
        <w:t xml:space="preserve"> همان است. </w:t>
      </w:r>
      <w:r>
        <w:rPr>
          <w:rFonts w:hint="cs"/>
          <w:rtl/>
        </w:rPr>
        <w:t>ی</w:t>
      </w:r>
      <w:r>
        <w:rPr>
          <w:rFonts w:hint="eastAsia"/>
          <w:rtl/>
        </w:rPr>
        <w:t>عن</w:t>
      </w:r>
      <w:r>
        <w:rPr>
          <w:rFonts w:hint="cs"/>
          <w:rtl/>
        </w:rPr>
        <w:t>ی</w:t>
      </w:r>
      <w:r>
        <w:rPr>
          <w:rtl/>
        </w:rPr>
        <w:t xml:space="preserve"> «زهوق روح ح</w:t>
      </w:r>
      <w:r>
        <w:rPr>
          <w:rFonts w:hint="cs"/>
          <w:rtl/>
        </w:rPr>
        <w:t>ی</w:t>
      </w:r>
      <w:r>
        <w:rPr>
          <w:rFonts w:hint="eastAsia"/>
          <w:rtl/>
        </w:rPr>
        <w:t>وان</w:t>
      </w:r>
      <w:r>
        <w:rPr>
          <w:rtl/>
        </w:rPr>
        <w:t xml:space="preserve">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مساو</w:t>
      </w:r>
      <w:r>
        <w:rPr>
          <w:rFonts w:hint="cs"/>
          <w:rtl/>
        </w:rPr>
        <w:t>ی</w:t>
      </w:r>
      <w:r>
        <w:rPr>
          <w:rtl/>
        </w:rPr>
        <w:t xml:space="preserve"> است با «نجاست». ازهاق روح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سبب م</w:t>
      </w:r>
      <w:r>
        <w:rPr>
          <w:rFonts w:hint="cs"/>
          <w:rtl/>
        </w:rPr>
        <w:t>ی</w:t>
      </w:r>
      <w:r>
        <w:rPr>
          <w:rFonts w:hint="eastAsia"/>
          <w:rtl/>
        </w:rPr>
        <w:t>ته</w:t>
      </w:r>
      <w:r>
        <w:rPr>
          <w:rtl/>
        </w:rPr>
        <w:t xml:space="preserve"> بودن است؛ عبارت اخر</w:t>
      </w:r>
      <w:r>
        <w:rPr>
          <w:rFonts w:hint="cs"/>
          <w:rtl/>
        </w:rPr>
        <w:t>ی</w:t>
      </w:r>
      <w:r>
        <w:rPr>
          <w:rtl/>
        </w:rPr>
        <w:t xml:space="preserve"> آن ا</w:t>
      </w:r>
      <w:r>
        <w:rPr>
          <w:rFonts w:hint="cs"/>
          <w:rtl/>
        </w:rPr>
        <w:t>ی</w:t>
      </w:r>
      <w:r>
        <w:rPr>
          <w:rFonts w:hint="eastAsia"/>
          <w:rtl/>
        </w:rPr>
        <w:t>ن</w:t>
      </w:r>
      <w:r>
        <w:rPr>
          <w:rtl/>
        </w:rPr>
        <w:t xml:space="preserve"> است: «ال</w:t>
      </w:r>
      <w:r>
        <w:rPr>
          <w:rFonts w:hint="eastAsia"/>
          <w:rtl/>
        </w:rPr>
        <w:t>ح</w:t>
      </w:r>
      <w:r>
        <w:rPr>
          <w:rFonts w:hint="cs"/>
          <w:rtl/>
        </w:rPr>
        <w:t>ی</w:t>
      </w:r>
      <w:r>
        <w:rPr>
          <w:rFonts w:hint="eastAsia"/>
          <w:rtl/>
        </w:rPr>
        <w:t>وان</w:t>
      </w:r>
      <w:r>
        <w:rPr>
          <w:rtl/>
        </w:rPr>
        <w:t xml:space="preserve"> الزاهق روحه بغ</w:t>
      </w:r>
      <w:r>
        <w:rPr>
          <w:rFonts w:hint="cs"/>
          <w:rtl/>
        </w:rPr>
        <w:t>ی</w:t>
      </w:r>
      <w:r>
        <w:rPr>
          <w:rFonts w:hint="eastAsia"/>
          <w:rtl/>
        </w:rPr>
        <w:t>ر</w:t>
      </w:r>
      <w:r>
        <w:rPr>
          <w:rtl/>
        </w:rPr>
        <w:t xml:space="preserve"> التزک</w:t>
      </w:r>
      <w:r>
        <w:rPr>
          <w:rFonts w:hint="cs"/>
          <w:rtl/>
        </w:rPr>
        <w:t>ی</w:t>
      </w:r>
      <w:r>
        <w:rPr>
          <w:rFonts w:hint="eastAsia"/>
          <w:rtl/>
        </w:rPr>
        <w:t>ة،</w:t>
      </w:r>
      <w:r>
        <w:rPr>
          <w:rtl/>
        </w:rPr>
        <w:t xml:space="preserve"> فهو م</w:t>
      </w:r>
      <w:r>
        <w:rPr>
          <w:rFonts w:hint="cs"/>
          <w:rtl/>
        </w:rPr>
        <w:t>ی</w:t>
      </w:r>
      <w:r>
        <w:rPr>
          <w:rFonts w:hint="eastAsia"/>
          <w:rtl/>
        </w:rPr>
        <w:t>تة</w:t>
      </w:r>
      <w:r>
        <w:rPr>
          <w:rtl/>
        </w:rPr>
        <w:t xml:space="preserve"> و نجس». مفاد اصالت عدم تذک</w:t>
      </w:r>
      <w:r>
        <w:rPr>
          <w:rFonts w:hint="cs"/>
          <w:rtl/>
        </w:rPr>
        <w:t>ی</w:t>
      </w:r>
      <w:r>
        <w:rPr>
          <w:rFonts w:hint="eastAsia"/>
          <w:rtl/>
        </w:rPr>
        <w:t>ه</w:t>
      </w:r>
      <w:r>
        <w:rPr>
          <w:rtl/>
        </w:rPr>
        <w:t xml:space="preserve"> هم</w:t>
      </w:r>
      <w:r>
        <w:rPr>
          <w:rFonts w:hint="cs"/>
          <w:rtl/>
        </w:rPr>
        <w:t>ی</w:t>
      </w:r>
      <w:r>
        <w:rPr>
          <w:rFonts w:hint="eastAsia"/>
          <w:rtl/>
        </w:rPr>
        <w:t>ن</w:t>
      </w:r>
      <w:r>
        <w:rPr>
          <w:rtl/>
        </w:rPr>
        <w:t xml:space="preserve"> است.</w:t>
      </w:r>
    </w:p>
    <w:p w14:paraId="468B906A" w14:textId="77777777" w:rsidR="002A512C" w:rsidRDefault="002A512C" w:rsidP="001E02A6">
      <w:pPr>
        <w:widowControl w:val="0"/>
        <w:ind w:firstLine="157"/>
        <w:rPr>
          <w:rFonts w:hint="cs"/>
          <w:rtl/>
        </w:rPr>
      </w:pPr>
    </w:p>
    <w:p w14:paraId="20D41DBA" w14:textId="77777777" w:rsidR="00D74ADF" w:rsidRPr="002A512C" w:rsidRDefault="00D74ADF" w:rsidP="001E02A6">
      <w:pPr>
        <w:widowControl w:val="0"/>
        <w:ind w:firstLine="157"/>
        <w:rPr>
          <w:color w:val="FF0000"/>
          <w:rtl/>
        </w:rPr>
      </w:pPr>
      <w:r w:rsidRPr="002A512C">
        <w:rPr>
          <w:rFonts w:hint="eastAsia"/>
          <w:color w:val="FF0000"/>
          <w:rtl/>
        </w:rPr>
        <w:t>حکم</w:t>
      </w:r>
      <w:r w:rsidRPr="002A512C">
        <w:rPr>
          <w:color w:val="FF0000"/>
          <w:rtl/>
        </w:rPr>
        <w:t xml:space="preserve"> فضولات انسان در نماز</w:t>
      </w:r>
    </w:p>
    <w:p w14:paraId="33454534" w14:textId="6D52E72B" w:rsidR="001446D8" w:rsidRPr="00BA70BC" w:rsidRDefault="00BA70BC" w:rsidP="001E02A6">
      <w:pPr>
        <w:ind w:firstLine="157"/>
        <w:rPr>
          <w:rFonts w:hint="cs"/>
          <w:rtl/>
        </w:rPr>
      </w:pPr>
      <w:r w:rsidRPr="00BA70BC">
        <w:rPr>
          <w:rFonts w:hint="cs"/>
          <w:rtl/>
        </w:rPr>
        <w:t xml:space="preserve">امام راحل در مساله 13 فرموده اند: </w:t>
      </w:r>
    </w:p>
    <w:p w14:paraId="05554503" w14:textId="49738FE3" w:rsidR="001446D8" w:rsidRPr="00BA70BC" w:rsidRDefault="00BA70BC" w:rsidP="001E02A6">
      <w:pPr>
        <w:ind w:firstLine="157"/>
        <w:rPr>
          <w:rFonts w:hint="cs"/>
          <w:color w:val="800000"/>
          <w:rtl/>
        </w:rPr>
      </w:pPr>
      <w:r w:rsidRPr="00BA70BC">
        <w:rPr>
          <w:rFonts w:hint="cs"/>
          <w:color w:val="800000"/>
          <w:rtl/>
        </w:rPr>
        <w:t>«</w:t>
      </w:r>
      <w:r w:rsidR="001446D8" w:rsidRPr="00BA70BC">
        <w:rPr>
          <w:rFonts w:hint="cs"/>
          <w:color w:val="800000"/>
          <w:rtl/>
        </w:rPr>
        <w:t>لا بأس بفضلات الإنسان كشعره و ريقه و لبنه سواء</w:t>
      </w:r>
      <w:r w:rsidRPr="00BA70BC">
        <w:rPr>
          <w:rFonts w:hint="cs"/>
          <w:color w:val="800000"/>
          <w:rtl/>
        </w:rPr>
        <w:t xml:space="preserve"> </w:t>
      </w:r>
      <w:r w:rsidR="001446D8" w:rsidRPr="00BA70BC">
        <w:rPr>
          <w:rFonts w:hint="cs"/>
          <w:color w:val="800000"/>
          <w:rtl/>
        </w:rPr>
        <w:t>كان للمصلي أو لغيره، فلا بأس بالشعر الموصول بالشعر سواء كان من الرجل أو المرأة</w:t>
      </w:r>
      <w:r w:rsidRPr="00BA70BC">
        <w:rPr>
          <w:rFonts w:hint="cs"/>
          <w:color w:val="800000"/>
          <w:rtl/>
        </w:rPr>
        <w:t>»</w:t>
      </w:r>
      <w:r w:rsidR="001446D8" w:rsidRPr="00BA70BC">
        <w:rPr>
          <w:rFonts w:hint="cs"/>
          <w:color w:val="800000"/>
          <w:rtl/>
        </w:rPr>
        <w:t>.</w:t>
      </w:r>
      <w:r w:rsidRPr="00564398">
        <w:rPr>
          <w:rStyle w:val="aa"/>
          <w:color w:val="800000"/>
          <w:rtl/>
        </w:rPr>
        <w:footnoteReference w:id="2"/>
      </w:r>
    </w:p>
    <w:p w14:paraId="04852724" w14:textId="0C9F8B24" w:rsidR="00D74ADF" w:rsidRDefault="00D74ADF" w:rsidP="001E02A6">
      <w:pPr>
        <w:widowControl w:val="0"/>
        <w:ind w:firstLine="157"/>
        <w:rPr>
          <w:rtl/>
        </w:rPr>
      </w:pPr>
      <w:r>
        <w:rPr>
          <w:rtl/>
        </w:rPr>
        <w:t xml:space="preserve">فضولات انسان </w:t>
      </w:r>
      <w:r>
        <w:rPr>
          <w:rFonts w:hint="cs"/>
          <w:rtl/>
        </w:rPr>
        <w:t>ی</w:t>
      </w:r>
      <w:r>
        <w:rPr>
          <w:rFonts w:hint="eastAsia"/>
          <w:rtl/>
        </w:rPr>
        <w:t>عن</w:t>
      </w:r>
      <w:r>
        <w:rPr>
          <w:rFonts w:hint="cs"/>
          <w:rtl/>
        </w:rPr>
        <w:t>ی</w:t>
      </w:r>
      <w:r>
        <w:rPr>
          <w:rtl/>
        </w:rPr>
        <w:t xml:space="preserve"> هرچه که از انسان خارج م</w:t>
      </w:r>
      <w:r>
        <w:rPr>
          <w:rFonts w:hint="cs"/>
          <w:rtl/>
        </w:rPr>
        <w:t>ی‌</w:t>
      </w:r>
      <w:r>
        <w:rPr>
          <w:rFonts w:hint="eastAsia"/>
          <w:rtl/>
        </w:rPr>
        <w:t>شود</w:t>
      </w:r>
      <w:r w:rsidR="00BA70BC">
        <w:rPr>
          <w:rFonts w:hint="cs"/>
          <w:rtl/>
        </w:rPr>
        <w:t xml:space="preserve">، </w:t>
      </w:r>
      <w:r>
        <w:rPr>
          <w:rtl/>
        </w:rPr>
        <w:t>دو قسم است:</w:t>
      </w:r>
    </w:p>
    <w:p w14:paraId="033B36E5" w14:textId="77777777" w:rsidR="00D74ADF" w:rsidRDefault="00D74ADF" w:rsidP="001E02A6">
      <w:pPr>
        <w:widowControl w:val="0"/>
        <w:ind w:firstLine="157"/>
        <w:rPr>
          <w:rtl/>
        </w:rPr>
      </w:pPr>
      <w:r>
        <w:rPr>
          <w:rFonts w:hint="eastAsia"/>
          <w:rtl/>
        </w:rPr>
        <w:t>قسم</w:t>
      </w:r>
      <w:r>
        <w:rPr>
          <w:rtl/>
        </w:rPr>
        <w:t xml:space="preserve"> اول: نجس است، مثل بول، غائط و من</w:t>
      </w:r>
      <w:r>
        <w:rPr>
          <w:rFonts w:hint="cs"/>
          <w:rtl/>
        </w:rPr>
        <w:t>ی</w:t>
      </w:r>
      <w:r>
        <w:rPr>
          <w:rtl/>
        </w:rPr>
        <w:t>. حکم ا</w:t>
      </w:r>
      <w:r>
        <w:rPr>
          <w:rFonts w:hint="cs"/>
          <w:rtl/>
        </w:rPr>
        <w:t>ی</w:t>
      </w:r>
      <w:r>
        <w:rPr>
          <w:rFonts w:hint="eastAsia"/>
          <w:rtl/>
        </w:rPr>
        <w:t>ن‌ها</w:t>
      </w:r>
      <w:r>
        <w:rPr>
          <w:rtl/>
        </w:rPr>
        <w:t xml:space="preserve"> روشن است و از محل کلام خارج است.</w:t>
      </w:r>
    </w:p>
    <w:p w14:paraId="11B5A61E" w14:textId="77777777" w:rsidR="00D74ADF" w:rsidRDefault="00D74ADF" w:rsidP="001E02A6">
      <w:pPr>
        <w:widowControl w:val="0"/>
        <w:ind w:firstLine="157"/>
        <w:rPr>
          <w:rtl/>
        </w:rPr>
      </w:pPr>
      <w:r>
        <w:rPr>
          <w:rFonts w:hint="eastAsia"/>
          <w:rtl/>
        </w:rPr>
        <w:t>قسم</w:t>
      </w:r>
      <w:r>
        <w:rPr>
          <w:rtl/>
        </w:rPr>
        <w:t xml:space="preserve"> دوم: طاهر است، مثل بزاق دهان، </w:t>
      </w:r>
      <w:r>
        <w:rPr>
          <w:rFonts w:hint="cs"/>
          <w:rtl/>
        </w:rPr>
        <w:t>ی</w:t>
      </w:r>
      <w:r>
        <w:rPr>
          <w:rFonts w:hint="eastAsia"/>
          <w:rtl/>
        </w:rPr>
        <w:t>ا</w:t>
      </w:r>
      <w:r>
        <w:rPr>
          <w:rtl/>
        </w:rPr>
        <w:t xml:space="preserve"> عرق بدن.</w:t>
      </w:r>
    </w:p>
    <w:p w14:paraId="00B285DA" w14:textId="77777777" w:rsidR="00D74ADF" w:rsidRDefault="00D74ADF" w:rsidP="001E02A6">
      <w:pPr>
        <w:widowControl w:val="0"/>
        <w:ind w:firstLine="157"/>
        <w:rPr>
          <w:rtl/>
        </w:rPr>
      </w:pPr>
      <w:r>
        <w:rPr>
          <w:rFonts w:hint="eastAsia"/>
          <w:rtl/>
        </w:rPr>
        <w:t>از</w:t>
      </w:r>
      <w:r>
        <w:rPr>
          <w:rtl/>
        </w:rPr>
        <w:t xml:space="preserve"> </w:t>
      </w:r>
      <w:r>
        <w:rPr>
          <w:rFonts w:hint="cs"/>
          <w:rtl/>
        </w:rPr>
        <w:t>ی</w:t>
      </w:r>
      <w:r>
        <w:rPr>
          <w:rFonts w:hint="eastAsia"/>
          <w:rtl/>
        </w:rPr>
        <w:t>ک</w:t>
      </w:r>
      <w:r>
        <w:rPr>
          <w:rtl/>
        </w:rPr>
        <w:t xml:space="preserve"> جهت، انسان واقعاً «غ</w:t>
      </w:r>
      <w:r>
        <w:rPr>
          <w:rFonts w:hint="cs"/>
          <w:rtl/>
        </w:rPr>
        <w:t>ی</w:t>
      </w:r>
      <w:r>
        <w:rPr>
          <w:rFonts w:hint="eastAsia"/>
          <w:rtl/>
        </w:rPr>
        <w:t>ر</w:t>
      </w:r>
      <w:r>
        <w:rPr>
          <w:rtl/>
        </w:rPr>
        <w:t xml:space="preserve"> مأکول اللحم» است؛ ز</w:t>
      </w:r>
      <w:r>
        <w:rPr>
          <w:rFonts w:hint="cs"/>
          <w:rtl/>
        </w:rPr>
        <w:t>ی</w:t>
      </w:r>
      <w:r>
        <w:rPr>
          <w:rFonts w:hint="eastAsia"/>
          <w:rtl/>
        </w:rPr>
        <w:t>را</w:t>
      </w:r>
      <w:r>
        <w:rPr>
          <w:rtl/>
        </w:rPr>
        <w:t xml:space="preserve"> خوردن گوشت انسان جا</w:t>
      </w:r>
      <w:r>
        <w:rPr>
          <w:rFonts w:hint="cs"/>
          <w:rtl/>
        </w:rPr>
        <w:t>ی</w:t>
      </w:r>
      <w:r>
        <w:rPr>
          <w:rFonts w:hint="eastAsia"/>
          <w:rtl/>
        </w:rPr>
        <w:t>ز</w:t>
      </w:r>
      <w:r>
        <w:rPr>
          <w:rtl/>
        </w:rPr>
        <w:t xml:space="preserve"> ن</w:t>
      </w:r>
      <w:r>
        <w:rPr>
          <w:rFonts w:hint="cs"/>
          <w:rtl/>
        </w:rPr>
        <w:t>ی</w:t>
      </w:r>
      <w:r>
        <w:rPr>
          <w:rFonts w:hint="eastAsia"/>
          <w:rtl/>
        </w:rPr>
        <w:t>ست</w:t>
      </w:r>
      <w:r>
        <w:rPr>
          <w:rtl/>
        </w:rPr>
        <w:t>. ول</w:t>
      </w:r>
      <w:r>
        <w:rPr>
          <w:rFonts w:hint="cs"/>
          <w:rtl/>
        </w:rPr>
        <w:t>ی</w:t>
      </w:r>
      <w:r>
        <w:rPr>
          <w:rFonts w:hint="eastAsia"/>
          <w:rtl/>
        </w:rPr>
        <w:t>کن</w:t>
      </w:r>
      <w:r>
        <w:rPr>
          <w:rtl/>
        </w:rPr>
        <w:t xml:space="preserve"> در استعمالات نصوص </w:t>
      </w:r>
      <w:r>
        <w:rPr>
          <w:rtl/>
        </w:rPr>
        <w:lastRenderedPageBreak/>
        <w:t>شرع</w:t>
      </w:r>
      <w:r>
        <w:rPr>
          <w:rFonts w:hint="cs"/>
          <w:rtl/>
        </w:rPr>
        <w:t>ی</w:t>
      </w:r>
      <w:r>
        <w:rPr>
          <w:rFonts w:hint="eastAsia"/>
          <w:rtl/>
        </w:rPr>
        <w:t>ه،</w:t>
      </w:r>
      <w:r>
        <w:rPr>
          <w:rtl/>
        </w:rPr>
        <w:t xml:space="preserve"> وقت</w:t>
      </w:r>
      <w:r>
        <w:rPr>
          <w:rFonts w:hint="cs"/>
          <w:rtl/>
        </w:rPr>
        <w:t>ی</w:t>
      </w:r>
      <w:r>
        <w:rPr>
          <w:rtl/>
        </w:rPr>
        <w:t xml:space="preserve"> گفته م</w:t>
      </w:r>
      <w:r>
        <w:rPr>
          <w:rFonts w:hint="cs"/>
          <w:rtl/>
        </w:rPr>
        <w:t>ی‌</w:t>
      </w:r>
      <w:r>
        <w:rPr>
          <w:rFonts w:hint="eastAsia"/>
          <w:rtl/>
        </w:rPr>
        <w:t>شود</w:t>
      </w:r>
      <w:r>
        <w:rPr>
          <w:rtl/>
        </w:rPr>
        <w:t xml:space="preserve"> «لا </w:t>
      </w:r>
      <w:r>
        <w:rPr>
          <w:rFonts w:hint="cs"/>
          <w:rtl/>
        </w:rPr>
        <w:t>ی</w:t>
      </w:r>
      <w:r>
        <w:rPr>
          <w:rFonts w:hint="eastAsia"/>
          <w:rtl/>
        </w:rPr>
        <w:t>ؤکل</w:t>
      </w:r>
      <w:r>
        <w:rPr>
          <w:rtl/>
        </w:rPr>
        <w:t xml:space="preserve"> لحمه»، لفظ «انسان» از آن منصرف است. ز</w:t>
      </w:r>
      <w:r>
        <w:rPr>
          <w:rFonts w:hint="cs"/>
          <w:rtl/>
        </w:rPr>
        <w:t>ی</w:t>
      </w:r>
      <w:r>
        <w:rPr>
          <w:rFonts w:hint="eastAsia"/>
          <w:rtl/>
        </w:rPr>
        <w:t>را</w:t>
      </w:r>
      <w:r>
        <w:rPr>
          <w:rtl/>
        </w:rPr>
        <w:t xml:space="preserve"> در استعمالات، از انسان تعب</w:t>
      </w:r>
      <w:r>
        <w:rPr>
          <w:rFonts w:hint="cs"/>
          <w:rtl/>
        </w:rPr>
        <w:t>ی</w:t>
      </w:r>
      <w:r>
        <w:rPr>
          <w:rFonts w:hint="eastAsia"/>
          <w:rtl/>
        </w:rPr>
        <w:t>ر</w:t>
      </w:r>
      <w:r>
        <w:rPr>
          <w:rtl/>
        </w:rPr>
        <w:t xml:space="preserve"> به ح</w:t>
      </w:r>
      <w:r>
        <w:rPr>
          <w:rFonts w:hint="cs"/>
          <w:rtl/>
        </w:rPr>
        <w:t>ی</w:t>
      </w:r>
      <w:r>
        <w:rPr>
          <w:rFonts w:hint="eastAsia"/>
          <w:rtl/>
        </w:rPr>
        <w:t>وان</w:t>
      </w:r>
      <w:r>
        <w:rPr>
          <w:rtl/>
        </w:rPr>
        <w:t xml:space="preserve"> نم</w:t>
      </w:r>
      <w:r>
        <w:rPr>
          <w:rFonts w:hint="cs"/>
          <w:rtl/>
        </w:rPr>
        <w:t>ی‌</w:t>
      </w:r>
      <w:r>
        <w:rPr>
          <w:rFonts w:hint="eastAsia"/>
          <w:rtl/>
        </w:rPr>
        <w:t>شود؛</w:t>
      </w:r>
      <w:r>
        <w:rPr>
          <w:rtl/>
        </w:rPr>
        <w:t xml:space="preserve"> هرچند در منطق گفته شود «الانسان ح</w:t>
      </w:r>
      <w:r>
        <w:rPr>
          <w:rFonts w:hint="cs"/>
          <w:rtl/>
        </w:rPr>
        <w:t>ی</w:t>
      </w:r>
      <w:r>
        <w:rPr>
          <w:rFonts w:hint="eastAsia"/>
          <w:rtl/>
        </w:rPr>
        <w:t>وان</w:t>
      </w:r>
      <w:r>
        <w:rPr>
          <w:rtl/>
        </w:rPr>
        <w:t xml:space="preserve"> ناطق»، اما در مقام استعمالات و ارتکاز متشرعه، با شن</w:t>
      </w:r>
      <w:r>
        <w:rPr>
          <w:rFonts w:hint="cs"/>
          <w:rtl/>
        </w:rPr>
        <w:t>ی</w:t>
      </w:r>
      <w:r>
        <w:rPr>
          <w:rFonts w:hint="eastAsia"/>
          <w:rtl/>
        </w:rPr>
        <w:t>دن</w:t>
      </w:r>
      <w:r>
        <w:rPr>
          <w:rtl/>
        </w:rPr>
        <w:t xml:space="preserve"> لفظ ح</w:t>
      </w:r>
      <w:r>
        <w:rPr>
          <w:rFonts w:hint="cs"/>
          <w:rtl/>
        </w:rPr>
        <w:t>ی</w:t>
      </w:r>
      <w:r>
        <w:rPr>
          <w:rFonts w:hint="eastAsia"/>
          <w:rtl/>
        </w:rPr>
        <w:t>وان،</w:t>
      </w:r>
      <w:r>
        <w:rPr>
          <w:rtl/>
        </w:rPr>
        <w:t xml:space="preserve"> هرگز ذهن به سمت انسان تبادر نم</w:t>
      </w:r>
      <w:r>
        <w:rPr>
          <w:rFonts w:hint="cs"/>
          <w:rtl/>
        </w:rPr>
        <w:t>ی‌</w:t>
      </w:r>
      <w:r>
        <w:rPr>
          <w:rFonts w:hint="eastAsia"/>
          <w:rtl/>
        </w:rPr>
        <w:t>کند</w:t>
      </w:r>
      <w:r>
        <w:rPr>
          <w:rtl/>
        </w:rPr>
        <w:t>.</w:t>
      </w:r>
    </w:p>
    <w:p w14:paraId="5BC5A21C" w14:textId="77777777" w:rsidR="00D74ADF" w:rsidRDefault="00D74ADF" w:rsidP="001E02A6">
      <w:pPr>
        <w:widowControl w:val="0"/>
        <w:ind w:firstLine="157"/>
        <w:rPr>
          <w:rtl/>
        </w:rPr>
      </w:pPr>
      <w:r>
        <w:rPr>
          <w:rFonts w:hint="eastAsia"/>
          <w:rtl/>
        </w:rPr>
        <w:t>لذا</w:t>
      </w:r>
      <w:r>
        <w:rPr>
          <w:rtl/>
        </w:rPr>
        <w:t xml:space="preserve"> </w:t>
      </w:r>
      <w:r>
        <w:rPr>
          <w:rFonts w:hint="cs"/>
          <w:rtl/>
        </w:rPr>
        <w:t>ی</w:t>
      </w:r>
      <w:r>
        <w:rPr>
          <w:rFonts w:hint="eastAsia"/>
          <w:rtl/>
        </w:rPr>
        <w:t>ک</w:t>
      </w:r>
      <w:r>
        <w:rPr>
          <w:rFonts w:hint="cs"/>
          <w:rtl/>
        </w:rPr>
        <w:t>ی</w:t>
      </w:r>
      <w:r>
        <w:rPr>
          <w:rtl/>
        </w:rPr>
        <w:t xml:space="preserve"> از ادله جواز صلات در فضولات انسان، تبادر است. روا</w:t>
      </w:r>
      <w:r>
        <w:rPr>
          <w:rFonts w:hint="cs"/>
          <w:rtl/>
        </w:rPr>
        <w:t>ی</w:t>
      </w:r>
      <w:r>
        <w:rPr>
          <w:rFonts w:hint="eastAsia"/>
          <w:rtl/>
        </w:rPr>
        <w:t>ات</w:t>
      </w:r>
      <w:r>
        <w:rPr>
          <w:rFonts w:hint="cs"/>
          <w:rtl/>
        </w:rPr>
        <w:t>ی</w:t>
      </w:r>
      <w:r>
        <w:rPr>
          <w:rtl/>
        </w:rPr>
        <w:t xml:space="preserve"> که م</w:t>
      </w:r>
      <w:r>
        <w:rPr>
          <w:rFonts w:hint="cs"/>
          <w:rtl/>
        </w:rPr>
        <w:t>ی‌</w:t>
      </w:r>
      <w:r>
        <w:rPr>
          <w:rFonts w:hint="eastAsia"/>
          <w:rtl/>
        </w:rPr>
        <w:t>گو</w:t>
      </w:r>
      <w:r>
        <w:rPr>
          <w:rFonts w:hint="cs"/>
          <w:rtl/>
        </w:rPr>
        <w:t>ی</w:t>
      </w:r>
      <w:r>
        <w:rPr>
          <w:rFonts w:hint="eastAsia"/>
          <w:rtl/>
        </w:rPr>
        <w:t>ند</w:t>
      </w:r>
      <w:r>
        <w:rPr>
          <w:rtl/>
        </w:rPr>
        <w:t xml:space="preserve"> صوف، جلد، شعر و وبرِ «ما لا </w:t>
      </w:r>
      <w:r>
        <w:rPr>
          <w:rFonts w:hint="cs"/>
          <w:rtl/>
        </w:rPr>
        <w:t>ی</w:t>
      </w:r>
      <w:r>
        <w:rPr>
          <w:rFonts w:hint="eastAsia"/>
          <w:rtl/>
        </w:rPr>
        <w:t>ؤکل</w:t>
      </w:r>
      <w:r>
        <w:rPr>
          <w:rtl/>
        </w:rPr>
        <w:t xml:space="preserve"> لحمه» مانع نماز است، شامل فضولات انسان نم</w:t>
      </w:r>
      <w:r>
        <w:rPr>
          <w:rFonts w:hint="cs"/>
          <w:rtl/>
        </w:rPr>
        <w:t>ی‌</w:t>
      </w:r>
      <w:r>
        <w:rPr>
          <w:rFonts w:hint="eastAsia"/>
          <w:rtl/>
        </w:rPr>
        <w:t>شود؛</w:t>
      </w:r>
      <w:r>
        <w:rPr>
          <w:rtl/>
        </w:rPr>
        <w:t xml:space="preserve"> چون «لا </w:t>
      </w:r>
      <w:r>
        <w:rPr>
          <w:rFonts w:hint="cs"/>
          <w:rtl/>
        </w:rPr>
        <w:t>ی</w:t>
      </w:r>
      <w:r>
        <w:rPr>
          <w:rFonts w:hint="eastAsia"/>
          <w:rtl/>
        </w:rPr>
        <w:t>ؤکل</w:t>
      </w:r>
      <w:r>
        <w:rPr>
          <w:rtl/>
        </w:rPr>
        <w:t xml:space="preserve"> لحمه» از انسان منصرف است و فقط ح</w:t>
      </w:r>
      <w:r>
        <w:rPr>
          <w:rFonts w:hint="cs"/>
          <w:rtl/>
        </w:rPr>
        <w:t>ی</w:t>
      </w:r>
      <w:r>
        <w:rPr>
          <w:rFonts w:hint="eastAsia"/>
          <w:rtl/>
        </w:rPr>
        <w:t>وان</w:t>
      </w:r>
      <w:r>
        <w:rPr>
          <w:rtl/>
        </w:rPr>
        <w:t xml:space="preserve"> به ذهن تبادر م</w:t>
      </w:r>
      <w:r>
        <w:rPr>
          <w:rFonts w:hint="cs"/>
          <w:rtl/>
        </w:rPr>
        <w:t>ی‌</w:t>
      </w:r>
      <w:r>
        <w:rPr>
          <w:rFonts w:hint="eastAsia"/>
          <w:rtl/>
        </w:rPr>
        <w:t>کند</w:t>
      </w:r>
      <w:r>
        <w:rPr>
          <w:rtl/>
        </w:rPr>
        <w:t>.</w:t>
      </w:r>
    </w:p>
    <w:p w14:paraId="47E8E291" w14:textId="77777777" w:rsidR="00D74ADF" w:rsidRDefault="00D74ADF" w:rsidP="001E02A6">
      <w:pPr>
        <w:widowControl w:val="0"/>
        <w:ind w:firstLine="157"/>
        <w:rPr>
          <w:rtl/>
        </w:rPr>
      </w:pPr>
      <w:r>
        <w:rPr>
          <w:rFonts w:hint="eastAsia"/>
          <w:rtl/>
        </w:rPr>
        <w:t>دل</w:t>
      </w:r>
      <w:r>
        <w:rPr>
          <w:rFonts w:hint="cs"/>
          <w:rtl/>
        </w:rPr>
        <w:t>ی</w:t>
      </w:r>
      <w:r>
        <w:rPr>
          <w:rFonts w:hint="eastAsia"/>
          <w:rtl/>
        </w:rPr>
        <w:t>ل</w:t>
      </w:r>
      <w:r>
        <w:rPr>
          <w:rtl/>
        </w:rPr>
        <w:t xml:space="preserve"> دوم، س</w:t>
      </w:r>
      <w:r>
        <w:rPr>
          <w:rFonts w:hint="cs"/>
          <w:rtl/>
        </w:rPr>
        <w:t>ی</w:t>
      </w:r>
      <w:r>
        <w:rPr>
          <w:rFonts w:hint="eastAsia"/>
          <w:rtl/>
        </w:rPr>
        <w:t>ره</w:t>
      </w:r>
      <w:r>
        <w:rPr>
          <w:rtl/>
        </w:rPr>
        <w:t xml:space="preserve"> متشرعه است. هرگز در عالم اسلام از زمان پ</w:t>
      </w:r>
      <w:r>
        <w:rPr>
          <w:rFonts w:hint="cs"/>
          <w:rtl/>
        </w:rPr>
        <w:t>ی</w:t>
      </w:r>
      <w:r>
        <w:rPr>
          <w:rFonts w:hint="eastAsia"/>
          <w:rtl/>
        </w:rPr>
        <w:t>امبر</w:t>
      </w:r>
      <w:r>
        <w:rPr>
          <w:rtl/>
        </w:rPr>
        <w:t xml:space="preserve"> اکرم (صل</w:t>
      </w:r>
      <w:r>
        <w:rPr>
          <w:rFonts w:hint="cs"/>
          <w:rtl/>
        </w:rPr>
        <w:t>ی</w:t>
      </w:r>
      <w:r>
        <w:rPr>
          <w:rtl/>
        </w:rPr>
        <w:t xml:space="preserve"> الله عل</w:t>
      </w:r>
      <w:r>
        <w:rPr>
          <w:rFonts w:hint="cs"/>
          <w:rtl/>
        </w:rPr>
        <w:t>ی</w:t>
      </w:r>
      <w:r>
        <w:rPr>
          <w:rFonts w:hint="eastAsia"/>
          <w:rtl/>
        </w:rPr>
        <w:t>ه</w:t>
      </w:r>
      <w:r>
        <w:rPr>
          <w:rtl/>
        </w:rPr>
        <w:t xml:space="preserve"> و آله) تا کنون، با عرق بدن انسان و آب دهان و امثال ا</w:t>
      </w:r>
      <w:r>
        <w:rPr>
          <w:rFonts w:hint="cs"/>
          <w:rtl/>
        </w:rPr>
        <w:t>ی</w:t>
      </w:r>
      <w:r>
        <w:rPr>
          <w:rFonts w:hint="eastAsia"/>
          <w:rtl/>
        </w:rPr>
        <w:t>ن‌ها</w:t>
      </w:r>
      <w:r>
        <w:rPr>
          <w:rtl/>
        </w:rPr>
        <w:t xml:space="preserve"> معامله اجزاءِ «ما لا </w:t>
      </w:r>
      <w:r>
        <w:rPr>
          <w:rFonts w:hint="cs"/>
          <w:rtl/>
        </w:rPr>
        <w:t>ی</w:t>
      </w:r>
      <w:r>
        <w:rPr>
          <w:rFonts w:hint="eastAsia"/>
          <w:rtl/>
        </w:rPr>
        <w:t>ؤکل</w:t>
      </w:r>
      <w:r>
        <w:rPr>
          <w:rtl/>
        </w:rPr>
        <w:t xml:space="preserve"> لحمه» در صلات نم</w:t>
      </w:r>
      <w:r>
        <w:rPr>
          <w:rFonts w:hint="cs"/>
          <w:rtl/>
        </w:rPr>
        <w:t>ی‌</w:t>
      </w:r>
      <w:r>
        <w:rPr>
          <w:rFonts w:hint="eastAsia"/>
          <w:rtl/>
        </w:rPr>
        <w:t>شده</w:t>
      </w:r>
      <w:r>
        <w:rPr>
          <w:rtl/>
        </w:rPr>
        <w:t xml:space="preserve"> است.</w:t>
      </w:r>
    </w:p>
    <w:p w14:paraId="4C48A42D" w14:textId="77777777" w:rsidR="00D74ADF" w:rsidRDefault="00D74ADF" w:rsidP="001E02A6">
      <w:pPr>
        <w:widowControl w:val="0"/>
        <w:ind w:firstLine="157"/>
        <w:rPr>
          <w:rtl/>
        </w:rPr>
      </w:pPr>
      <w:r>
        <w:rPr>
          <w:rFonts w:hint="eastAsia"/>
          <w:rtl/>
        </w:rPr>
        <w:t>اگر</w:t>
      </w:r>
      <w:r>
        <w:rPr>
          <w:rtl/>
        </w:rPr>
        <w:t xml:space="preserve"> اشکال شود که انسان نجس نم</w:t>
      </w:r>
      <w:r>
        <w:rPr>
          <w:rFonts w:hint="cs"/>
          <w:rtl/>
        </w:rPr>
        <w:t>ی‌</w:t>
      </w:r>
      <w:r>
        <w:rPr>
          <w:rFonts w:hint="eastAsia"/>
          <w:rtl/>
        </w:rPr>
        <w:t>شود</w:t>
      </w:r>
      <w:r>
        <w:rPr>
          <w:rtl/>
        </w:rPr>
        <w:t xml:space="preserve"> و بعد از مرگ با غسل پاک م</w:t>
      </w:r>
      <w:r>
        <w:rPr>
          <w:rFonts w:hint="cs"/>
          <w:rtl/>
        </w:rPr>
        <w:t>ی‌</w:t>
      </w:r>
      <w:r>
        <w:rPr>
          <w:rFonts w:hint="eastAsia"/>
          <w:rtl/>
        </w:rPr>
        <w:t>شود،</w:t>
      </w:r>
      <w:r>
        <w:rPr>
          <w:rtl/>
        </w:rPr>
        <w:t xml:space="preserve"> پس ق</w:t>
      </w:r>
      <w:r>
        <w:rPr>
          <w:rFonts w:hint="cs"/>
          <w:rtl/>
        </w:rPr>
        <w:t>ی</w:t>
      </w:r>
      <w:r>
        <w:rPr>
          <w:rFonts w:hint="eastAsia"/>
          <w:rtl/>
        </w:rPr>
        <w:t>اس</w:t>
      </w:r>
      <w:r>
        <w:rPr>
          <w:rtl/>
        </w:rPr>
        <w:t xml:space="preserve"> آن با ح</w:t>
      </w:r>
      <w:r>
        <w:rPr>
          <w:rFonts w:hint="cs"/>
          <w:rtl/>
        </w:rPr>
        <w:t>ی</w:t>
      </w:r>
      <w:r>
        <w:rPr>
          <w:rFonts w:hint="eastAsia"/>
          <w:rtl/>
        </w:rPr>
        <w:t>وان</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پاسخ ا</w:t>
      </w:r>
      <w:r>
        <w:rPr>
          <w:rFonts w:hint="cs"/>
          <w:rtl/>
        </w:rPr>
        <w:t>ی</w:t>
      </w:r>
      <w:r>
        <w:rPr>
          <w:rFonts w:hint="eastAsia"/>
          <w:rtl/>
        </w:rPr>
        <w:t>ن</w:t>
      </w:r>
      <w:r>
        <w:rPr>
          <w:rtl/>
        </w:rPr>
        <w:t xml:space="preserve"> است که بله، انسان با غسل پاک م</w:t>
      </w:r>
      <w:r>
        <w:rPr>
          <w:rFonts w:hint="cs"/>
          <w:rtl/>
        </w:rPr>
        <w:t>ی‌</w:t>
      </w:r>
      <w:r>
        <w:rPr>
          <w:rFonts w:hint="eastAsia"/>
          <w:rtl/>
        </w:rPr>
        <w:t>شود</w:t>
      </w:r>
      <w:r>
        <w:rPr>
          <w:rtl/>
        </w:rPr>
        <w:t xml:space="preserve"> و اگر از م</w:t>
      </w:r>
      <w:r>
        <w:rPr>
          <w:rFonts w:hint="cs"/>
          <w:rtl/>
        </w:rPr>
        <w:t>ی</w:t>
      </w:r>
      <w:r>
        <w:rPr>
          <w:rFonts w:hint="eastAsia"/>
          <w:rtl/>
        </w:rPr>
        <w:t>ته‌</w:t>
      </w:r>
      <w:r>
        <w:rPr>
          <w:rtl/>
        </w:rPr>
        <w:t xml:space="preserve"> انسان</w:t>
      </w:r>
      <w:r>
        <w:rPr>
          <w:rFonts w:hint="cs"/>
          <w:rtl/>
        </w:rPr>
        <w:t>ی</w:t>
      </w:r>
      <w:r>
        <w:rPr>
          <w:rtl/>
        </w:rPr>
        <w:t xml:space="preserve"> که غسل داده شده چ</w:t>
      </w:r>
      <w:r>
        <w:rPr>
          <w:rFonts w:hint="cs"/>
          <w:rtl/>
        </w:rPr>
        <w:t>ی</w:t>
      </w:r>
      <w:r>
        <w:rPr>
          <w:rFonts w:hint="eastAsia"/>
          <w:rtl/>
        </w:rPr>
        <w:t>ز</w:t>
      </w:r>
      <w:r>
        <w:rPr>
          <w:rFonts w:hint="cs"/>
          <w:rtl/>
        </w:rPr>
        <w:t>ی</w:t>
      </w:r>
      <w:r>
        <w:rPr>
          <w:rtl/>
        </w:rPr>
        <w:t xml:space="preserve"> به نمازگزار اصابت کند، نماز باطل ن</w:t>
      </w:r>
      <w:r>
        <w:rPr>
          <w:rFonts w:hint="cs"/>
          <w:rtl/>
        </w:rPr>
        <w:t>ی</w:t>
      </w:r>
      <w:r>
        <w:rPr>
          <w:rFonts w:hint="eastAsia"/>
          <w:rtl/>
        </w:rPr>
        <w:t>ست</w:t>
      </w:r>
      <w:r>
        <w:rPr>
          <w:rtl/>
        </w:rPr>
        <w:t>. اما کلام در قبل از غسل است. انس</w:t>
      </w:r>
      <w:r>
        <w:rPr>
          <w:rFonts w:hint="eastAsia"/>
          <w:rtl/>
        </w:rPr>
        <w:t>انِ</w:t>
      </w:r>
      <w:r>
        <w:rPr>
          <w:rtl/>
        </w:rPr>
        <w:t xml:space="preserve"> مرده قبل از غسل، نجس و م</w:t>
      </w:r>
      <w:r>
        <w:rPr>
          <w:rFonts w:hint="cs"/>
          <w:rtl/>
        </w:rPr>
        <w:t>ی</w:t>
      </w:r>
      <w:r>
        <w:rPr>
          <w:rFonts w:hint="eastAsia"/>
          <w:rtl/>
        </w:rPr>
        <w:t>ته</w:t>
      </w:r>
      <w:r>
        <w:rPr>
          <w:rtl/>
        </w:rPr>
        <w:t xml:space="preserve"> است. با ا</w:t>
      </w:r>
      <w:r>
        <w:rPr>
          <w:rFonts w:hint="cs"/>
          <w:rtl/>
        </w:rPr>
        <w:t>ی</w:t>
      </w:r>
      <w:r>
        <w:rPr>
          <w:rFonts w:hint="eastAsia"/>
          <w:rtl/>
        </w:rPr>
        <w:t>ن</w:t>
      </w:r>
      <w:r>
        <w:rPr>
          <w:rtl/>
        </w:rPr>
        <w:t xml:space="preserve"> حال، حت</w:t>
      </w:r>
      <w:r>
        <w:rPr>
          <w:rFonts w:hint="cs"/>
          <w:rtl/>
        </w:rPr>
        <w:t>ی</w:t>
      </w:r>
      <w:r>
        <w:rPr>
          <w:rtl/>
        </w:rPr>
        <w:t xml:space="preserve"> اگر بدن نمازگزار با رطوبت به بدن م</w:t>
      </w:r>
      <w:r>
        <w:rPr>
          <w:rFonts w:hint="cs"/>
          <w:rtl/>
        </w:rPr>
        <w:t>ی</w:t>
      </w:r>
      <w:r>
        <w:rPr>
          <w:rFonts w:hint="eastAsia"/>
          <w:rtl/>
        </w:rPr>
        <w:t>ته</w:t>
      </w:r>
      <w:r>
        <w:rPr>
          <w:rtl/>
        </w:rPr>
        <w:t xml:space="preserve"> انسان برخورد کند (که موجب نجاست است)، باز هم مشمول حکم «عدم جواز صلات در ما لا </w:t>
      </w:r>
      <w:r>
        <w:rPr>
          <w:rFonts w:hint="cs"/>
          <w:rtl/>
        </w:rPr>
        <w:t>ی</w:t>
      </w:r>
      <w:r>
        <w:rPr>
          <w:rFonts w:hint="eastAsia"/>
          <w:rtl/>
        </w:rPr>
        <w:t>ؤکل</w:t>
      </w:r>
      <w:r>
        <w:rPr>
          <w:rtl/>
        </w:rPr>
        <w:t xml:space="preserve"> لحمه» نم</w:t>
      </w:r>
      <w:r>
        <w:rPr>
          <w:rFonts w:hint="cs"/>
          <w:rtl/>
        </w:rPr>
        <w:t>ی‌</w:t>
      </w:r>
      <w:r>
        <w:rPr>
          <w:rFonts w:hint="eastAsia"/>
          <w:rtl/>
        </w:rPr>
        <w:t>شود</w:t>
      </w:r>
      <w:r>
        <w:rPr>
          <w:rtl/>
        </w:rPr>
        <w:t>. دل</w:t>
      </w:r>
      <w:r>
        <w:rPr>
          <w:rFonts w:hint="cs"/>
          <w:rtl/>
        </w:rPr>
        <w:t>ی</w:t>
      </w:r>
      <w:r>
        <w:rPr>
          <w:rFonts w:hint="eastAsia"/>
          <w:rtl/>
        </w:rPr>
        <w:t>ل</w:t>
      </w:r>
      <w:r>
        <w:rPr>
          <w:rtl/>
        </w:rPr>
        <w:t xml:space="preserve"> غسل، نجاست انسان را پاک م</w:t>
      </w:r>
      <w:r>
        <w:rPr>
          <w:rFonts w:hint="cs"/>
          <w:rtl/>
        </w:rPr>
        <w:t>ی‌</w:t>
      </w:r>
      <w:r>
        <w:rPr>
          <w:rFonts w:hint="eastAsia"/>
          <w:rtl/>
        </w:rPr>
        <w:t>کند،</w:t>
      </w:r>
      <w:r>
        <w:rPr>
          <w:rtl/>
        </w:rPr>
        <w:t xml:space="preserve"> اما بحث ما در صدق عنوان «ح</w:t>
      </w:r>
      <w:r>
        <w:rPr>
          <w:rFonts w:hint="cs"/>
          <w:rtl/>
        </w:rPr>
        <w:t>ی</w:t>
      </w:r>
      <w:r>
        <w:rPr>
          <w:rFonts w:hint="eastAsia"/>
          <w:rtl/>
        </w:rPr>
        <w:t>وان</w:t>
      </w:r>
      <w:r>
        <w:rPr>
          <w:rtl/>
        </w:rPr>
        <w:t xml:space="preserve"> حرام‌گوشت» بر انسان است.</w:t>
      </w:r>
    </w:p>
    <w:p w14:paraId="19CF2179" w14:textId="77777777" w:rsidR="00D74ADF" w:rsidRDefault="00D74ADF" w:rsidP="001E02A6">
      <w:pPr>
        <w:widowControl w:val="0"/>
        <w:ind w:firstLine="157"/>
        <w:rPr>
          <w:rtl/>
        </w:rPr>
      </w:pPr>
      <w:r>
        <w:rPr>
          <w:rFonts w:hint="eastAsia"/>
          <w:rtl/>
        </w:rPr>
        <w:t>دل</w:t>
      </w:r>
      <w:r>
        <w:rPr>
          <w:rFonts w:hint="cs"/>
          <w:rtl/>
        </w:rPr>
        <w:t>ی</w:t>
      </w:r>
      <w:r>
        <w:rPr>
          <w:rFonts w:hint="eastAsia"/>
          <w:rtl/>
        </w:rPr>
        <w:t>ل</w:t>
      </w:r>
      <w:r>
        <w:rPr>
          <w:rtl/>
        </w:rPr>
        <w:t xml:space="preserve"> سوم را لزوم عسر و حرج دانسته‌اند. اگر اجتناب از مو، آب دهان و عرق انسان در نماز لازم باشد، عسر و حرج پ</w:t>
      </w:r>
      <w:r>
        <w:rPr>
          <w:rFonts w:hint="cs"/>
          <w:rtl/>
        </w:rPr>
        <w:t>ی</w:t>
      </w:r>
      <w:r>
        <w:rPr>
          <w:rFonts w:hint="eastAsia"/>
          <w:rtl/>
        </w:rPr>
        <w:t>ش</w:t>
      </w:r>
      <w:r>
        <w:rPr>
          <w:rtl/>
        </w:rPr>
        <w:t xml:space="preserve"> م</w:t>
      </w:r>
      <w:r>
        <w:rPr>
          <w:rFonts w:hint="cs"/>
          <w:rtl/>
        </w:rPr>
        <w:t>ی‌</w:t>
      </w:r>
      <w:r>
        <w:rPr>
          <w:rFonts w:hint="eastAsia"/>
          <w:rtl/>
        </w:rPr>
        <w:t>آ</w:t>
      </w:r>
      <w:r>
        <w:rPr>
          <w:rFonts w:hint="cs"/>
          <w:rtl/>
        </w:rPr>
        <w:t>ی</w:t>
      </w:r>
      <w:r>
        <w:rPr>
          <w:rFonts w:hint="eastAsia"/>
          <w:rtl/>
        </w:rPr>
        <w:t>د</w:t>
      </w:r>
      <w:r>
        <w:rPr>
          <w:rtl/>
        </w:rPr>
        <w:t>. البته ممکن است گفته شود استدلال به عسر و حرج دل</w:t>
      </w:r>
      <w:r>
        <w:rPr>
          <w:rFonts w:hint="cs"/>
          <w:rtl/>
        </w:rPr>
        <w:t>ی</w:t>
      </w:r>
      <w:r>
        <w:rPr>
          <w:rFonts w:hint="eastAsia"/>
          <w:rtl/>
        </w:rPr>
        <w:t>ل</w:t>
      </w:r>
      <w:r>
        <w:rPr>
          <w:rtl/>
        </w:rPr>
        <w:t xml:space="preserve"> عل</w:t>
      </w:r>
      <w:r>
        <w:rPr>
          <w:rFonts w:hint="cs"/>
          <w:rtl/>
        </w:rPr>
        <w:t>ی</w:t>
      </w:r>
      <w:r>
        <w:rPr>
          <w:rFonts w:hint="eastAsia"/>
          <w:rtl/>
        </w:rPr>
        <w:t>ل</w:t>
      </w:r>
      <w:r>
        <w:rPr>
          <w:rFonts w:hint="cs"/>
          <w:rtl/>
        </w:rPr>
        <w:t>ی</w:t>
      </w:r>
      <w:r>
        <w:rPr>
          <w:rtl/>
        </w:rPr>
        <w:t xml:space="preserve"> است، ز</w:t>
      </w:r>
      <w:r>
        <w:rPr>
          <w:rFonts w:hint="cs"/>
          <w:rtl/>
        </w:rPr>
        <w:t>ی</w:t>
      </w:r>
      <w:r>
        <w:rPr>
          <w:rFonts w:hint="eastAsia"/>
          <w:rtl/>
        </w:rPr>
        <w:t>را</w:t>
      </w:r>
      <w:r>
        <w:rPr>
          <w:rtl/>
        </w:rPr>
        <w:t xml:space="preserve"> منافات ندارد که حکم اول</w:t>
      </w:r>
      <w:r>
        <w:rPr>
          <w:rFonts w:hint="cs"/>
          <w:rtl/>
        </w:rPr>
        <w:t>ی</w:t>
      </w:r>
      <w:r>
        <w:rPr>
          <w:rtl/>
        </w:rPr>
        <w:t xml:space="preserve"> منع باشد و هرجا حرج عارض شد، حکم مرتفع شود («ما جعل عل</w:t>
      </w:r>
      <w:r>
        <w:rPr>
          <w:rFonts w:hint="cs"/>
          <w:rtl/>
        </w:rPr>
        <w:t>ی</w:t>
      </w:r>
      <w:r>
        <w:rPr>
          <w:rFonts w:hint="eastAsia"/>
          <w:rtl/>
        </w:rPr>
        <w:t>کم</w:t>
      </w:r>
      <w:r>
        <w:rPr>
          <w:rtl/>
        </w:rPr>
        <w:t xml:space="preserve"> ف</w:t>
      </w:r>
      <w:r>
        <w:rPr>
          <w:rFonts w:hint="cs"/>
          <w:rtl/>
        </w:rPr>
        <w:t>ی</w:t>
      </w:r>
      <w:r>
        <w:rPr>
          <w:rtl/>
        </w:rPr>
        <w:t xml:space="preserve"> الد</w:t>
      </w:r>
      <w:r>
        <w:rPr>
          <w:rFonts w:hint="cs"/>
          <w:rtl/>
        </w:rPr>
        <w:t>ی</w:t>
      </w:r>
      <w:r>
        <w:rPr>
          <w:rFonts w:hint="eastAsia"/>
          <w:rtl/>
        </w:rPr>
        <w:t>ن</w:t>
      </w:r>
      <w:r>
        <w:rPr>
          <w:rtl/>
        </w:rPr>
        <w:t xml:space="preserve"> من حرج»). اما در ا</w:t>
      </w:r>
      <w:r>
        <w:rPr>
          <w:rFonts w:hint="cs"/>
          <w:rtl/>
        </w:rPr>
        <w:t>ی</w:t>
      </w:r>
      <w:r>
        <w:rPr>
          <w:rFonts w:hint="eastAsia"/>
          <w:rtl/>
        </w:rPr>
        <w:t>نجا</w:t>
      </w:r>
      <w:r>
        <w:rPr>
          <w:rtl/>
        </w:rPr>
        <w:t xml:space="preserve"> به ضم</w:t>
      </w:r>
      <w:r>
        <w:rPr>
          <w:rFonts w:hint="cs"/>
          <w:rtl/>
        </w:rPr>
        <w:t>ی</w:t>
      </w:r>
      <w:r>
        <w:rPr>
          <w:rFonts w:hint="eastAsia"/>
          <w:rtl/>
        </w:rPr>
        <w:t>مه</w:t>
      </w:r>
      <w:r>
        <w:rPr>
          <w:rtl/>
        </w:rPr>
        <w:t xml:space="preserve"> سا</w:t>
      </w:r>
      <w:r>
        <w:rPr>
          <w:rFonts w:hint="cs"/>
          <w:rtl/>
        </w:rPr>
        <w:t>ی</w:t>
      </w:r>
      <w:r>
        <w:rPr>
          <w:rFonts w:hint="eastAsia"/>
          <w:rtl/>
        </w:rPr>
        <w:t>ر</w:t>
      </w:r>
      <w:r>
        <w:rPr>
          <w:rtl/>
        </w:rPr>
        <w:t xml:space="preserve"> ادله م</w:t>
      </w:r>
      <w:r>
        <w:rPr>
          <w:rFonts w:hint="cs"/>
          <w:rtl/>
        </w:rPr>
        <w:t>ی‌</w:t>
      </w:r>
      <w:r>
        <w:rPr>
          <w:rFonts w:hint="eastAsia"/>
          <w:rtl/>
        </w:rPr>
        <w:t>تواند</w:t>
      </w:r>
      <w:r>
        <w:rPr>
          <w:rtl/>
        </w:rPr>
        <w:t xml:space="preserve"> مؤ</w:t>
      </w:r>
      <w:r>
        <w:rPr>
          <w:rFonts w:hint="cs"/>
          <w:rtl/>
        </w:rPr>
        <w:t>ی</w:t>
      </w:r>
      <w:r>
        <w:rPr>
          <w:rFonts w:hint="eastAsia"/>
          <w:rtl/>
        </w:rPr>
        <w:t>د</w:t>
      </w:r>
      <w:r>
        <w:rPr>
          <w:rtl/>
        </w:rPr>
        <w:t xml:space="preserve"> باشد.</w:t>
      </w:r>
    </w:p>
    <w:p w14:paraId="3A43F19B" w14:textId="77777777" w:rsidR="00D74ADF" w:rsidRDefault="00D74ADF" w:rsidP="001E02A6">
      <w:pPr>
        <w:widowControl w:val="0"/>
        <w:ind w:firstLine="157"/>
        <w:rPr>
          <w:rtl/>
        </w:rPr>
      </w:pPr>
      <w:r>
        <w:rPr>
          <w:rFonts w:hint="eastAsia"/>
          <w:rtl/>
        </w:rPr>
        <w:t>دل</w:t>
      </w:r>
      <w:r>
        <w:rPr>
          <w:rFonts w:hint="cs"/>
          <w:rtl/>
        </w:rPr>
        <w:t>ی</w:t>
      </w:r>
      <w:r>
        <w:rPr>
          <w:rFonts w:hint="eastAsia"/>
          <w:rtl/>
        </w:rPr>
        <w:t>ل</w:t>
      </w:r>
      <w:r>
        <w:rPr>
          <w:rtl/>
        </w:rPr>
        <w:t xml:space="preserve"> چهارم، قاعده «لو کان لبان» است. انسان و فضولاتش به‌شدت محل ابتلا هستند؛ اگر نماز با آن‌ها باطل م</w:t>
      </w:r>
      <w:r>
        <w:rPr>
          <w:rFonts w:hint="cs"/>
          <w:rtl/>
        </w:rPr>
        <w:t>ی‌</w:t>
      </w:r>
      <w:r>
        <w:rPr>
          <w:rFonts w:hint="eastAsia"/>
          <w:rtl/>
        </w:rPr>
        <w:t>بود،</w:t>
      </w:r>
      <w:r>
        <w:rPr>
          <w:rtl/>
        </w:rPr>
        <w:t xml:space="preserve"> ا</w:t>
      </w:r>
      <w:r>
        <w:rPr>
          <w:rFonts w:hint="cs"/>
          <w:rtl/>
        </w:rPr>
        <w:t>ی</w:t>
      </w:r>
      <w:r>
        <w:rPr>
          <w:rFonts w:hint="eastAsia"/>
          <w:rtl/>
        </w:rPr>
        <w:t>ن</w:t>
      </w:r>
      <w:r>
        <w:rPr>
          <w:rtl/>
        </w:rPr>
        <w:t xml:space="preserve"> مسئله آشکار و معروف م</w:t>
      </w:r>
      <w:r>
        <w:rPr>
          <w:rFonts w:hint="cs"/>
          <w:rtl/>
        </w:rPr>
        <w:t>ی‌</w:t>
      </w:r>
      <w:r>
        <w:rPr>
          <w:rFonts w:hint="eastAsia"/>
          <w:rtl/>
        </w:rPr>
        <w:t>شد</w:t>
      </w:r>
      <w:r>
        <w:rPr>
          <w:rtl/>
        </w:rPr>
        <w:t>. ا</w:t>
      </w:r>
      <w:r>
        <w:rPr>
          <w:rFonts w:hint="cs"/>
          <w:rtl/>
        </w:rPr>
        <w:t>ی</w:t>
      </w:r>
      <w:r>
        <w:rPr>
          <w:rFonts w:hint="eastAsia"/>
          <w:rtl/>
        </w:rPr>
        <w:t>ن</w:t>
      </w:r>
      <w:r>
        <w:rPr>
          <w:rtl/>
        </w:rPr>
        <w:t xml:space="preserve"> استدلال تام است.</w:t>
      </w:r>
    </w:p>
    <w:p w14:paraId="5B988832" w14:textId="77777777" w:rsidR="00D74ADF" w:rsidRDefault="00D74ADF" w:rsidP="001E02A6">
      <w:pPr>
        <w:widowControl w:val="0"/>
        <w:ind w:firstLine="157"/>
        <w:rPr>
          <w:rtl/>
        </w:rPr>
      </w:pPr>
      <w:r>
        <w:rPr>
          <w:rFonts w:hint="eastAsia"/>
          <w:rtl/>
        </w:rPr>
        <w:t>دل</w:t>
      </w:r>
      <w:r>
        <w:rPr>
          <w:rFonts w:hint="cs"/>
          <w:rtl/>
        </w:rPr>
        <w:t>ی</w:t>
      </w:r>
      <w:r>
        <w:rPr>
          <w:rFonts w:hint="eastAsia"/>
          <w:rtl/>
        </w:rPr>
        <w:t>ل</w:t>
      </w:r>
      <w:r>
        <w:rPr>
          <w:rtl/>
        </w:rPr>
        <w:t xml:space="preserve"> پنجم که «اقو</w:t>
      </w:r>
      <w:r>
        <w:rPr>
          <w:rFonts w:hint="cs"/>
          <w:rtl/>
        </w:rPr>
        <w:t>ی</w:t>
      </w:r>
      <w:r>
        <w:rPr>
          <w:rtl/>
        </w:rPr>
        <w:t xml:space="preserve"> الوجوه» است، روا</w:t>
      </w:r>
      <w:r>
        <w:rPr>
          <w:rFonts w:hint="cs"/>
          <w:rtl/>
        </w:rPr>
        <w:t>ی</w:t>
      </w:r>
      <w:r>
        <w:rPr>
          <w:rFonts w:hint="eastAsia"/>
          <w:rtl/>
        </w:rPr>
        <w:t>ات</w:t>
      </w:r>
      <w:r>
        <w:rPr>
          <w:rFonts w:hint="cs"/>
          <w:rtl/>
        </w:rPr>
        <w:t>ی</w:t>
      </w:r>
      <w:r>
        <w:rPr>
          <w:rtl/>
        </w:rPr>
        <w:t xml:space="preserve"> است که بعداً م</w:t>
      </w:r>
      <w:r>
        <w:rPr>
          <w:rFonts w:hint="cs"/>
          <w:rtl/>
        </w:rPr>
        <w:t>ی‌</w:t>
      </w:r>
      <w:r>
        <w:rPr>
          <w:rFonts w:hint="eastAsia"/>
          <w:rtl/>
        </w:rPr>
        <w:t>آ</w:t>
      </w:r>
      <w:r>
        <w:rPr>
          <w:rFonts w:hint="cs"/>
          <w:rtl/>
        </w:rPr>
        <w:t>ی</w:t>
      </w:r>
      <w:r>
        <w:rPr>
          <w:rFonts w:hint="eastAsia"/>
          <w:rtl/>
        </w:rPr>
        <w:t>د</w:t>
      </w:r>
      <w:r>
        <w:rPr>
          <w:rtl/>
        </w:rPr>
        <w:t>.</w:t>
      </w:r>
    </w:p>
    <w:p w14:paraId="5FA98F63" w14:textId="77777777" w:rsidR="00BA70BC" w:rsidRDefault="00D74ADF" w:rsidP="001E02A6">
      <w:pPr>
        <w:widowControl w:val="0"/>
        <w:ind w:firstLine="157"/>
        <w:rPr>
          <w:rFonts w:hint="cs"/>
          <w:rtl/>
        </w:rPr>
      </w:pPr>
      <w:r>
        <w:rPr>
          <w:rFonts w:hint="eastAsia"/>
          <w:rtl/>
        </w:rPr>
        <w:t>صاحب</w:t>
      </w:r>
      <w:r>
        <w:rPr>
          <w:rtl/>
        </w:rPr>
        <w:t xml:space="preserve"> حدائق م</w:t>
      </w:r>
      <w:r>
        <w:rPr>
          <w:rFonts w:hint="cs"/>
          <w:rtl/>
        </w:rPr>
        <w:t>ی‌</w:t>
      </w:r>
      <w:r>
        <w:rPr>
          <w:rFonts w:hint="eastAsia"/>
          <w:rtl/>
        </w:rPr>
        <w:t>فرما</w:t>
      </w:r>
      <w:r>
        <w:rPr>
          <w:rFonts w:hint="cs"/>
          <w:rtl/>
        </w:rPr>
        <w:t>ی</w:t>
      </w:r>
      <w:r>
        <w:rPr>
          <w:rFonts w:hint="eastAsia"/>
          <w:rtl/>
        </w:rPr>
        <w:t>د</w:t>
      </w:r>
      <w:r>
        <w:rPr>
          <w:rtl/>
        </w:rPr>
        <w:t xml:space="preserve">: </w:t>
      </w:r>
    </w:p>
    <w:p w14:paraId="61815868" w14:textId="48098A00" w:rsidR="00BA70BC" w:rsidRPr="00BA70BC" w:rsidRDefault="00BA70BC" w:rsidP="001E02A6">
      <w:pPr>
        <w:ind w:firstLine="157"/>
        <w:rPr>
          <w:color w:val="000080"/>
        </w:rPr>
      </w:pPr>
      <w:r w:rsidRPr="00BA70BC">
        <w:rPr>
          <w:rFonts w:hint="cs"/>
          <w:color w:val="000080"/>
          <w:rtl/>
        </w:rPr>
        <w:lastRenderedPageBreak/>
        <w:t>«الأظهر عندي عدم دخول فضلات الإنسان من شعره و ريقه و عرقه و نحوها في حكم فضلات غير مأكول اللحم و ان صدق عليه انه غير مأكول اللحم، و كذا فضلة غير ذي النفس السائلة فإنها غير داخلة ايضا.</w:t>
      </w:r>
    </w:p>
    <w:p w14:paraId="3A29854B" w14:textId="70F873F7" w:rsidR="00BA70BC" w:rsidRPr="00BA70BC" w:rsidRDefault="00BA70BC" w:rsidP="001E02A6">
      <w:pPr>
        <w:ind w:firstLine="157"/>
        <w:rPr>
          <w:rFonts w:hint="cs"/>
          <w:color w:val="000080"/>
          <w:rtl/>
        </w:rPr>
      </w:pPr>
      <w:r w:rsidRPr="00BA70BC">
        <w:rPr>
          <w:rFonts w:hint="cs"/>
          <w:color w:val="000080"/>
          <w:rtl/>
        </w:rPr>
        <w:t>و بيان ذلك اما بالنسبة إلى فضلات الإنسان لا يخفى ان المتبادر من غير مأكول اللحم في تلك الاخبار المقابل- في كثير منها كموثقة ابن بكير و غيرها- بمأكول اللحم انما هو ما كان من سائر الحيوانات ذي النفس السائلة التي وقع ذكر جملة منها بالتفصيل في تلك الاخبار من الخز و السنجاب و الفنك و نحوها مما تقدم، و بعض الاخبار قد اشتمل على هذا العنوان و بعضها قد اشتمل على حيوانات معدودة و بعضها قد اشتمل على الأمرين، و حينئذ فيحمل مطلقها على مقيدها و مجملها على مفصلها، و بالجملة فإن الإنسان و ان صدق عليه هذا العنوان لكن مرمى هذه العبارة في الاخبار و المتبادر منها بتقريب ما ذكرنا انما هو ما عداه من تلك الحيوانات التي جرت العادة باتخاذ الجلود منها و الاشعار و الأوبار و الانتفاع بها في سائر وجوه المنافع».</w:t>
      </w:r>
      <w:r w:rsidRPr="00BA70BC">
        <w:rPr>
          <w:rStyle w:val="aa"/>
          <w:color w:val="000080"/>
          <w:rtl/>
        </w:rPr>
        <w:footnoteReference w:id="3"/>
      </w:r>
    </w:p>
    <w:p w14:paraId="690B2627" w14:textId="6CDB831C" w:rsidR="00BA70BC" w:rsidRDefault="001E02A6" w:rsidP="001E02A6">
      <w:pPr>
        <w:widowControl w:val="0"/>
        <w:ind w:firstLine="157"/>
        <w:rPr>
          <w:rFonts w:hint="cs"/>
          <w:rtl/>
        </w:rPr>
      </w:pPr>
      <w:r>
        <w:rPr>
          <w:rFonts w:hint="cs"/>
          <w:rtl/>
        </w:rPr>
        <w:t xml:space="preserve">ایشان می فرماید که متبادر از لفظ غیر ماکول، حیوان است، و انسان به ذهن تبادر نمی کند. و در نصوص نیز همینطور است. و اگر کسی بگوید که غیر ماکول اللحم بر انسان نیز صادق است، می گوییم که اصل این مطلب درست است ولی </w:t>
      </w:r>
      <w:r w:rsidR="00D74ADF">
        <w:rPr>
          <w:rtl/>
        </w:rPr>
        <w:t>اما ا</w:t>
      </w:r>
      <w:r w:rsidR="00D74ADF">
        <w:rPr>
          <w:rFonts w:hint="cs"/>
          <w:rtl/>
        </w:rPr>
        <w:t>ی</w:t>
      </w:r>
      <w:r w:rsidR="00D74ADF">
        <w:rPr>
          <w:rFonts w:hint="eastAsia"/>
          <w:rtl/>
        </w:rPr>
        <w:t>ن</w:t>
      </w:r>
      <w:r w:rsidR="00D74ADF">
        <w:rPr>
          <w:rtl/>
        </w:rPr>
        <w:t xml:space="preserve"> صدق به دقت عقل</w:t>
      </w:r>
      <w:r w:rsidR="00D74ADF">
        <w:rPr>
          <w:rFonts w:hint="cs"/>
          <w:rtl/>
        </w:rPr>
        <w:t>ی</w:t>
      </w:r>
      <w:r w:rsidR="00D74ADF">
        <w:rPr>
          <w:rtl/>
        </w:rPr>
        <w:t xml:space="preserve"> و ماهو</w:t>
      </w:r>
      <w:r w:rsidR="00D74ADF">
        <w:rPr>
          <w:rFonts w:hint="cs"/>
          <w:rtl/>
        </w:rPr>
        <w:t>ی</w:t>
      </w:r>
      <w:r w:rsidR="00D74ADF">
        <w:rPr>
          <w:rtl/>
        </w:rPr>
        <w:t xml:space="preserve"> است، نه به حمل شا</w:t>
      </w:r>
      <w:r w:rsidR="00D74ADF">
        <w:rPr>
          <w:rFonts w:hint="cs"/>
          <w:rtl/>
        </w:rPr>
        <w:t>ی</w:t>
      </w:r>
      <w:r w:rsidR="00D74ADF">
        <w:rPr>
          <w:rFonts w:hint="eastAsia"/>
          <w:rtl/>
        </w:rPr>
        <w:t>ع</w:t>
      </w:r>
      <w:r w:rsidR="00D74ADF">
        <w:rPr>
          <w:rtl/>
        </w:rPr>
        <w:t xml:space="preserve"> و متبادر عرف</w:t>
      </w:r>
      <w:r w:rsidR="00D74ADF">
        <w:rPr>
          <w:rFonts w:hint="cs"/>
          <w:rtl/>
        </w:rPr>
        <w:t>ی</w:t>
      </w:r>
      <w:r w:rsidR="00D74ADF">
        <w:rPr>
          <w:rtl/>
        </w:rPr>
        <w:t xml:space="preserve">. </w:t>
      </w:r>
    </w:p>
    <w:p w14:paraId="3C41CD92" w14:textId="77777777" w:rsidR="001E02A6" w:rsidRDefault="00D74ADF" w:rsidP="001E02A6">
      <w:pPr>
        <w:widowControl w:val="0"/>
        <w:ind w:firstLine="157"/>
        <w:rPr>
          <w:rFonts w:hint="cs"/>
          <w:rtl/>
        </w:rPr>
      </w:pPr>
      <w:r>
        <w:rPr>
          <w:rtl/>
        </w:rPr>
        <w:t>صاحب جواهر ن</w:t>
      </w:r>
      <w:r>
        <w:rPr>
          <w:rFonts w:hint="cs"/>
          <w:rtl/>
        </w:rPr>
        <w:t>ی</w:t>
      </w:r>
      <w:r>
        <w:rPr>
          <w:rFonts w:hint="eastAsia"/>
          <w:rtl/>
        </w:rPr>
        <w:t>ز</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w:t>
      </w:r>
    </w:p>
    <w:p w14:paraId="1DB632C6" w14:textId="4EB581AC" w:rsidR="001E02A6" w:rsidRPr="001E02A6" w:rsidRDefault="001E02A6" w:rsidP="001E02A6">
      <w:pPr>
        <w:ind w:firstLine="157"/>
        <w:rPr>
          <w:color w:val="000080"/>
        </w:rPr>
      </w:pPr>
      <w:r w:rsidRPr="001E02A6">
        <w:rPr>
          <w:rFonts w:hint="cs"/>
          <w:color w:val="000080"/>
          <w:rtl/>
        </w:rPr>
        <w:t>«بل قيل لبعض ما عرفت بخروج الإنسان عنه أيضا، خصوصا مع ملاحظة السيرة و الطريقة في مص ريق الزوجة و مباشرة النساء لفضلات الأطفال بالرضاع و غيره، و الصلاة في ثياب بعضهم بعضا و إن كان فيها من العرق و غيره».</w:t>
      </w:r>
      <w:r>
        <w:rPr>
          <w:rStyle w:val="aa"/>
          <w:color w:val="000080"/>
        </w:rPr>
        <w:footnoteReference w:id="4"/>
      </w:r>
    </w:p>
    <w:p w14:paraId="2E1BBDD3" w14:textId="44482C9E" w:rsidR="00D74ADF" w:rsidRDefault="00D74ADF" w:rsidP="001E02A6">
      <w:pPr>
        <w:widowControl w:val="0"/>
        <w:ind w:firstLine="157"/>
        <w:rPr>
          <w:rtl/>
        </w:rPr>
      </w:pPr>
      <w:r>
        <w:rPr>
          <w:rFonts w:hint="cs"/>
          <w:rtl/>
        </w:rPr>
        <w:t>ی</w:t>
      </w:r>
      <w:r>
        <w:rPr>
          <w:rFonts w:hint="eastAsia"/>
          <w:rtl/>
        </w:rPr>
        <w:t>عن</w:t>
      </w:r>
      <w:r>
        <w:rPr>
          <w:rFonts w:hint="cs"/>
          <w:rtl/>
        </w:rPr>
        <w:t>ی</w:t>
      </w:r>
      <w:r>
        <w:rPr>
          <w:rtl/>
        </w:rPr>
        <w:t xml:space="preserve"> س</w:t>
      </w:r>
      <w:r>
        <w:rPr>
          <w:rFonts w:hint="cs"/>
          <w:rtl/>
        </w:rPr>
        <w:t>ی</w:t>
      </w:r>
      <w:r>
        <w:rPr>
          <w:rFonts w:hint="eastAsia"/>
          <w:rtl/>
        </w:rPr>
        <w:t>ره</w:t>
      </w:r>
      <w:r>
        <w:rPr>
          <w:rtl/>
        </w:rPr>
        <w:t xml:space="preserve"> بر عدم اجتناب از آب دهان همسر و فرزند و غ</w:t>
      </w:r>
      <w:r>
        <w:rPr>
          <w:rFonts w:hint="cs"/>
          <w:rtl/>
        </w:rPr>
        <w:t>ی</w:t>
      </w:r>
      <w:r>
        <w:rPr>
          <w:rFonts w:hint="eastAsia"/>
          <w:rtl/>
        </w:rPr>
        <w:t>ره</w:t>
      </w:r>
      <w:r>
        <w:rPr>
          <w:rtl/>
        </w:rPr>
        <w:t xml:space="preserve"> جار</w:t>
      </w:r>
      <w:r>
        <w:rPr>
          <w:rFonts w:hint="cs"/>
          <w:rtl/>
        </w:rPr>
        <w:t>ی</w:t>
      </w:r>
      <w:r>
        <w:rPr>
          <w:rtl/>
        </w:rPr>
        <w:t xml:space="preserve"> است.</w:t>
      </w:r>
    </w:p>
    <w:p w14:paraId="794E02EB" w14:textId="77777777" w:rsidR="00D74ADF" w:rsidRDefault="00D74ADF" w:rsidP="001E02A6">
      <w:pPr>
        <w:widowControl w:val="0"/>
        <w:ind w:firstLine="157"/>
        <w:rPr>
          <w:rtl/>
        </w:rPr>
      </w:pPr>
      <w:r>
        <w:rPr>
          <w:rFonts w:hint="eastAsia"/>
          <w:rtl/>
        </w:rPr>
        <w:t>در</w:t>
      </w:r>
      <w:r>
        <w:rPr>
          <w:rtl/>
        </w:rPr>
        <w:t xml:space="preserve"> مجموع دل</w:t>
      </w:r>
      <w:r>
        <w:rPr>
          <w:rFonts w:hint="cs"/>
          <w:rtl/>
        </w:rPr>
        <w:t>ی</w:t>
      </w:r>
      <w:r>
        <w:rPr>
          <w:rFonts w:hint="eastAsia"/>
          <w:rtl/>
        </w:rPr>
        <w:t>ل</w:t>
      </w:r>
      <w:r>
        <w:rPr>
          <w:rtl/>
        </w:rPr>
        <w:t xml:space="preserve"> اصل</w:t>
      </w:r>
      <w:r>
        <w:rPr>
          <w:rFonts w:hint="cs"/>
          <w:rtl/>
        </w:rPr>
        <w:t>ی</w:t>
      </w:r>
      <w:r>
        <w:rPr>
          <w:rtl/>
        </w:rPr>
        <w:t xml:space="preserve"> بر جواز صلات در فضولات طاهر انسان سه وجه است: تبادر، س</w:t>
      </w:r>
      <w:r>
        <w:rPr>
          <w:rFonts w:hint="cs"/>
          <w:rtl/>
        </w:rPr>
        <w:t>ی</w:t>
      </w:r>
      <w:r>
        <w:rPr>
          <w:rFonts w:hint="eastAsia"/>
          <w:rtl/>
        </w:rPr>
        <w:t>ره</w:t>
      </w:r>
      <w:r>
        <w:rPr>
          <w:rtl/>
        </w:rPr>
        <w:t xml:space="preserve"> و قاعده «لو کان لبان». دل</w:t>
      </w:r>
      <w:r>
        <w:rPr>
          <w:rFonts w:hint="cs"/>
          <w:rtl/>
        </w:rPr>
        <w:t>ی</w:t>
      </w:r>
      <w:r>
        <w:rPr>
          <w:rFonts w:hint="eastAsia"/>
          <w:rtl/>
        </w:rPr>
        <w:t>ل</w:t>
      </w:r>
      <w:r>
        <w:rPr>
          <w:rtl/>
        </w:rPr>
        <w:t xml:space="preserve"> چهارم هم نص است که بعداً خواهد آمد.</w:t>
      </w:r>
      <w:bookmarkEnd w:id="0"/>
    </w:p>
    <w:sectPr w:rsidR="00D74ADF"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B1A02" w14:textId="77777777" w:rsidR="00674BA5" w:rsidRDefault="00674BA5" w:rsidP="00DB25E6">
      <w:pPr>
        <w:spacing w:after="0" w:line="240" w:lineRule="auto"/>
      </w:pPr>
      <w:r>
        <w:separator/>
      </w:r>
    </w:p>
  </w:endnote>
  <w:endnote w:type="continuationSeparator" w:id="0">
    <w:p w14:paraId="00554910" w14:textId="77777777" w:rsidR="00674BA5" w:rsidRDefault="00674BA5"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1E02A6" w:rsidRPr="001E02A6">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1E02A6" w:rsidRPr="001E02A6">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679EB" w14:textId="77777777" w:rsidR="00674BA5" w:rsidRDefault="00674BA5" w:rsidP="00DB25E6">
      <w:pPr>
        <w:spacing w:after="0" w:line="240" w:lineRule="auto"/>
      </w:pPr>
      <w:r>
        <w:separator/>
      </w:r>
    </w:p>
  </w:footnote>
  <w:footnote w:type="continuationSeparator" w:id="0">
    <w:p w14:paraId="522C4C1C" w14:textId="77777777" w:rsidR="00674BA5" w:rsidRDefault="00674BA5" w:rsidP="00DB25E6">
      <w:pPr>
        <w:spacing w:after="0" w:line="240" w:lineRule="auto"/>
      </w:pPr>
      <w:r>
        <w:continuationSeparator/>
      </w:r>
    </w:p>
  </w:footnote>
  <w:footnote w:id="1">
    <w:p w14:paraId="073900E5" w14:textId="7305881B" w:rsidR="002A512C" w:rsidRPr="002A512C" w:rsidRDefault="002A512C" w:rsidP="001446D8">
      <w:pPr>
        <w:pStyle w:val="a8"/>
        <w:rPr>
          <w:rFonts w:hint="cs"/>
          <w:rtl/>
        </w:rPr>
      </w:pPr>
      <w:r w:rsidRPr="002A512C">
        <w:footnoteRef/>
      </w:r>
      <w:r w:rsidRPr="002A512C">
        <w:rPr>
          <w:rtl/>
        </w:rPr>
        <w:t xml:space="preserve"> </w:t>
      </w:r>
      <w:hyperlink r:id="rId1" w:history="1">
        <w:r w:rsidRPr="002A512C">
          <w:rPr>
            <w:rStyle w:val="af2"/>
            <w:rFonts w:hint="cs"/>
            <w:rtl/>
          </w:rPr>
          <w:t>المستند</w:t>
        </w:r>
        <w:r w:rsidRPr="002A512C">
          <w:rPr>
            <w:rStyle w:val="af2"/>
            <w:rtl/>
          </w:rPr>
          <w:t xml:space="preserve"> </w:t>
        </w:r>
        <w:r w:rsidRPr="002A512C">
          <w:rPr>
            <w:rStyle w:val="af2"/>
            <w:rFonts w:hint="cs"/>
            <w:rtl/>
          </w:rPr>
          <w:t>في</w:t>
        </w:r>
        <w:r w:rsidRPr="002A512C">
          <w:rPr>
            <w:rStyle w:val="af2"/>
            <w:rtl/>
          </w:rPr>
          <w:t xml:space="preserve"> </w:t>
        </w:r>
        <w:r w:rsidRPr="002A512C">
          <w:rPr>
            <w:rStyle w:val="af2"/>
            <w:rFonts w:hint="cs"/>
            <w:rtl/>
          </w:rPr>
          <w:t>شرح</w:t>
        </w:r>
        <w:r w:rsidRPr="002A512C">
          <w:rPr>
            <w:rStyle w:val="af2"/>
            <w:rtl/>
          </w:rPr>
          <w:t xml:space="preserve"> </w:t>
        </w:r>
        <w:r w:rsidRPr="002A512C">
          <w:rPr>
            <w:rStyle w:val="af2"/>
            <w:rFonts w:hint="cs"/>
            <w:rtl/>
          </w:rPr>
          <w:t>العروة</w:t>
        </w:r>
        <w:r w:rsidRPr="002A512C">
          <w:rPr>
            <w:rStyle w:val="af2"/>
            <w:rtl/>
          </w:rPr>
          <w:t xml:space="preserve"> </w:t>
        </w:r>
        <w:r w:rsidRPr="002A512C">
          <w:rPr>
            <w:rStyle w:val="af2"/>
            <w:rFonts w:hint="cs"/>
            <w:rtl/>
          </w:rPr>
          <w:t>الوثقى،</w:t>
        </w:r>
        <w:r w:rsidRPr="002A512C">
          <w:rPr>
            <w:rStyle w:val="af2"/>
            <w:rtl/>
          </w:rPr>
          <w:t xml:space="preserve"> </w:t>
        </w:r>
        <w:r w:rsidRPr="002A512C">
          <w:rPr>
            <w:rStyle w:val="af2"/>
            <w:rFonts w:hint="cs"/>
            <w:rtl/>
          </w:rPr>
          <w:t>الخوئي،</w:t>
        </w:r>
        <w:r w:rsidRPr="002A512C">
          <w:rPr>
            <w:rStyle w:val="af2"/>
            <w:rtl/>
          </w:rPr>
          <w:t xml:space="preserve"> </w:t>
        </w:r>
        <w:r w:rsidRPr="002A512C">
          <w:rPr>
            <w:rStyle w:val="af2"/>
            <w:rFonts w:hint="cs"/>
            <w:rtl/>
          </w:rPr>
          <w:t>السيد</w:t>
        </w:r>
        <w:r w:rsidRPr="002A512C">
          <w:rPr>
            <w:rStyle w:val="af2"/>
            <w:rtl/>
          </w:rPr>
          <w:t xml:space="preserve"> </w:t>
        </w:r>
        <w:r w:rsidRPr="002A512C">
          <w:rPr>
            <w:rStyle w:val="af2"/>
            <w:rFonts w:hint="cs"/>
            <w:rtl/>
          </w:rPr>
          <w:t>أ</w:t>
        </w:r>
        <w:r w:rsidRPr="002A512C">
          <w:rPr>
            <w:rStyle w:val="af2"/>
            <w:rFonts w:hint="cs"/>
            <w:rtl/>
          </w:rPr>
          <w:t>بوالقاسم</w:t>
        </w:r>
        <w:r w:rsidRPr="002A512C">
          <w:rPr>
            <w:rStyle w:val="af2"/>
            <w:rtl/>
          </w:rPr>
          <w:t xml:space="preserve"> - </w:t>
        </w:r>
        <w:r w:rsidRPr="002A512C">
          <w:rPr>
            <w:rStyle w:val="af2"/>
            <w:rFonts w:hint="cs"/>
            <w:rtl/>
          </w:rPr>
          <w:t>الشيخ</w:t>
        </w:r>
        <w:r w:rsidRPr="002A512C">
          <w:rPr>
            <w:rStyle w:val="af2"/>
            <w:rtl/>
          </w:rPr>
          <w:t xml:space="preserve"> </w:t>
        </w:r>
        <w:r w:rsidRPr="002A512C">
          <w:rPr>
            <w:rStyle w:val="af2"/>
            <w:rFonts w:hint="cs"/>
            <w:rtl/>
          </w:rPr>
          <w:t>مر</w:t>
        </w:r>
        <w:r w:rsidRPr="002A512C">
          <w:rPr>
            <w:rStyle w:val="af2"/>
            <w:rFonts w:hint="cs"/>
            <w:rtl/>
          </w:rPr>
          <w:t>ت</w:t>
        </w:r>
        <w:r w:rsidRPr="002A512C">
          <w:rPr>
            <w:rStyle w:val="af2"/>
            <w:rFonts w:hint="cs"/>
            <w:rtl/>
          </w:rPr>
          <w:t>ضى</w:t>
        </w:r>
        <w:r w:rsidRPr="002A512C">
          <w:rPr>
            <w:rStyle w:val="af2"/>
            <w:rtl/>
          </w:rPr>
          <w:t xml:space="preserve"> </w:t>
        </w:r>
        <w:r w:rsidRPr="002A512C">
          <w:rPr>
            <w:rStyle w:val="af2"/>
            <w:rFonts w:hint="cs"/>
            <w:rtl/>
          </w:rPr>
          <w:t>البروجردي،</w:t>
        </w:r>
        <w:r w:rsidRPr="002A512C">
          <w:rPr>
            <w:rStyle w:val="af2"/>
            <w:rtl/>
          </w:rPr>
          <w:t xml:space="preserve"> </w:t>
        </w:r>
        <w:r w:rsidRPr="002A512C">
          <w:rPr>
            <w:rStyle w:val="af2"/>
            <w:rFonts w:hint="cs"/>
            <w:rtl/>
          </w:rPr>
          <w:t>ج</w:t>
        </w:r>
        <w:r w:rsidR="001446D8">
          <w:rPr>
            <w:rStyle w:val="af2"/>
            <w:rFonts w:hint="cs"/>
            <w:rtl/>
          </w:rPr>
          <w:t>2</w:t>
        </w:r>
        <w:r w:rsidRPr="002A512C">
          <w:rPr>
            <w:rStyle w:val="af2"/>
            <w:rFonts w:hint="cs"/>
            <w:rtl/>
          </w:rPr>
          <w:t>،</w:t>
        </w:r>
        <w:r w:rsidRPr="002A512C">
          <w:rPr>
            <w:rStyle w:val="af2"/>
            <w:rtl/>
          </w:rPr>
          <w:t xml:space="preserve"> </w:t>
        </w:r>
        <w:r w:rsidRPr="002A512C">
          <w:rPr>
            <w:rStyle w:val="af2"/>
            <w:rFonts w:hint="cs"/>
            <w:rtl/>
          </w:rPr>
          <w:t>ص</w:t>
        </w:r>
        <w:r w:rsidRPr="002A512C">
          <w:rPr>
            <w:rStyle w:val="af2"/>
            <w:rtl/>
          </w:rPr>
          <w:t>152.</w:t>
        </w:r>
      </w:hyperlink>
    </w:p>
  </w:footnote>
  <w:footnote w:id="2">
    <w:p w14:paraId="7163D0B4" w14:textId="6581D7A0" w:rsidR="00BA70BC" w:rsidRPr="00D46011" w:rsidRDefault="00BA70BC" w:rsidP="00BA70BC">
      <w:pPr>
        <w:pStyle w:val="a8"/>
        <w:rPr>
          <w:rtl/>
        </w:rPr>
      </w:pPr>
      <w:r w:rsidRPr="00D46011">
        <w:footnoteRef/>
      </w:r>
      <w:r w:rsidRPr="00D46011">
        <w:rPr>
          <w:rtl/>
        </w:rPr>
        <w:t xml:space="preserve"> </w:t>
      </w:r>
      <w:hyperlink r:id="rId2"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w:t>
        </w:r>
        <w:r w:rsidRPr="00D46011">
          <w:rPr>
            <w:rStyle w:val="af2"/>
            <w:rFonts w:hint="cs"/>
            <w:rtl/>
          </w:rPr>
          <w:t>خ</w:t>
        </w:r>
        <w:r w:rsidRPr="00D46011">
          <w:rPr>
            <w:rStyle w:val="af2"/>
            <w:rFonts w:hint="cs"/>
            <w:rtl/>
          </w:rPr>
          <w:t>ميني،</w:t>
        </w:r>
        <w:r w:rsidRPr="00D46011">
          <w:rPr>
            <w:rStyle w:val="af2"/>
            <w:rtl/>
          </w:rPr>
          <w:t xml:space="preserve"> </w:t>
        </w:r>
        <w:r w:rsidRPr="00D46011">
          <w:rPr>
            <w:rStyle w:val="af2"/>
            <w:rFonts w:hint="cs"/>
            <w:rtl/>
          </w:rPr>
          <w:t>ال</w:t>
        </w:r>
        <w:r w:rsidRPr="00D46011">
          <w:rPr>
            <w:rStyle w:val="af2"/>
            <w:rFonts w:hint="cs"/>
            <w:rtl/>
          </w:rPr>
          <w:t>س</w:t>
        </w:r>
        <w:r w:rsidRPr="00D46011">
          <w:rPr>
            <w:rStyle w:val="af2"/>
            <w:rFonts w:hint="cs"/>
            <w:rtl/>
          </w:rPr>
          <w:t>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w:t>
        </w:r>
        <w:r w:rsidRPr="00D46011">
          <w:rPr>
            <w:rStyle w:val="af2"/>
            <w:rFonts w:hint="cs"/>
            <w:rtl/>
          </w:rPr>
          <w:t>ل</w:t>
        </w:r>
        <w:r w:rsidRPr="00D46011">
          <w:rPr>
            <w:rStyle w:val="af2"/>
            <w:rFonts w:hint="cs"/>
            <w:rtl/>
          </w:rPr>
          <w:t>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39</w:t>
        </w:r>
        <w:r w:rsidRPr="00D46011">
          <w:rPr>
            <w:rStyle w:val="af2"/>
            <w:rtl/>
          </w:rPr>
          <w:t>.</w:t>
        </w:r>
      </w:hyperlink>
    </w:p>
  </w:footnote>
  <w:footnote w:id="3">
    <w:p w14:paraId="0685D188" w14:textId="3DEEC41F" w:rsidR="00BA70BC" w:rsidRPr="00BA70BC" w:rsidRDefault="00BA70BC" w:rsidP="00BA70BC">
      <w:pPr>
        <w:pStyle w:val="a8"/>
        <w:rPr>
          <w:rFonts w:hint="cs"/>
          <w:rtl/>
        </w:rPr>
      </w:pPr>
      <w:r w:rsidRPr="00BA70BC">
        <w:footnoteRef/>
      </w:r>
      <w:r w:rsidRPr="00BA70BC">
        <w:rPr>
          <w:rtl/>
        </w:rPr>
        <w:t xml:space="preserve"> </w:t>
      </w:r>
      <w:hyperlink r:id="rId3" w:history="1">
        <w:r w:rsidRPr="00BA70BC">
          <w:rPr>
            <w:rStyle w:val="af2"/>
            <w:rFonts w:hint="cs"/>
            <w:rtl/>
          </w:rPr>
          <w:t>الحدائق</w:t>
        </w:r>
        <w:r w:rsidRPr="00BA70BC">
          <w:rPr>
            <w:rStyle w:val="af2"/>
            <w:rtl/>
          </w:rPr>
          <w:t xml:space="preserve"> </w:t>
        </w:r>
        <w:r w:rsidRPr="00BA70BC">
          <w:rPr>
            <w:rStyle w:val="af2"/>
            <w:rFonts w:hint="cs"/>
            <w:rtl/>
          </w:rPr>
          <w:t>الناضرة</w:t>
        </w:r>
        <w:r w:rsidRPr="00BA70BC">
          <w:rPr>
            <w:rStyle w:val="af2"/>
            <w:rtl/>
          </w:rPr>
          <w:t xml:space="preserve"> </w:t>
        </w:r>
        <w:r w:rsidRPr="00BA70BC">
          <w:rPr>
            <w:rStyle w:val="af2"/>
            <w:rFonts w:hint="cs"/>
            <w:rtl/>
          </w:rPr>
          <w:t>في</w:t>
        </w:r>
        <w:r w:rsidRPr="00BA70BC">
          <w:rPr>
            <w:rStyle w:val="af2"/>
            <w:rtl/>
          </w:rPr>
          <w:t xml:space="preserve"> </w:t>
        </w:r>
        <w:r w:rsidRPr="00BA70BC">
          <w:rPr>
            <w:rStyle w:val="af2"/>
            <w:rFonts w:hint="cs"/>
            <w:rtl/>
          </w:rPr>
          <w:t>أحكام</w:t>
        </w:r>
        <w:r w:rsidRPr="00BA70BC">
          <w:rPr>
            <w:rStyle w:val="af2"/>
            <w:rtl/>
          </w:rPr>
          <w:t xml:space="preserve"> </w:t>
        </w:r>
        <w:r w:rsidRPr="00BA70BC">
          <w:rPr>
            <w:rStyle w:val="af2"/>
            <w:rFonts w:hint="cs"/>
            <w:rtl/>
          </w:rPr>
          <w:t>الع</w:t>
        </w:r>
        <w:r w:rsidRPr="00BA70BC">
          <w:rPr>
            <w:rStyle w:val="af2"/>
            <w:rFonts w:hint="cs"/>
            <w:rtl/>
          </w:rPr>
          <w:t>ت</w:t>
        </w:r>
        <w:r w:rsidRPr="00BA70BC">
          <w:rPr>
            <w:rStyle w:val="af2"/>
            <w:rFonts w:hint="cs"/>
            <w:rtl/>
          </w:rPr>
          <w:t>رة</w:t>
        </w:r>
        <w:r w:rsidRPr="00BA70BC">
          <w:rPr>
            <w:rStyle w:val="af2"/>
            <w:rtl/>
          </w:rPr>
          <w:t xml:space="preserve"> </w:t>
        </w:r>
        <w:r w:rsidRPr="00BA70BC">
          <w:rPr>
            <w:rStyle w:val="af2"/>
            <w:rFonts w:hint="cs"/>
            <w:rtl/>
          </w:rPr>
          <w:t>الطاهرة،</w:t>
        </w:r>
        <w:r w:rsidRPr="00BA70BC">
          <w:rPr>
            <w:rStyle w:val="af2"/>
            <w:rtl/>
          </w:rPr>
          <w:t xml:space="preserve"> </w:t>
        </w:r>
        <w:r w:rsidRPr="00BA70BC">
          <w:rPr>
            <w:rStyle w:val="af2"/>
            <w:rFonts w:hint="cs"/>
            <w:rtl/>
          </w:rPr>
          <w:t>البحراني،</w:t>
        </w:r>
        <w:r w:rsidRPr="00BA70BC">
          <w:rPr>
            <w:rStyle w:val="af2"/>
            <w:rtl/>
          </w:rPr>
          <w:t xml:space="preserve"> </w:t>
        </w:r>
        <w:r w:rsidRPr="00BA70BC">
          <w:rPr>
            <w:rStyle w:val="af2"/>
            <w:rFonts w:hint="cs"/>
            <w:rtl/>
          </w:rPr>
          <w:t>الشيخ</w:t>
        </w:r>
        <w:r w:rsidRPr="00BA70BC">
          <w:rPr>
            <w:rStyle w:val="af2"/>
            <w:rtl/>
          </w:rPr>
          <w:t xml:space="preserve"> </w:t>
        </w:r>
        <w:r w:rsidRPr="00BA70BC">
          <w:rPr>
            <w:rStyle w:val="af2"/>
            <w:rFonts w:hint="cs"/>
            <w:rtl/>
          </w:rPr>
          <w:t>يوسف،</w:t>
        </w:r>
        <w:r w:rsidRPr="00BA70BC">
          <w:rPr>
            <w:rStyle w:val="af2"/>
            <w:rtl/>
          </w:rPr>
          <w:t xml:space="preserve"> </w:t>
        </w:r>
        <w:r w:rsidRPr="00BA70BC">
          <w:rPr>
            <w:rStyle w:val="af2"/>
            <w:rFonts w:hint="cs"/>
            <w:rtl/>
          </w:rPr>
          <w:t>ج</w:t>
        </w:r>
        <w:r w:rsidRPr="00BA70BC">
          <w:rPr>
            <w:rStyle w:val="af2"/>
            <w:rtl/>
          </w:rPr>
          <w:t>7</w:t>
        </w:r>
        <w:r w:rsidRPr="00BA70BC">
          <w:rPr>
            <w:rStyle w:val="af2"/>
            <w:rFonts w:hint="cs"/>
            <w:rtl/>
          </w:rPr>
          <w:t>،</w:t>
        </w:r>
        <w:r w:rsidRPr="00BA70BC">
          <w:rPr>
            <w:rStyle w:val="af2"/>
            <w:rtl/>
          </w:rPr>
          <w:t xml:space="preserve"> </w:t>
        </w:r>
        <w:r w:rsidRPr="00BA70BC">
          <w:rPr>
            <w:rStyle w:val="af2"/>
            <w:rFonts w:hint="cs"/>
            <w:rtl/>
          </w:rPr>
          <w:t>ص</w:t>
        </w:r>
        <w:r w:rsidRPr="00BA70BC">
          <w:rPr>
            <w:rStyle w:val="af2"/>
            <w:rtl/>
          </w:rPr>
          <w:t>84.</w:t>
        </w:r>
      </w:hyperlink>
    </w:p>
  </w:footnote>
  <w:footnote w:id="4">
    <w:p w14:paraId="243C9168" w14:textId="7E9EB607" w:rsidR="001E02A6" w:rsidRPr="001E02A6" w:rsidRDefault="001E02A6" w:rsidP="001E02A6">
      <w:pPr>
        <w:pStyle w:val="a8"/>
        <w:rPr>
          <w:rFonts w:hint="cs"/>
          <w:rtl/>
        </w:rPr>
      </w:pPr>
      <w:r w:rsidRPr="001E02A6">
        <w:footnoteRef/>
      </w:r>
      <w:r w:rsidRPr="001E02A6">
        <w:rPr>
          <w:rtl/>
        </w:rPr>
        <w:t xml:space="preserve"> </w:t>
      </w:r>
      <w:hyperlink r:id="rId4" w:history="1">
        <w:r w:rsidRPr="001E02A6">
          <w:rPr>
            <w:rStyle w:val="af2"/>
            <w:rFonts w:hint="cs"/>
            <w:rtl/>
          </w:rPr>
          <w:t>جواهر</w:t>
        </w:r>
        <w:r w:rsidRPr="001E02A6">
          <w:rPr>
            <w:rStyle w:val="af2"/>
            <w:rtl/>
          </w:rPr>
          <w:t xml:space="preserve"> </w:t>
        </w:r>
        <w:r w:rsidRPr="001E02A6">
          <w:rPr>
            <w:rStyle w:val="af2"/>
            <w:rFonts w:hint="cs"/>
            <w:rtl/>
          </w:rPr>
          <w:t>الكلام،</w:t>
        </w:r>
        <w:r w:rsidRPr="001E02A6">
          <w:rPr>
            <w:rStyle w:val="af2"/>
            <w:rtl/>
          </w:rPr>
          <w:t xml:space="preserve"> </w:t>
        </w:r>
        <w:r w:rsidRPr="001E02A6">
          <w:rPr>
            <w:rStyle w:val="af2"/>
            <w:rFonts w:hint="cs"/>
            <w:rtl/>
          </w:rPr>
          <w:t>النج</w:t>
        </w:r>
        <w:r w:rsidRPr="001E02A6">
          <w:rPr>
            <w:rStyle w:val="af2"/>
            <w:rFonts w:hint="cs"/>
            <w:rtl/>
          </w:rPr>
          <w:t>ف</w:t>
        </w:r>
        <w:r w:rsidRPr="001E02A6">
          <w:rPr>
            <w:rStyle w:val="af2"/>
            <w:rFonts w:hint="cs"/>
            <w:rtl/>
          </w:rPr>
          <w:t>ي</w:t>
        </w:r>
        <w:r w:rsidRPr="001E02A6">
          <w:rPr>
            <w:rStyle w:val="af2"/>
            <w:rtl/>
          </w:rPr>
          <w:t xml:space="preserve"> </w:t>
        </w:r>
        <w:r w:rsidRPr="001E02A6">
          <w:rPr>
            <w:rStyle w:val="af2"/>
            <w:rFonts w:hint="cs"/>
            <w:rtl/>
          </w:rPr>
          <w:t>الجواهري،</w:t>
        </w:r>
        <w:r w:rsidRPr="001E02A6">
          <w:rPr>
            <w:rStyle w:val="af2"/>
            <w:rtl/>
          </w:rPr>
          <w:t xml:space="preserve"> </w:t>
        </w:r>
        <w:r w:rsidRPr="001E02A6">
          <w:rPr>
            <w:rStyle w:val="af2"/>
            <w:rFonts w:hint="cs"/>
            <w:rtl/>
          </w:rPr>
          <w:t>الشيخ</w:t>
        </w:r>
        <w:r w:rsidRPr="001E02A6">
          <w:rPr>
            <w:rStyle w:val="af2"/>
            <w:rtl/>
          </w:rPr>
          <w:t xml:space="preserve"> </w:t>
        </w:r>
        <w:r w:rsidRPr="001E02A6">
          <w:rPr>
            <w:rStyle w:val="af2"/>
            <w:rFonts w:hint="cs"/>
            <w:rtl/>
          </w:rPr>
          <w:t>محمد</w:t>
        </w:r>
        <w:r w:rsidRPr="001E02A6">
          <w:rPr>
            <w:rStyle w:val="af2"/>
            <w:rtl/>
          </w:rPr>
          <w:t xml:space="preserve"> </w:t>
        </w:r>
        <w:r w:rsidRPr="001E02A6">
          <w:rPr>
            <w:rStyle w:val="af2"/>
            <w:rFonts w:hint="cs"/>
            <w:rtl/>
          </w:rPr>
          <w:t>حسن،</w:t>
        </w:r>
        <w:r w:rsidRPr="001E02A6">
          <w:rPr>
            <w:rStyle w:val="af2"/>
            <w:rtl/>
          </w:rPr>
          <w:t xml:space="preserve"> </w:t>
        </w:r>
        <w:r w:rsidRPr="001E02A6">
          <w:rPr>
            <w:rStyle w:val="af2"/>
            <w:rFonts w:hint="cs"/>
            <w:rtl/>
          </w:rPr>
          <w:t>ج</w:t>
        </w:r>
        <w:r w:rsidRPr="001E02A6">
          <w:rPr>
            <w:rStyle w:val="af2"/>
            <w:rtl/>
          </w:rPr>
          <w:t>8</w:t>
        </w:r>
        <w:r w:rsidRPr="001E02A6">
          <w:rPr>
            <w:rStyle w:val="af2"/>
            <w:rFonts w:hint="cs"/>
            <w:rtl/>
          </w:rPr>
          <w:t>،</w:t>
        </w:r>
        <w:r w:rsidRPr="001E02A6">
          <w:rPr>
            <w:rStyle w:val="af2"/>
            <w:rtl/>
          </w:rPr>
          <w:t xml:space="preserve"> </w:t>
        </w:r>
        <w:r w:rsidRPr="001E02A6">
          <w:rPr>
            <w:rStyle w:val="af2"/>
            <w:rFonts w:hint="cs"/>
            <w:rtl/>
          </w:rPr>
          <w:t>ص</w:t>
        </w:r>
        <w:r w:rsidRPr="001E02A6">
          <w:rPr>
            <w:rStyle w:val="af2"/>
            <w:rtl/>
          </w:rPr>
          <w:t>69.</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62E9989"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FF380B">
      <w:rPr>
        <w:rFonts w:ascii="Noor_Zar" w:hAnsi="Noor_Zar" w:cs="B Mitra"/>
        <w:b/>
        <w:bCs/>
        <w:sz w:val="20"/>
        <w:szCs w:val="20"/>
      </w:rPr>
      <w:t>08</w:t>
    </w:r>
    <w:r w:rsidRPr="00BD20B7">
      <w:rPr>
        <w:rFonts w:ascii="Noor_Zar" w:hAnsi="Noor_Zar" w:cs="B Mitra"/>
        <w:b/>
        <w:bCs/>
        <w:sz w:val="20"/>
        <w:szCs w:val="20"/>
        <w:rtl/>
      </w:rPr>
      <w:t>/</w:t>
    </w:r>
    <w:r w:rsidR="00E209F5">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2"/>
  </w:num>
  <w:num w:numId="6">
    <w:abstractNumId w:val="5"/>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6C9"/>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0DC"/>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58C"/>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6D8"/>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2A6"/>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12C"/>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139"/>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58C"/>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71"/>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D14"/>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8D2"/>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4E98"/>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2"/>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4D5"/>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31"/>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CA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19D"/>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16E"/>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DED"/>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4B6"/>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0F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BA5"/>
    <w:rsid w:val="00674C54"/>
    <w:rsid w:val="00674D40"/>
    <w:rsid w:val="00674F06"/>
    <w:rsid w:val="0067502E"/>
    <w:rsid w:val="006751EA"/>
    <w:rsid w:val="00675294"/>
    <w:rsid w:val="0067545A"/>
    <w:rsid w:val="006754AE"/>
    <w:rsid w:val="006754CC"/>
    <w:rsid w:val="006756A4"/>
    <w:rsid w:val="0067578A"/>
    <w:rsid w:val="00675873"/>
    <w:rsid w:val="0067599B"/>
    <w:rsid w:val="00675C9D"/>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6C2"/>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9D9"/>
    <w:rsid w:val="006B7B4A"/>
    <w:rsid w:val="006B7C6C"/>
    <w:rsid w:val="006B7D09"/>
    <w:rsid w:val="006B7EAA"/>
    <w:rsid w:val="006C02B0"/>
    <w:rsid w:val="006C02DE"/>
    <w:rsid w:val="006C0311"/>
    <w:rsid w:val="006C06C4"/>
    <w:rsid w:val="006C0872"/>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88B"/>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3"/>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6F8A"/>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4C4"/>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9F2"/>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13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1C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7A9"/>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89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A"/>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93"/>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84F"/>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8E"/>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5D98"/>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142"/>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37"/>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3CBC"/>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F01"/>
    <w:rsid w:val="00BA6008"/>
    <w:rsid w:val="00BA61C8"/>
    <w:rsid w:val="00BA62E9"/>
    <w:rsid w:val="00BA6419"/>
    <w:rsid w:val="00BA6615"/>
    <w:rsid w:val="00BA682F"/>
    <w:rsid w:val="00BA68DD"/>
    <w:rsid w:val="00BA6AB8"/>
    <w:rsid w:val="00BA6AEA"/>
    <w:rsid w:val="00BA70BC"/>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75"/>
    <w:rsid w:val="00BF2B89"/>
    <w:rsid w:val="00BF2BC1"/>
    <w:rsid w:val="00BF2D23"/>
    <w:rsid w:val="00BF2DCB"/>
    <w:rsid w:val="00BF313D"/>
    <w:rsid w:val="00BF36DA"/>
    <w:rsid w:val="00BF3ACB"/>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85"/>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9"/>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A4C"/>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0B"/>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47DE0"/>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E6A"/>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ADF"/>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1A3"/>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9D"/>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1E"/>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791"/>
    <w:rsid w:val="00DD5870"/>
    <w:rsid w:val="00DD5B2A"/>
    <w:rsid w:val="00DD5B46"/>
    <w:rsid w:val="00DD5BFE"/>
    <w:rsid w:val="00DD5CA6"/>
    <w:rsid w:val="00DD5DE2"/>
    <w:rsid w:val="00DD5FD6"/>
    <w:rsid w:val="00DD60B1"/>
    <w:rsid w:val="00DD60B6"/>
    <w:rsid w:val="00DD62AB"/>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F5"/>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A0"/>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81"/>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35"/>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D7F90"/>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7DA"/>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CE7"/>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69"/>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435"/>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3F7"/>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C7EC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2E"/>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0B"/>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08823028">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24970057">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899828598">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40178501">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13/7/84/&#1575;&#1604;&#1571;&#1592;&#1607;&#1585;" TargetMode="External"/><Relationship Id="rId2" Type="http://schemas.openxmlformats.org/officeDocument/2006/relationships/hyperlink" Target="http://lib.eshia.ir/12409/1/139/&#1576;&#1601;&#1590;&#1604;&#1575;&#1578;" TargetMode="External"/><Relationship Id="rId1" Type="http://schemas.openxmlformats.org/officeDocument/2006/relationships/hyperlink" Target="http://lib.eshia.ir/10047/2/152/&#1608;&#1581;&#1610;&#1579;" TargetMode="External"/><Relationship Id="rId4" Type="http://schemas.openxmlformats.org/officeDocument/2006/relationships/hyperlink" Target="http://lib.eshia.ir/10088/8/69/&#1604;&#1576;&#1593;&#1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356DB-D370-4D3E-95C5-DEE981AF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1993</Words>
  <Characters>11365</Characters>
  <Application>Microsoft Office Word</Application>
  <DocSecurity>0</DocSecurity>
  <Lines>94</Lines>
  <Paragraphs>26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2025-11-29T13:02:00Z</cp:lastPrinted>
  <dcterms:created xsi:type="dcterms:W3CDTF">2025-12-29T19:20:00Z</dcterms:created>
  <dcterms:modified xsi:type="dcterms:W3CDTF">2026-01-03T19:27:00Z</dcterms:modified>
</cp:coreProperties>
</file>