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7DC9FFB6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>الحجج العقلائية / الظواهر/ قواعد في الأوامر</w:t>
      </w:r>
    </w:p>
    <w:p w14:paraId="7AF6A302" w14:textId="4697905D" w:rsidR="00716EE8" w:rsidRDefault="003608A6" w:rsidP="005F56E3">
      <w:pPr>
        <w:pStyle w:val="Heading2"/>
        <w:rPr>
          <w:rtl/>
        </w:rPr>
      </w:pPr>
      <w:r>
        <w:rPr>
          <w:rFonts w:hint="cs"/>
          <w:rtl/>
        </w:rPr>
        <w:t>اجزاء امر اضطراری</w:t>
      </w:r>
    </w:p>
    <w:p w14:paraId="12D99BE5" w14:textId="77777777" w:rsidR="003608A6" w:rsidRDefault="009A7E2C" w:rsidP="003608A6">
      <w:pPr>
        <w:rPr>
          <w:rtl/>
        </w:rPr>
      </w:pP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ما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ظاهر</w:t>
      </w:r>
      <w:r>
        <w:rPr>
          <w:rFonts w:hint="cs"/>
          <w:rtl/>
        </w:rPr>
        <w:t>ی</w:t>
      </w:r>
      <w:r>
        <w:rPr>
          <w:rtl/>
        </w:rPr>
        <w:t xml:space="preserve"> را بر اطلاق اماره لاحقه مقدم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اگر اطلاق اماره لاحقه را مقدم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تناقض در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امر به عمل به اماره سابقه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امار</w:t>
      </w:r>
      <w:r>
        <w:rPr>
          <w:rFonts w:hint="eastAsia"/>
          <w:rtl/>
        </w:rPr>
        <w:t>ه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ظاهر</w:t>
      </w:r>
      <w:r>
        <w:rPr>
          <w:rFonts w:hint="cs"/>
          <w:rtl/>
        </w:rPr>
        <w:t>ی</w:t>
      </w:r>
      <w:r>
        <w:rPr>
          <w:rtl/>
        </w:rPr>
        <w:t xml:space="preserve">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اطلاق دارد. قاعده "الامر </w:t>
      </w:r>
      <w:r>
        <w:rPr>
          <w:rFonts w:hint="cs"/>
          <w:rtl/>
        </w:rPr>
        <w:t>ی</w:t>
      </w:r>
      <w:r>
        <w:rPr>
          <w:rFonts w:hint="eastAsia"/>
          <w:rtl/>
        </w:rPr>
        <w:t>قتض</w:t>
      </w:r>
      <w:r>
        <w:rPr>
          <w:rFonts w:hint="cs"/>
          <w:rtl/>
        </w:rPr>
        <w:t>ی</w:t>
      </w:r>
      <w:r>
        <w:rPr>
          <w:rtl/>
        </w:rPr>
        <w:t xml:space="preserve"> الاجزاء"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 که هر امر</w:t>
      </w:r>
      <w:r>
        <w:rPr>
          <w:rFonts w:hint="cs"/>
          <w:rtl/>
        </w:rPr>
        <w:t>ی</w:t>
      </w:r>
      <w:r>
        <w:rPr>
          <w:rtl/>
        </w:rPr>
        <w:t xml:space="preserve"> نسبت به خودش مجز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تا زمان</w:t>
      </w:r>
      <w:r>
        <w:rPr>
          <w:rFonts w:hint="cs"/>
          <w:rtl/>
        </w:rPr>
        <w:t>ی</w:t>
      </w:r>
      <w:r>
        <w:rPr>
          <w:rtl/>
        </w:rPr>
        <w:t xml:space="preserve"> که کشف خلاف نشده باشد، شما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امتثال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مجز</w:t>
      </w:r>
      <w:r>
        <w:rPr>
          <w:rFonts w:hint="cs"/>
          <w:rtl/>
        </w:rPr>
        <w:t>ی</w:t>
      </w:r>
      <w:r>
        <w:rPr>
          <w:rtl/>
        </w:rPr>
        <w:t xml:space="preserve"> است؛ چه بعداً کشف خلاف بشود و چه نشود. آ</w:t>
      </w:r>
      <w:r>
        <w:rPr>
          <w:rFonts w:hint="eastAsia"/>
          <w:rtl/>
        </w:rPr>
        <w:t>ن</w:t>
      </w:r>
      <w:r>
        <w:rPr>
          <w:rtl/>
        </w:rPr>
        <w:t xml:space="preserve"> کشف خلاف بعد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ضرر</w:t>
      </w:r>
      <w:r>
        <w:rPr>
          <w:rFonts w:hint="cs"/>
          <w:rtl/>
        </w:rPr>
        <w:t>ی</w:t>
      </w:r>
      <w:r>
        <w:rPr>
          <w:rtl/>
        </w:rPr>
        <w:t xml:space="preserve"> به ماقبل از انکشاف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 w:rsidR="003608A6">
        <w:rPr>
          <w:rFonts w:hint="cs"/>
          <w:rtl/>
        </w:rPr>
        <w:t xml:space="preserve">، </w:t>
      </w: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اجزاء حاصل شده و تمام شده است و آن کشف خلاف برا</w:t>
      </w:r>
      <w:r>
        <w:rPr>
          <w:rFonts w:hint="cs"/>
          <w:rtl/>
        </w:rPr>
        <w:t>ی</w:t>
      </w:r>
      <w:r>
        <w:rPr>
          <w:rtl/>
        </w:rPr>
        <w:t xml:space="preserve"> بعد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صلا</w:t>
      </w:r>
      <w:r w:rsidR="003608A6">
        <w:rPr>
          <w:rFonts w:hint="cs"/>
          <w:rtl/>
        </w:rPr>
        <w:t>ة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14:paraId="6CD764E3" w14:textId="5B2F96AE" w:rsidR="009A7E2C" w:rsidRDefault="009A7E2C" w:rsidP="003608A6">
      <w:pPr>
        <w:rPr>
          <w:rtl/>
        </w:rPr>
      </w:pPr>
      <w:r>
        <w:rPr>
          <w:rtl/>
        </w:rPr>
        <w:t>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اطلاق را مقدم بکن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شبهه‌ا</w:t>
      </w:r>
      <w:r>
        <w:rPr>
          <w:rFonts w:hint="cs"/>
          <w:rtl/>
        </w:rPr>
        <w:t>ی</w:t>
      </w:r>
      <w:r>
        <w:rPr>
          <w:rtl/>
        </w:rPr>
        <w:t xml:space="preserve"> که امر واقع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نرفته است، مطرح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چرا؛ وقت</w:t>
      </w:r>
      <w:r>
        <w:rPr>
          <w:rFonts w:hint="cs"/>
          <w:rtl/>
        </w:rPr>
        <w:t>ی</w:t>
      </w:r>
      <w:r>
        <w:rPr>
          <w:rtl/>
        </w:rPr>
        <w:t xml:space="preserve"> شارع "شَرَّعَ </w:t>
      </w:r>
      <w:r>
        <w:rPr>
          <w:rFonts w:hint="eastAsia"/>
          <w:rtl/>
        </w:rPr>
        <w:t>الحکم</w:t>
      </w:r>
      <w:r>
        <w:rPr>
          <w:rtl/>
        </w:rPr>
        <w:t xml:space="preserve"> الظاهر</w:t>
      </w:r>
      <w:r>
        <w:rPr>
          <w:rFonts w:hint="cs"/>
          <w:rtl/>
        </w:rPr>
        <w:t>ی</w:t>
      </w:r>
      <w:r>
        <w:rPr>
          <w:rtl/>
        </w:rPr>
        <w:t xml:space="preserve"> مکان الحکم الواقع</w:t>
      </w:r>
      <w:r>
        <w:rPr>
          <w:rFonts w:hint="cs"/>
          <w:rtl/>
        </w:rPr>
        <w:t>ی</w:t>
      </w:r>
      <w:r>
        <w:rPr>
          <w:rtl/>
        </w:rPr>
        <w:t>"، مگر معنا</w:t>
      </w:r>
      <w:r>
        <w:rPr>
          <w:rFonts w:hint="cs"/>
          <w:rtl/>
        </w:rPr>
        <w:t>ی</w:t>
      </w:r>
      <w:r>
        <w:rPr>
          <w:rtl/>
        </w:rPr>
        <w:t xml:space="preserve"> امر ظاهر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مفاد امر ظاهر</w:t>
      </w:r>
      <w:r>
        <w:rPr>
          <w:rFonts w:hint="cs"/>
          <w:rtl/>
        </w:rPr>
        <w:t>ی</w:t>
      </w:r>
      <w:r>
        <w:rPr>
          <w:rtl/>
        </w:rPr>
        <w:t xml:space="preserve"> و مفاد اصول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شارع در ظرف جهل به حکم واقع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از ظفر به حکم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ظاهر</w:t>
      </w:r>
      <w:r>
        <w:rPr>
          <w:rFonts w:hint="cs"/>
          <w:rtl/>
        </w:rPr>
        <w:t>ی</w:t>
      </w:r>
      <w:r>
        <w:rPr>
          <w:rtl/>
        </w:rPr>
        <w:t xml:space="preserve"> را مکان آن حکم واقع</w:t>
      </w:r>
      <w:r>
        <w:rPr>
          <w:rFonts w:hint="cs"/>
          <w:rtl/>
        </w:rPr>
        <w:t>ی</w:t>
      </w:r>
      <w:r>
        <w:rPr>
          <w:rtl/>
        </w:rPr>
        <w:t xml:space="preserve"> جعل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کرده و گفته است: "هذا مکان ذاک"؟ </w:t>
      </w:r>
      <w:r w:rsidR="00EA6E35">
        <w:rPr>
          <w:rFonts w:hint="cs"/>
          <w:rtl/>
        </w:rPr>
        <w:t>وقتی</w:t>
      </w:r>
      <w:r>
        <w:rPr>
          <w:rtl/>
        </w:rPr>
        <w:t xml:space="preserve"> عمل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مجز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شارع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شما واقع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قبل از کشف خلاف است. حالا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از کشف خلاف،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گردد؟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اطلاقش اقتضا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قوت خودش باق</w:t>
      </w:r>
      <w:r>
        <w:rPr>
          <w:rFonts w:hint="cs"/>
          <w:rtl/>
        </w:rPr>
        <w:t>ی</w:t>
      </w:r>
      <w:r>
        <w:rPr>
          <w:rtl/>
        </w:rPr>
        <w:t xml:space="preserve"> است، چون شما امتثال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ام</w:t>
      </w:r>
      <w:r>
        <w:rPr>
          <w:rFonts w:hint="eastAsia"/>
          <w:rtl/>
        </w:rPr>
        <w:t>تثال</w:t>
      </w:r>
      <w:r>
        <w:rPr>
          <w:rtl/>
        </w:rPr>
        <w:t xml:space="preserve"> تمام شده است. چون بنا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امتثال شما پر شده است.</w:t>
      </w:r>
    </w:p>
    <w:p w14:paraId="0ACA550C" w14:textId="7224D58C" w:rsidR="009A7E2C" w:rsidRDefault="009A7E2C" w:rsidP="009A7E2C">
      <w:pPr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اطلاق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ظاهر</w:t>
      </w:r>
      <w:r>
        <w:rPr>
          <w:rFonts w:hint="cs"/>
          <w:rtl/>
        </w:rPr>
        <w:t>ی</w:t>
      </w:r>
      <w:r>
        <w:rPr>
          <w:rtl/>
        </w:rPr>
        <w:t xml:space="preserve"> را که مؤدا</w:t>
      </w:r>
      <w:r>
        <w:rPr>
          <w:rFonts w:hint="cs"/>
          <w:rtl/>
        </w:rPr>
        <w:t>ی</w:t>
      </w:r>
      <w:r>
        <w:rPr>
          <w:rtl/>
        </w:rPr>
        <w:t xml:space="preserve"> اماره اول</w:t>
      </w:r>
      <w:r>
        <w:rPr>
          <w:rFonts w:hint="cs"/>
          <w:rtl/>
        </w:rPr>
        <w:t>ی</w:t>
      </w:r>
      <w:r>
        <w:rPr>
          <w:rtl/>
        </w:rPr>
        <w:t xml:space="preserve"> است لحاظ</w:t>
      </w:r>
      <w:r w:rsidR="00674222">
        <w:rPr>
          <w:rFonts w:hint="cs"/>
          <w:rtl/>
        </w:rPr>
        <w:t xml:space="preserve">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است. در بحث قضا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روشن است. چرا روشن است؟ چون در آنجا که تمام وقت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اماره اول</w:t>
      </w:r>
      <w:r>
        <w:rPr>
          <w:rFonts w:hint="cs"/>
          <w:rtl/>
        </w:rPr>
        <w:t>ی</w:t>
      </w:r>
      <w:r>
        <w:rPr>
          <w:rtl/>
        </w:rPr>
        <w:t xml:space="preserve"> عمل کرده و تمام وقت گذشته است، اگر اشکال</w:t>
      </w:r>
      <w:r>
        <w:rPr>
          <w:rFonts w:hint="cs"/>
          <w:rtl/>
        </w:rPr>
        <w:t>ی</w:t>
      </w:r>
      <w:r>
        <w:rPr>
          <w:rtl/>
        </w:rPr>
        <w:t xml:space="preserve"> باشد، در کشف خلافِ داخل وقت است که آن را هم تازه جواب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اما در خارج وقت، اصلاً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وجود ندارد.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در تمام وقت به آن عمل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امتثال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پس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ملاک اجزاء، امتثال امر است که در تمام وقت صورت گرفته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مصلحت به جا</w:t>
      </w:r>
      <w:r>
        <w:rPr>
          <w:rFonts w:hint="cs"/>
          <w:rtl/>
        </w:rPr>
        <w:t>ی</w:t>
      </w:r>
      <w:r>
        <w:rPr>
          <w:rtl/>
        </w:rPr>
        <w:t xml:space="preserve"> آن مصلحت فائته واقع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حا</w:t>
      </w:r>
      <w:r>
        <w:rPr>
          <w:rFonts w:hint="eastAsia"/>
          <w:rtl/>
        </w:rPr>
        <w:t>صل</w:t>
      </w:r>
      <w:r>
        <w:rPr>
          <w:rtl/>
        </w:rPr>
        <w:t xml:space="preserve"> شده است. چون امتثال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ظاهر</w:t>
      </w:r>
      <w:r>
        <w:rPr>
          <w:rFonts w:hint="cs"/>
          <w:rtl/>
        </w:rPr>
        <w:t>ی</w:t>
      </w:r>
      <w:r>
        <w:rPr>
          <w:rtl/>
        </w:rPr>
        <w:t xml:space="preserve"> در داخل وقت که تمام وقت بود و کشف خلاف</w:t>
      </w:r>
      <w:r>
        <w:rPr>
          <w:rFonts w:hint="cs"/>
          <w:rtl/>
        </w:rPr>
        <w:t>ی</w:t>
      </w:r>
      <w:r>
        <w:rPr>
          <w:rtl/>
        </w:rPr>
        <w:t xml:space="preserve"> هم نشد، شارع به آن امر کرده است.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امر شارع گزاف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مصلحت است؟ قطعاً مصلحت دارد. شما امتثال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مصلحت، قطعاً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مصلحت فائته واقع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وج</w:t>
      </w:r>
      <w:r>
        <w:rPr>
          <w:rFonts w:hint="eastAsia"/>
          <w:rtl/>
        </w:rPr>
        <w:t>ود</w:t>
      </w:r>
      <w:r>
        <w:rPr>
          <w:rtl/>
        </w:rPr>
        <w:t xml:space="preserve"> مصلحت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اطلاق امر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اطلاق به آن معنا مطرح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5CD44D4C" w14:textId="05BF5F0E" w:rsidR="009A7E2C" w:rsidRDefault="009A7E2C" w:rsidP="009A7E2C">
      <w:pPr>
        <w:rPr>
          <w:rtl/>
        </w:rPr>
      </w:pPr>
      <w:r>
        <w:rPr>
          <w:rFonts w:hint="eastAsia"/>
          <w:rtl/>
        </w:rPr>
        <w:lastRenderedPageBreak/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شارع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 وقت</w:t>
      </w:r>
      <w:r>
        <w:rPr>
          <w:rFonts w:hint="cs"/>
          <w:rtl/>
        </w:rPr>
        <w:t>ی</w:t>
      </w:r>
      <w:r>
        <w:rPr>
          <w:rtl/>
        </w:rPr>
        <w:t xml:space="preserve"> به شما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در داخل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ظاهر</w:t>
      </w:r>
      <w:r>
        <w:rPr>
          <w:rFonts w:hint="cs"/>
          <w:rtl/>
        </w:rPr>
        <w:t>ی</w:t>
      </w:r>
      <w:r>
        <w:rPr>
          <w:rtl/>
        </w:rPr>
        <w:t xml:space="preserve"> را امتثال بکن و شما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را امتثال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داخل وقت کشف خلاف نشده، معنا و مفهومش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شما در تمام وقت، امر شارع را که امر ظاهر</w:t>
      </w:r>
      <w:r>
        <w:rPr>
          <w:rFonts w:hint="cs"/>
          <w:rtl/>
        </w:rPr>
        <w:t>ی</w:t>
      </w:r>
      <w:r>
        <w:rPr>
          <w:rtl/>
        </w:rPr>
        <w:t xml:space="preserve"> بوده، امتثال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tl/>
        </w:rPr>
        <w:t>ن عمل دارا</w:t>
      </w:r>
      <w:r>
        <w:rPr>
          <w:rFonts w:hint="cs"/>
          <w:rtl/>
        </w:rPr>
        <w:t>ی</w:t>
      </w:r>
      <w:r>
        <w:rPr>
          <w:rtl/>
        </w:rPr>
        <w:t xml:space="preserve"> مصلحت</w:t>
      </w:r>
      <w:r>
        <w:rPr>
          <w:rFonts w:hint="cs"/>
          <w:rtl/>
        </w:rPr>
        <w:t>ی</w:t>
      </w:r>
      <w:r>
        <w:rPr>
          <w:rtl/>
        </w:rPr>
        <w:t xml:space="preserve"> است. شارع گفته "هذا مکان ذاک"</w:t>
      </w:r>
      <w:r w:rsidR="00C004DC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"ف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مصلحةٌ تقوم مقام مصلحة الواقع".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"تقوم مقام"،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بر آن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است. آن اول</w:t>
      </w:r>
      <w:r>
        <w:rPr>
          <w:rFonts w:hint="cs"/>
          <w:rtl/>
        </w:rPr>
        <w:t>ی</w:t>
      </w:r>
      <w:r>
        <w:rPr>
          <w:rtl/>
        </w:rPr>
        <w:t xml:space="preserve"> (امتثال امر)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2212E274" w14:textId="77777777" w:rsidR="009A7E2C" w:rsidRDefault="009A7E2C" w:rsidP="009A7E2C">
      <w:pPr>
        <w:rPr>
          <w:rtl/>
        </w:rPr>
      </w:pPr>
      <w:r>
        <w:rPr>
          <w:rFonts w:hint="eastAsia"/>
          <w:rtl/>
        </w:rPr>
        <w:t>وجه</w:t>
      </w:r>
      <w:r>
        <w:rPr>
          <w:rtl/>
        </w:rPr>
        <w:t xml:space="preserve"> اول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شما امر شارع را امتثال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مجز</w:t>
      </w:r>
      <w:r>
        <w:rPr>
          <w:rFonts w:hint="cs"/>
          <w:rtl/>
        </w:rPr>
        <w:t>ی</w:t>
      </w:r>
      <w:r>
        <w:rPr>
          <w:rtl/>
        </w:rPr>
        <w:t xml:space="preserve"> است و در تمام وقت، فوت</w:t>
      </w:r>
      <w:r>
        <w:rPr>
          <w:rFonts w:hint="cs"/>
          <w:rtl/>
        </w:rPr>
        <w:t>ی</w:t>
      </w:r>
      <w:r>
        <w:rPr>
          <w:rtl/>
        </w:rPr>
        <w:t xml:space="preserve"> محقق نشده است. وقت</w:t>
      </w:r>
      <w:r>
        <w:rPr>
          <w:rFonts w:hint="cs"/>
          <w:rtl/>
        </w:rPr>
        <w:t>ی</w:t>
      </w:r>
      <w:r>
        <w:rPr>
          <w:rtl/>
        </w:rPr>
        <w:t xml:space="preserve"> امتثال امر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فوت</w:t>
      </w:r>
      <w:r>
        <w:rPr>
          <w:rFonts w:hint="cs"/>
          <w:rtl/>
        </w:rPr>
        <w:t>ی</w:t>
      </w:r>
      <w:r>
        <w:rPr>
          <w:rtl/>
        </w:rPr>
        <w:t xml:space="preserve"> محقق نشده است. پس وجه</w:t>
      </w:r>
      <w:r>
        <w:rPr>
          <w:rFonts w:hint="cs"/>
          <w:rtl/>
        </w:rPr>
        <w:t>ی</w:t>
      </w:r>
      <w:r>
        <w:rPr>
          <w:rtl/>
        </w:rPr>
        <w:t xml:space="preserve"> ندارد که ما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عدم اجزاء. در قضا، قضا تابع فوت است و فوت</w:t>
      </w:r>
      <w:r>
        <w:rPr>
          <w:rFonts w:hint="cs"/>
          <w:rtl/>
        </w:rPr>
        <w:t>ی</w:t>
      </w:r>
      <w:r>
        <w:rPr>
          <w:rtl/>
        </w:rPr>
        <w:t xml:space="preserve"> از جهت امتثال امر نشده است.</w:t>
      </w:r>
    </w:p>
    <w:p w14:paraId="49865382" w14:textId="19AE5FF9" w:rsidR="009A7E2C" w:rsidRDefault="009A7E2C" w:rsidP="009A7E2C">
      <w:pPr>
        <w:rPr>
          <w:rtl/>
        </w:rPr>
      </w:pPr>
      <w:r>
        <w:rPr>
          <w:rFonts w:hint="eastAsia"/>
          <w:rtl/>
        </w:rPr>
        <w:t>وجه</w:t>
      </w:r>
      <w:r>
        <w:rPr>
          <w:rtl/>
        </w:rPr>
        <w:t xml:space="preserve">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ملاک، آن مصلحت است. اگر مصلحت باشد،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"هذا مکان ذاک"،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"ف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مصلحةٌ تقوم مقام تلک المصلحة الفائتة الواقع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" و بحث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13F9B78F" w14:textId="77777777" w:rsidR="009A7E2C" w:rsidRDefault="009A7E2C" w:rsidP="009A7E2C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کجا لفظ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کاشف،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است، منتها مکشوف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در واقع مصلحت است. چون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مصلحت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مثل "مرحوم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" و "آخوند"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. ما که اصلاً مصلحت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بارها گفته‌ا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تابع امر است. مصلحت در مرتب</w:t>
      </w:r>
      <w:r>
        <w:rPr>
          <w:rFonts w:hint="eastAsia"/>
          <w:rtl/>
        </w:rPr>
        <w:t>ه</w:t>
      </w:r>
      <w:r>
        <w:rPr>
          <w:rtl/>
        </w:rPr>
        <w:t xml:space="preserve"> قبل از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و فقط ذات مقدس حق به آن عالم است. تمام شد و رفت.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"الاحکام تابعة للمصالح"؛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در رتبه قبل از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و ربط</w:t>
      </w:r>
      <w:r>
        <w:rPr>
          <w:rFonts w:hint="cs"/>
          <w:rtl/>
        </w:rPr>
        <w:t>ی</w:t>
      </w:r>
      <w:r>
        <w:rPr>
          <w:rtl/>
        </w:rPr>
        <w:t xml:space="preserve"> به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ندارد که دم از مصلحت بزند.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امر شده و ما امتثال امر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"ف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مصلحة"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مصلحت</w:t>
      </w:r>
      <w:r>
        <w:rPr>
          <w:rtl/>
        </w:rPr>
        <w:t xml:space="preserve"> قائم‌مقام آن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است که در واقع برگرفته از همان قاعده "الاحکام تابعةٌ للمصالح و المفاسد"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شارع وقت</w:t>
      </w:r>
      <w:r>
        <w:rPr>
          <w:rFonts w:hint="cs"/>
          <w:rtl/>
        </w:rPr>
        <w:t>ی</w:t>
      </w:r>
      <w:r>
        <w:rPr>
          <w:rtl/>
        </w:rPr>
        <w:t xml:space="preserve"> گفته "هذا مکان ذاک"،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مصلحت</w:t>
      </w:r>
      <w:r>
        <w:rPr>
          <w:rtl/>
        </w:rPr>
        <w:t xml:space="preserve"> و گزاف گفته؟ نه، مصلحت داشته است. پس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مصلحت، جا</w:t>
      </w:r>
      <w:r>
        <w:rPr>
          <w:rFonts w:hint="cs"/>
          <w:rtl/>
        </w:rPr>
        <w:t>ی</w:t>
      </w:r>
      <w:r>
        <w:rPr>
          <w:rtl/>
        </w:rPr>
        <w:t xml:space="preserve"> آن مصلحت واقع</w:t>
      </w:r>
      <w:r>
        <w:rPr>
          <w:rFonts w:hint="cs"/>
          <w:rtl/>
        </w:rPr>
        <w:t>ی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بکند </w:t>
      </w:r>
      <w:r>
        <w:rPr>
          <w:rFonts w:hint="eastAsia"/>
          <w:rtl/>
        </w:rPr>
        <w:t>که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"هذا مکان ذاک"، و الا اصلاً لسان "هذا مکان ذاک" لغو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1DBCBA71" w14:textId="3A9B3E2F" w:rsidR="009A7E2C" w:rsidRDefault="009A7E2C" w:rsidP="009A7E2C">
      <w:pPr>
        <w:rPr>
          <w:rtl/>
        </w:rPr>
      </w:pP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شارع گفته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ظاهر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آن حکم واقع</w:t>
      </w:r>
      <w:r>
        <w:rPr>
          <w:rFonts w:hint="cs"/>
          <w:rtl/>
        </w:rPr>
        <w:t>ی</w:t>
      </w:r>
      <w:r>
        <w:rPr>
          <w:rtl/>
        </w:rPr>
        <w:t xml:space="preserve">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مصلحت</w:t>
      </w:r>
      <w:r>
        <w:rPr>
          <w:rFonts w:hint="cs"/>
          <w:rtl/>
        </w:rPr>
        <w:t>ی</w:t>
      </w:r>
      <w:r>
        <w:rPr>
          <w:rtl/>
        </w:rPr>
        <w:t xml:space="preserve"> است که جا</w:t>
      </w:r>
      <w:r>
        <w:rPr>
          <w:rFonts w:hint="cs"/>
          <w:rtl/>
        </w:rPr>
        <w:t>ی</w:t>
      </w:r>
      <w:r>
        <w:rPr>
          <w:rtl/>
        </w:rPr>
        <w:t xml:space="preserve"> آن مصلحت واقع</w:t>
      </w:r>
      <w:r>
        <w:rPr>
          <w:rFonts w:hint="cs"/>
          <w:rtl/>
        </w:rPr>
        <w:t>ی</w:t>
      </w:r>
      <w:r>
        <w:rPr>
          <w:rtl/>
        </w:rPr>
        <w:t xml:space="preserve"> را پر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شما هر اسم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آن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تسه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مصلحت زائده.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عقلا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E2C11">
        <w:rPr>
          <w:rFonts w:hint="cs"/>
          <w:rtl/>
        </w:rPr>
        <w:t>نمی کنند،</w:t>
      </w:r>
      <w:r>
        <w:rPr>
          <w:rtl/>
        </w:rPr>
        <w:t xml:space="preserve"> </w:t>
      </w:r>
      <w:r w:rsidR="006A557B">
        <w:rPr>
          <w:rFonts w:hint="cs"/>
          <w:rtl/>
        </w:rPr>
        <w:t>عقلا</w:t>
      </w:r>
      <w:r>
        <w:rPr>
          <w:rtl/>
        </w:rPr>
        <w:t xml:space="preserve"> در افاده امر به عمل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اماره، که به جا</w:t>
      </w:r>
      <w:r>
        <w:rPr>
          <w:rFonts w:hint="cs"/>
          <w:rtl/>
        </w:rPr>
        <w:t>ی</w:t>
      </w:r>
      <w:r>
        <w:rPr>
          <w:rtl/>
        </w:rPr>
        <w:t xml:space="preserve"> واقع نشسته چون شما از واقع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دستتان از واقع کوتاه شده، شک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14:paraId="22231882" w14:textId="5980ED82" w:rsidR="00362F85" w:rsidRDefault="00362F85" w:rsidP="009A7E2C">
      <w:pPr>
        <w:rPr>
          <w:rtl/>
        </w:rPr>
      </w:pPr>
      <w:r>
        <w:rPr>
          <w:rFonts w:hint="cs"/>
          <w:rtl/>
        </w:rPr>
        <w:t>تقریب سید بروجردی</w:t>
      </w:r>
    </w:p>
    <w:p w14:paraId="518D5867" w14:textId="19938209" w:rsidR="009A7E2C" w:rsidRDefault="009A7E2C" w:rsidP="009A7E2C">
      <w:pPr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اجزاء از قضا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دوم از "س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>" هست. "س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>"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لسان اماره در جعل حکم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"تنز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"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از واقع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اماره‌ا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"لا تنقض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بالشک"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"کل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لک طاهر حت</w:t>
      </w:r>
      <w:r>
        <w:rPr>
          <w:rFonts w:hint="cs"/>
          <w:rtl/>
        </w:rPr>
        <w:t>ی</w:t>
      </w:r>
      <w:r>
        <w:rPr>
          <w:rtl/>
        </w:rPr>
        <w:t xml:space="preserve"> تعلم انه قذر"،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مجهول النجاسة را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منزله طاهر واقع</w:t>
      </w:r>
      <w:r>
        <w:rPr>
          <w:rFonts w:hint="cs"/>
          <w:rtl/>
        </w:rPr>
        <w:t>ی</w:t>
      </w:r>
      <w:r>
        <w:rPr>
          <w:rtl/>
        </w:rPr>
        <w:t>. "کل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طاهر حت</w:t>
      </w:r>
      <w:r>
        <w:rPr>
          <w:rFonts w:hint="cs"/>
          <w:rtl/>
        </w:rPr>
        <w:t>ی</w:t>
      </w:r>
      <w:r>
        <w:rPr>
          <w:rtl/>
        </w:rPr>
        <w:t xml:space="preserve"> تعلم انه قذر"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تا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علم به قذارت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اسمش را </w:t>
      </w:r>
      <w:r w:rsidR="00362F85">
        <w:rPr>
          <w:rtl/>
        </w:rPr>
        <w:t>مجهول النجاسة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 w:rsidR="00362F85">
        <w:rPr>
          <w:rFonts w:hint="cs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"مجهول النجاسة طاهرٌ". "طاهرٌ"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 "نَزَّلتُ مجهول النجاسة منزلة الطاهر الواقع</w:t>
      </w:r>
      <w:r>
        <w:rPr>
          <w:rFonts w:hint="cs"/>
          <w:rtl/>
        </w:rPr>
        <w:t>ی</w:t>
      </w:r>
      <w:r>
        <w:rPr>
          <w:rtl/>
        </w:rPr>
        <w:t>".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"م</w:t>
      </w:r>
      <w:r>
        <w:rPr>
          <w:rFonts w:hint="eastAsia"/>
          <w:rtl/>
        </w:rPr>
        <w:t>رحوم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>" است.</w:t>
      </w:r>
    </w:p>
    <w:p w14:paraId="33457F11" w14:textId="2FD4F7EA" w:rsidR="009A7E2C" w:rsidRDefault="009A7E2C" w:rsidP="00362F85">
      <w:pPr>
        <w:rPr>
          <w:rtl/>
        </w:rPr>
      </w:pPr>
      <w:r>
        <w:rPr>
          <w:rtl/>
        </w:rPr>
        <w:t>"نَزَّلتُ مشکوک الحکم المسبوق بال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السابق، نَزَّلتُه منزلة الحکم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قن</w:t>
      </w:r>
      <w:r>
        <w:rPr>
          <w:rtl/>
        </w:rPr>
        <w:t xml:space="preserve"> السابق".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</w:t>
      </w:r>
      <w:r w:rsidR="00362F85">
        <w:rPr>
          <w:rFonts w:hint="cs"/>
          <w:rtl/>
        </w:rPr>
        <w:t>،</w:t>
      </w:r>
      <w:r>
        <w:rPr>
          <w:rtl/>
        </w:rPr>
        <w:t xml:space="preserve"> لسان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است. اشکال به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"س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>"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همه اصول،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لسان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ندارند.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شما در آن اصول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اصول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باشند. 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محرزه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در بحث اصول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اجمالش همان بود </w:t>
      </w:r>
      <w:r>
        <w:rPr>
          <w:rFonts w:hint="eastAsia"/>
          <w:rtl/>
        </w:rPr>
        <w:t>که</w:t>
      </w:r>
      <w:r>
        <w:rPr>
          <w:rtl/>
        </w:rPr>
        <w:t xml:space="preserve"> عرض کردم.</w:t>
      </w:r>
    </w:p>
    <w:p w14:paraId="0848A535" w14:textId="77777777" w:rsidR="009A7E2C" w:rsidRDefault="009A7E2C" w:rsidP="009A7E2C">
      <w:pPr>
        <w:rPr>
          <w:rtl/>
        </w:rPr>
      </w:pPr>
      <w:r>
        <w:rPr>
          <w:rFonts w:hint="eastAsia"/>
          <w:rtl/>
        </w:rPr>
        <w:t>وجه</w:t>
      </w:r>
      <w:r>
        <w:rPr>
          <w:rtl/>
        </w:rPr>
        <w:t xml:space="preserve"> سوم، اتفاق قدماست که آن هم "ف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"، چون وقت</w:t>
      </w:r>
      <w:r>
        <w:rPr>
          <w:rFonts w:hint="cs"/>
          <w:rtl/>
        </w:rPr>
        <w:t>ی</w:t>
      </w:r>
      <w:r>
        <w:rPr>
          <w:rtl/>
        </w:rPr>
        <w:t xml:space="preserve">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>" در مقابل از خود "علامه" ادعا کرده و...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اجماع، اصلش محقق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علم اصول هم هست که اتفاق کلاً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اجماع در علم اصول، ملاک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ندارد، چون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شه‌اش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عقلا و حکم شرع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اجماع کاشف باشد از قول معصوم.</w:t>
      </w:r>
    </w:p>
    <w:p w14:paraId="16C6519D" w14:textId="3C377998" w:rsidR="00362F85" w:rsidRDefault="00362F85" w:rsidP="009A7E2C">
      <w:pPr>
        <w:rPr>
          <w:rtl/>
        </w:rPr>
      </w:pPr>
      <w:r>
        <w:rPr>
          <w:rFonts w:hint="cs"/>
          <w:rtl/>
        </w:rPr>
        <w:t xml:space="preserve">سئوال: </w:t>
      </w:r>
      <w:r w:rsidR="009A7E2C">
        <w:rPr>
          <w:rFonts w:hint="eastAsia"/>
          <w:rtl/>
        </w:rPr>
        <w:t>مراد</w:t>
      </w:r>
      <w:r w:rsidR="009A7E2C">
        <w:rPr>
          <w:rtl/>
        </w:rPr>
        <w:t xml:space="preserve"> "س</w:t>
      </w:r>
      <w:r w:rsidR="009A7E2C">
        <w:rPr>
          <w:rFonts w:hint="cs"/>
          <w:rtl/>
        </w:rPr>
        <w:t>ی</w:t>
      </w:r>
      <w:r w:rsidR="009A7E2C">
        <w:rPr>
          <w:rFonts w:hint="eastAsia"/>
          <w:rtl/>
        </w:rPr>
        <w:t>د</w:t>
      </w:r>
      <w:r w:rsidR="009A7E2C">
        <w:rPr>
          <w:rtl/>
        </w:rPr>
        <w:t xml:space="preserve"> بروجرد</w:t>
      </w:r>
      <w:r w:rsidR="009A7E2C">
        <w:rPr>
          <w:rFonts w:hint="cs"/>
          <w:rtl/>
        </w:rPr>
        <w:t>ی</w:t>
      </w:r>
      <w:r w:rsidR="009A7E2C">
        <w:rPr>
          <w:rtl/>
        </w:rPr>
        <w:t>" از تنز</w:t>
      </w:r>
      <w:r w:rsidR="009A7E2C">
        <w:rPr>
          <w:rFonts w:hint="cs"/>
          <w:rtl/>
        </w:rPr>
        <w:t>ی</w:t>
      </w:r>
      <w:r w:rsidR="009A7E2C">
        <w:rPr>
          <w:rFonts w:hint="eastAsia"/>
          <w:rtl/>
        </w:rPr>
        <w:t>ل،</w:t>
      </w:r>
      <w:r w:rsidR="009A7E2C">
        <w:rPr>
          <w:rtl/>
        </w:rPr>
        <w:t xml:space="preserve"> آن تنز</w:t>
      </w:r>
      <w:r w:rsidR="009A7E2C">
        <w:rPr>
          <w:rFonts w:hint="cs"/>
          <w:rtl/>
        </w:rPr>
        <w:t>ی</w:t>
      </w:r>
      <w:r w:rsidR="009A7E2C">
        <w:rPr>
          <w:rFonts w:hint="eastAsia"/>
          <w:rtl/>
        </w:rPr>
        <w:t>ل</w:t>
      </w:r>
      <w:r w:rsidR="009A7E2C">
        <w:rPr>
          <w:rFonts w:hint="cs"/>
          <w:rtl/>
        </w:rPr>
        <w:t>ی</w:t>
      </w:r>
      <w:r w:rsidR="009A7E2C">
        <w:rPr>
          <w:rtl/>
        </w:rPr>
        <w:t xml:space="preserve"> ن</w:t>
      </w:r>
      <w:r w:rsidR="009A7E2C">
        <w:rPr>
          <w:rFonts w:hint="cs"/>
          <w:rtl/>
        </w:rPr>
        <w:t>ی</w:t>
      </w:r>
      <w:r w:rsidR="009A7E2C">
        <w:rPr>
          <w:rFonts w:hint="eastAsia"/>
          <w:rtl/>
        </w:rPr>
        <w:t>ست</w:t>
      </w:r>
      <w:r w:rsidR="009A7E2C">
        <w:rPr>
          <w:rtl/>
        </w:rPr>
        <w:t xml:space="preserve"> که به معنا</w:t>
      </w:r>
      <w:r w:rsidR="009A7E2C">
        <w:rPr>
          <w:rFonts w:hint="cs"/>
          <w:rtl/>
        </w:rPr>
        <w:t>ی</w:t>
      </w:r>
      <w:r w:rsidR="009A7E2C">
        <w:rPr>
          <w:rtl/>
        </w:rPr>
        <w:t xml:space="preserve"> عام باشد و حت</w:t>
      </w:r>
      <w:r w:rsidR="009A7E2C">
        <w:rPr>
          <w:rFonts w:hint="cs"/>
          <w:rtl/>
        </w:rPr>
        <w:t>ی</w:t>
      </w:r>
      <w:r w:rsidR="009A7E2C">
        <w:rPr>
          <w:rtl/>
        </w:rPr>
        <w:t xml:space="preserve"> اصول محرزه را هم بگ</w:t>
      </w:r>
      <w:r w:rsidR="009A7E2C">
        <w:rPr>
          <w:rFonts w:hint="cs"/>
          <w:rtl/>
        </w:rPr>
        <w:t>ی</w:t>
      </w:r>
      <w:r w:rsidR="009A7E2C">
        <w:rPr>
          <w:rFonts w:hint="eastAsia"/>
          <w:rtl/>
        </w:rPr>
        <w:t>رد</w:t>
      </w:r>
      <w:r>
        <w:rPr>
          <w:rFonts w:hint="cs"/>
          <w:rtl/>
        </w:rPr>
        <w:t>؟</w:t>
      </w:r>
      <w:r w:rsidR="009A7E2C">
        <w:rPr>
          <w:rtl/>
        </w:rPr>
        <w:t xml:space="preserve"> </w:t>
      </w:r>
    </w:p>
    <w:p w14:paraId="6F1D23F5" w14:textId="66F6C6BD" w:rsidR="009A7E2C" w:rsidRDefault="00362F85" w:rsidP="00110E46">
      <w:pPr>
        <w:rPr>
          <w:rtl/>
        </w:rPr>
      </w:pPr>
      <w:r>
        <w:rPr>
          <w:rFonts w:hint="cs"/>
          <w:rtl/>
        </w:rPr>
        <w:t xml:space="preserve">استاد: </w:t>
      </w:r>
      <w:r w:rsidR="009A7E2C">
        <w:rPr>
          <w:rtl/>
        </w:rPr>
        <w:t>در هر حال، چون بحث ا</w:t>
      </w:r>
      <w:r w:rsidR="009A7E2C">
        <w:rPr>
          <w:rFonts w:hint="cs"/>
          <w:rtl/>
        </w:rPr>
        <w:t>ی</w:t>
      </w:r>
      <w:r w:rsidR="009A7E2C">
        <w:rPr>
          <w:rFonts w:hint="eastAsia"/>
          <w:rtl/>
        </w:rPr>
        <w:t>شان</w:t>
      </w:r>
      <w:r w:rsidR="009A7E2C">
        <w:rPr>
          <w:rtl/>
        </w:rPr>
        <w:t xml:space="preserve"> در اماره قائمه بر حکم ظاهر</w:t>
      </w:r>
      <w:r w:rsidR="009A7E2C">
        <w:rPr>
          <w:rFonts w:hint="cs"/>
          <w:rtl/>
        </w:rPr>
        <w:t>ی</w:t>
      </w:r>
      <w:r w:rsidR="009A7E2C">
        <w:rPr>
          <w:rtl/>
        </w:rPr>
        <w:t xml:space="preserve"> است. والا همان اماره قائمه بر احکام واقع</w:t>
      </w:r>
      <w:r w:rsidR="009A7E2C">
        <w:rPr>
          <w:rFonts w:hint="cs"/>
          <w:rtl/>
        </w:rPr>
        <w:t>ی</w:t>
      </w:r>
      <w:r w:rsidR="009A7E2C">
        <w:rPr>
          <w:rtl/>
        </w:rPr>
        <w:t xml:space="preserve"> را هم در آن تنز</w:t>
      </w:r>
      <w:r w:rsidR="009A7E2C">
        <w:rPr>
          <w:rFonts w:hint="cs"/>
          <w:rtl/>
        </w:rPr>
        <w:t>ی</w:t>
      </w:r>
      <w:r w:rsidR="009A7E2C">
        <w:rPr>
          <w:rFonts w:hint="eastAsia"/>
          <w:rtl/>
        </w:rPr>
        <w:t>ل</w:t>
      </w:r>
      <w:r w:rsidR="009A7E2C">
        <w:rPr>
          <w:rtl/>
        </w:rPr>
        <w:t xml:space="preserve"> گفته‌اند. گفته‌اند مفاد امارات قائمه بر احکام واقع</w:t>
      </w:r>
      <w:r w:rsidR="009A7E2C">
        <w:rPr>
          <w:rFonts w:hint="cs"/>
          <w:rtl/>
        </w:rPr>
        <w:t>ی</w:t>
      </w:r>
      <w:r w:rsidR="009A7E2C">
        <w:rPr>
          <w:rFonts w:hint="eastAsia"/>
          <w:rtl/>
        </w:rPr>
        <w:t>ه،</w:t>
      </w:r>
      <w:r w:rsidR="009A7E2C">
        <w:rPr>
          <w:rtl/>
        </w:rPr>
        <w:t xml:space="preserve"> تنز</w:t>
      </w:r>
      <w:r w:rsidR="009A7E2C">
        <w:rPr>
          <w:rFonts w:hint="cs"/>
          <w:rtl/>
        </w:rPr>
        <w:t>ی</w:t>
      </w:r>
      <w:r w:rsidR="009A7E2C">
        <w:rPr>
          <w:rFonts w:hint="eastAsia"/>
          <w:rtl/>
        </w:rPr>
        <w:t>ل</w:t>
      </w:r>
      <w:r w:rsidR="009A7E2C">
        <w:rPr>
          <w:rtl/>
        </w:rPr>
        <w:t xml:space="preserve"> مؤدا</w:t>
      </w:r>
      <w:r w:rsidR="009A7E2C">
        <w:rPr>
          <w:rFonts w:hint="cs"/>
          <w:rtl/>
        </w:rPr>
        <w:t>ی</w:t>
      </w:r>
      <w:r w:rsidR="009A7E2C">
        <w:rPr>
          <w:rtl/>
        </w:rPr>
        <w:t xml:space="preserve"> آن‌هاست منزله آن واقعِ نفس‌الامر</w:t>
      </w:r>
      <w:r w:rsidR="009A7E2C">
        <w:rPr>
          <w:rFonts w:hint="cs"/>
          <w:rtl/>
        </w:rPr>
        <w:t>ی</w:t>
      </w:r>
      <w:r w:rsidR="009A7E2C">
        <w:rPr>
          <w:rtl/>
        </w:rPr>
        <w:t>. ول</w:t>
      </w:r>
      <w:r w:rsidR="009A7E2C">
        <w:rPr>
          <w:rFonts w:hint="cs"/>
          <w:rtl/>
        </w:rPr>
        <w:t>ی</w:t>
      </w:r>
      <w:r w:rsidR="009A7E2C">
        <w:rPr>
          <w:rtl/>
        </w:rPr>
        <w:t xml:space="preserve"> ا</w:t>
      </w:r>
      <w:r w:rsidR="009A7E2C">
        <w:rPr>
          <w:rFonts w:hint="cs"/>
          <w:rtl/>
        </w:rPr>
        <w:t>ی</w:t>
      </w:r>
      <w:r w:rsidR="009A7E2C">
        <w:rPr>
          <w:rFonts w:hint="eastAsia"/>
          <w:rtl/>
        </w:rPr>
        <w:t>ن،</w:t>
      </w:r>
      <w:r w:rsidR="009A7E2C">
        <w:rPr>
          <w:rtl/>
        </w:rPr>
        <w:t xml:space="preserve"> مراد "مرحوم س</w:t>
      </w:r>
      <w:r w:rsidR="009A7E2C">
        <w:rPr>
          <w:rFonts w:hint="cs"/>
          <w:rtl/>
        </w:rPr>
        <w:t>ی</w:t>
      </w:r>
      <w:r w:rsidR="009A7E2C">
        <w:rPr>
          <w:rFonts w:hint="eastAsia"/>
          <w:rtl/>
        </w:rPr>
        <w:t>د</w:t>
      </w:r>
      <w:r w:rsidR="009A7E2C">
        <w:rPr>
          <w:rtl/>
        </w:rPr>
        <w:t xml:space="preserve"> بروجرد</w:t>
      </w:r>
      <w:r w:rsidR="009A7E2C">
        <w:rPr>
          <w:rFonts w:hint="cs"/>
          <w:rtl/>
        </w:rPr>
        <w:t>ی</w:t>
      </w:r>
      <w:r w:rsidR="009A7E2C">
        <w:rPr>
          <w:rtl/>
        </w:rPr>
        <w:t>" در ا</w:t>
      </w:r>
      <w:r w:rsidR="009A7E2C">
        <w:rPr>
          <w:rFonts w:hint="cs"/>
          <w:rtl/>
        </w:rPr>
        <w:t>ی</w:t>
      </w:r>
      <w:r w:rsidR="009A7E2C">
        <w:rPr>
          <w:rFonts w:hint="eastAsia"/>
          <w:rtl/>
        </w:rPr>
        <w:t>نجا</w:t>
      </w:r>
      <w:r w:rsidR="009A7E2C">
        <w:rPr>
          <w:rtl/>
        </w:rPr>
        <w:t xml:space="preserve"> ن</w:t>
      </w:r>
      <w:r w:rsidR="009A7E2C">
        <w:rPr>
          <w:rFonts w:hint="cs"/>
          <w:rtl/>
        </w:rPr>
        <w:t>ی</w:t>
      </w:r>
      <w:r w:rsidR="009A7E2C">
        <w:rPr>
          <w:rFonts w:hint="eastAsia"/>
          <w:rtl/>
        </w:rPr>
        <w:t>ست،</w:t>
      </w:r>
      <w:r w:rsidR="009A7E2C">
        <w:rPr>
          <w:rtl/>
        </w:rPr>
        <w:t xml:space="preserve"> چون موضوع کلامش در اماره قائمه بر حکم ظاهر</w:t>
      </w:r>
      <w:r w:rsidR="009A7E2C">
        <w:rPr>
          <w:rFonts w:hint="cs"/>
          <w:rtl/>
        </w:rPr>
        <w:t>ی</w:t>
      </w:r>
      <w:r w:rsidR="009A7E2C">
        <w:rPr>
          <w:rtl/>
        </w:rPr>
        <w:t xml:space="preserve"> است.</w:t>
      </w:r>
      <w:r w:rsidR="00110E46">
        <w:rPr>
          <w:rFonts w:hint="cs"/>
          <w:rtl/>
        </w:rPr>
        <w:t xml:space="preserve"> </w:t>
      </w:r>
      <w:r w:rsidR="009A7E2C">
        <w:rPr>
          <w:rFonts w:hint="eastAsia"/>
          <w:rtl/>
        </w:rPr>
        <w:t>فلذا،</w:t>
      </w:r>
      <w:r w:rsidR="009A7E2C">
        <w:rPr>
          <w:rtl/>
        </w:rPr>
        <w:t xml:space="preserve"> چون اصول عمل</w:t>
      </w:r>
      <w:r w:rsidR="009A7E2C">
        <w:rPr>
          <w:rFonts w:hint="cs"/>
          <w:rtl/>
        </w:rPr>
        <w:t>ی</w:t>
      </w:r>
      <w:r w:rsidR="009A7E2C">
        <w:rPr>
          <w:rFonts w:hint="eastAsia"/>
          <w:rtl/>
        </w:rPr>
        <w:t>ه</w:t>
      </w:r>
      <w:r w:rsidR="009A7E2C">
        <w:rPr>
          <w:rtl/>
        </w:rPr>
        <w:t xml:space="preserve"> همه‌اش از قب</w:t>
      </w:r>
      <w:r w:rsidR="009A7E2C">
        <w:rPr>
          <w:rFonts w:hint="cs"/>
          <w:rtl/>
        </w:rPr>
        <w:t>ی</w:t>
      </w:r>
      <w:r w:rsidR="009A7E2C">
        <w:rPr>
          <w:rFonts w:hint="eastAsia"/>
          <w:rtl/>
        </w:rPr>
        <w:t>ل</w:t>
      </w:r>
      <w:r w:rsidR="009A7E2C">
        <w:rPr>
          <w:rtl/>
        </w:rPr>
        <w:t xml:space="preserve"> تنز</w:t>
      </w:r>
      <w:r w:rsidR="009A7E2C">
        <w:rPr>
          <w:rFonts w:hint="cs"/>
          <w:rtl/>
        </w:rPr>
        <w:t>ی</w:t>
      </w:r>
      <w:r w:rsidR="009A7E2C">
        <w:rPr>
          <w:rFonts w:hint="eastAsia"/>
          <w:rtl/>
        </w:rPr>
        <w:t>ل</w:t>
      </w:r>
      <w:r w:rsidR="009A7E2C">
        <w:rPr>
          <w:rtl/>
        </w:rPr>
        <w:t xml:space="preserve"> ن</w:t>
      </w:r>
      <w:r w:rsidR="009A7E2C">
        <w:rPr>
          <w:rFonts w:hint="cs"/>
          <w:rtl/>
        </w:rPr>
        <w:t>ی</w:t>
      </w:r>
      <w:r w:rsidR="009A7E2C">
        <w:rPr>
          <w:rFonts w:hint="eastAsia"/>
          <w:rtl/>
        </w:rPr>
        <w:t>ستند،</w:t>
      </w:r>
      <w:r w:rsidR="009A7E2C">
        <w:rPr>
          <w:rtl/>
        </w:rPr>
        <w:t xml:space="preserve"> کلام ا</w:t>
      </w:r>
      <w:r w:rsidR="009A7E2C">
        <w:rPr>
          <w:rFonts w:hint="cs"/>
          <w:rtl/>
        </w:rPr>
        <w:t>ی</w:t>
      </w:r>
      <w:r w:rsidR="009A7E2C">
        <w:rPr>
          <w:rFonts w:hint="eastAsia"/>
          <w:rtl/>
        </w:rPr>
        <w:t>شان</w:t>
      </w:r>
      <w:r w:rsidR="009A7E2C">
        <w:rPr>
          <w:rtl/>
        </w:rPr>
        <w:t xml:space="preserve"> ملائم است با آن اصول تنز</w:t>
      </w:r>
      <w:r w:rsidR="009A7E2C">
        <w:rPr>
          <w:rFonts w:hint="cs"/>
          <w:rtl/>
        </w:rPr>
        <w:t>ی</w:t>
      </w:r>
      <w:r w:rsidR="009A7E2C">
        <w:rPr>
          <w:rFonts w:hint="eastAsia"/>
          <w:rtl/>
        </w:rPr>
        <w:t>ل</w:t>
      </w:r>
      <w:r w:rsidR="009A7E2C">
        <w:rPr>
          <w:rFonts w:hint="cs"/>
          <w:rtl/>
        </w:rPr>
        <w:t>ی</w:t>
      </w:r>
      <w:r w:rsidR="009A7E2C">
        <w:rPr>
          <w:rFonts w:hint="eastAsia"/>
          <w:rtl/>
        </w:rPr>
        <w:t>ه</w:t>
      </w:r>
      <w:r w:rsidR="009A7E2C">
        <w:rPr>
          <w:rtl/>
        </w:rPr>
        <w:t xml:space="preserve">. </w:t>
      </w:r>
    </w:p>
    <w:p w14:paraId="36908C6B" w14:textId="33929600" w:rsidR="009A7E2C" w:rsidRDefault="009A7E2C" w:rsidP="009A7E2C">
      <w:pPr>
        <w:rPr>
          <w:rtl/>
        </w:rPr>
      </w:pPr>
      <w:r>
        <w:rPr>
          <w:rFonts w:hint="eastAsia"/>
          <w:rtl/>
        </w:rPr>
        <w:t>امر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به نحو ف</w:t>
      </w:r>
      <w:r w:rsidR="00110E46">
        <w:rPr>
          <w:rFonts w:hint="cs"/>
          <w:rtl/>
        </w:rPr>
        <w:t>ح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نسبت به اماره قائمه بر حکم واقع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باشد</w:t>
      </w:r>
      <w:r w:rsidR="00110E46">
        <w:rPr>
          <w:rFonts w:hint="cs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اشکال</w:t>
      </w:r>
      <w:r>
        <w:rPr>
          <w:rFonts w:hint="cs"/>
          <w:rtl/>
        </w:rPr>
        <w:t>ی</w:t>
      </w:r>
      <w:r>
        <w:rPr>
          <w:rtl/>
        </w:rPr>
        <w:t xml:space="preserve"> که در اماره قائمه بر احکام واقع</w:t>
      </w:r>
      <w:r>
        <w:rPr>
          <w:rFonts w:hint="cs"/>
          <w:rtl/>
        </w:rPr>
        <w:t>ی</w:t>
      </w:r>
      <w:r>
        <w:rPr>
          <w:rtl/>
        </w:rPr>
        <w:t xml:space="preserve"> هست،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محض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 اما در اماره قائمه بر حکم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محض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فلذا اشکال اساس</w:t>
      </w:r>
      <w:r>
        <w:rPr>
          <w:rFonts w:hint="cs"/>
          <w:rtl/>
        </w:rPr>
        <w:t>ی</w:t>
      </w:r>
      <w:r>
        <w:rPr>
          <w:rtl/>
        </w:rPr>
        <w:t xml:space="preserve"> بر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>" وا</w:t>
      </w:r>
      <w:r>
        <w:rPr>
          <w:rFonts w:hint="eastAsia"/>
          <w:rtl/>
        </w:rPr>
        <w:t>رد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احکام ظاهر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همان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اماره فقط محض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است، تمسک کرده، در حال</w:t>
      </w:r>
      <w:r>
        <w:rPr>
          <w:rFonts w:hint="cs"/>
          <w:rtl/>
        </w:rPr>
        <w:t>ی</w:t>
      </w:r>
      <w:r>
        <w:rPr>
          <w:rtl/>
        </w:rPr>
        <w:t xml:space="preserve"> که اصلاً در اماره بر احکام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واقع لحاظ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نه تنها لحاظ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بلکه قطع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اماره ظاهر</w:t>
      </w:r>
      <w:r>
        <w:rPr>
          <w:rFonts w:hint="cs"/>
          <w:rtl/>
        </w:rPr>
        <w:t>ی</w:t>
      </w:r>
      <w:r>
        <w:rPr>
          <w:rtl/>
        </w:rPr>
        <w:t xml:space="preserve"> در موضوع شک اخذ شده، در موضوع جهل اخذ شده است. ج</w:t>
      </w:r>
      <w:r>
        <w:rPr>
          <w:rFonts w:hint="eastAsia"/>
          <w:rtl/>
        </w:rPr>
        <w:t>هل</w:t>
      </w:r>
      <w:r>
        <w:rPr>
          <w:rtl/>
        </w:rPr>
        <w:t xml:space="preserve"> به حکم واقع</w:t>
      </w:r>
      <w:r>
        <w:rPr>
          <w:rFonts w:hint="cs"/>
          <w:rtl/>
        </w:rPr>
        <w:t>ی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tl/>
        </w:rPr>
        <w:lastRenderedPageBreak/>
        <w:t>در فرض</w:t>
      </w:r>
      <w:r>
        <w:rPr>
          <w:rFonts w:hint="cs"/>
          <w:rtl/>
        </w:rPr>
        <w:t>ی</w:t>
      </w:r>
      <w:r>
        <w:rPr>
          <w:rtl/>
        </w:rPr>
        <w:t xml:space="preserve"> که شما جهل به حکم واقع</w:t>
      </w:r>
      <w:r>
        <w:rPr>
          <w:rFonts w:hint="cs"/>
          <w:rtl/>
        </w:rPr>
        <w:t>ی</w:t>
      </w:r>
      <w:r>
        <w:rPr>
          <w:rtl/>
        </w:rPr>
        <w:t xml:space="preserve"> را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بعد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مکان آن واقع مجهول، ظاهر</w:t>
      </w:r>
      <w:r>
        <w:rPr>
          <w:rFonts w:hint="cs"/>
          <w:rtl/>
        </w:rPr>
        <w:t>ی</w:t>
      </w:r>
      <w:r>
        <w:rPr>
          <w:rtl/>
        </w:rPr>
        <w:t xml:space="preserve"> را جعل کردم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باشد به حکم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معقول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4E3E4109" w14:textId="77777777" w:rsidR="00110E46" w:rsidRDefault="009A7E2C" w:rsidP="00110E46">
      <w:pPr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به حکم واقع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ندارد، چون مفروض کلام حضرت در جا</w:t>
      </w:r>
      <w:r>
        <w:rPr>
          <w:rFonts w:hint="cs"/>
          <w:rtl/>
        </w:rPr>
        <w:t>یی</w:t>
      </w:r>
      <w:r>
        <w:rPr>
          <w:rtl/>
        </w:rPr>
        <w:t xml:space="preserve"> است که قطع نظر از حکم واقع</w:t>
      </w:r>
      <w:r>
        <w:rPr>
          <w:rFonts w:hint="cs"/>
          <w:rtl/>
        </w:rPr>
        <w:t>ی</w:t>
      </w:r>
      <w:r>
        <w:rPr>
          <w:rtl/>
        </w:rPr>
        <w:t xml:space="preserve"> شده است. به خاطر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"مرحوم امام" به "مرحوم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" که بر اجزاء اصول اشکال کرده بود،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"نائ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" اشکال کرده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در رتبه واقع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امر ظاهر</w:t>
      </w:r>
      <w:r>
        <w:rPr>
          <w:rFonts w:hint="cs"/>
          <w:rtl/>
        </w:rPr>
        <w:t>ی</w:t>
      </w:r>
      <w:r>
        <w:rPr>
          <w:rtl/>
        </w:rPr>
        <w:t xml:space="preserve"> در رتبه ظاهر</w:t>
      </w:r>
      <w:r>
        <w:rPr>
          <w:rFonts w:hint="cs"/>
          <w:rtl/>
        </w:rPr>
        <w:t>ی</w:t>
      </w:r>
      <w:r>
        <w:rPr>
          <w:rtl/>
        </w:rPr>
        <w:t xml:space="preserve"> است و آن واقع در رتبه واقع</w:t>
      </w:r>
      <w:r>
        <w:rPr>
          <w:rFonts w:hint="cs"/>
          <w:rtl/>
        </w:rPr>
        <w:t>ی</w:t>
      </w:r>
      <w:r>
        <w:rPr>
          <w:rtl/>
        </w:rPr>
        <w:t xml:space="preserve"> است. آن وقت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امر ظاهر</w:t>
      </w:r>
      <w:r>
        <w:rPr>
          <w:rFonts w:hint="cs"/>
          <w:rtl/>
        </w:rPr>
        <w:t>ی</w:t>
      </w:r>
      <w:r>
        <w:rPr>
          <w:rtl/>
        </w:rPr>
        <w:t xml:space="preserve"> حاکم است بر آن امر واقع</w:t>
      </w:r>
      <w:r>
        <w:rPr>
          <w:rFonts w:hint="cs"/>
          <w:rtl/>
        </w:rPr>
        <w:t>ی</w:t>
      </w:r>
      <w:r>
        <w:rPr>
          <w:rtl/>
        </w:rPr>
        <w:t xml:space="preserve"> و فلذا اطلاقش مقدم است، حکومت در جا</w:t>
      </w:r>
      <w:r>
        <w:rPr>
          <w:rFonts w:hint="cs"/>
          <w:rtl/>
        </w:rPr>
        <w:t>یی</w:t>
      </w:r>
      <w:r>
        <w:rPr>
          <w:rtl/>
        </w:rPr>
        <w:t xml:space="preserve"> است که هر دو نظر به واقع داشته باشند، هر دو حکم، واقع</w:t>
      </w:r>
      <w:r>
        <w:rPr>
          <w:rFonts w:hint="cs"/>
          <w:rtl/>
        </w:rPr>
        <w:t>ی</w:t>
      </w:r>
      <w:r>
        <w:rPr>
          <w:rtl/>
        </w:rPr>
        <w:t xml:space="preserve"> را نظ</w:t>
      </w:r>
      <w:r>
        <w:rPr>
          <w:rFonts w:hint="eastAsia"/>
          <w:rtl/>
        </w:rPr>
        <w:t>ر</w:t>
      </w:r>
      <w:r>
        <w:rPr>
          <w:rtl/>
        </w:rPr>
        <w:t xml:space="preserve"> داشته باشند. 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توسعه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تض</w:t>
      </w:r>
      <w:r>
        <w:rPr>
          <w:rFonts w:hint="cs"/>
          <w:rtl/>
        </w:rPr>
        <w:t>یی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"لا حرج" و...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نظر به حکم واقع</w:t>
      </w:r>
      <w:r>
        <w:rPr>
          <w:rFonts w:hint="cs"/>
          <w:rtl/>
        </w:rPr>
        <w:t>ی</w:t>
      </w:r>
      <w:r>
        <w:rPr>
          <w:rtl/>
        </w:rPr>
        <w:t xml:space="preserve"> دارند. اما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اصلاً نظر به حکم واقع</w:t>
      </w:r>
      <w:r>
        <w:rPr>
          <w:rFonts w:hint="cs"/>
          <w:rtl/>
        </w:rPr>
        <w:t>ی</w:t>
      </w:r>
      <w:r>
        <w:rPr>
          <w:rtl/>
        </w:rPr>
        <w:t xml:space="preserve"> ندارد، چطور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حاکم باشد؟ نظر ندارد</w:t>
      </w:r>
      <w:r w:rsidR="00110E46">
        <w:rPr>
          <w:rFonts w:hint="cs"/>
          <w:rtl/>
        </w:rPr>
        <w:t>.</w:t>
      </w:r>
      <w:r>
        <w:rPr>
          <w:rFonts w:hint="eastAsia"/>
          <w:rtl/>
        </w:rPr>
        <w:t>لذا</w:t>
      </w:r>
      <w:r>
        <w:rPr>
          <w:rtl/>
        </w:rPr>
        <w:t xml:space="preserve"> در دو رتبه،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اجزاء اصول اشکال کرده و گفته اصول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14:paraId="03E7D4F5" w14:textId="5E37CA5E" w:rsidR="009A7E2C" w:rsidRDefault="009A7E2C" w:rsidP="00110E46">
      <w:pPr>
        <w:rPr>
          <w:rtl/>
        </w:rPr>
      </w:pPr>
      <w:r>
        <w:rPr>
          <w:rtl/>
        </w:rPr>
        <w:t xml:space="preserve"> "امام"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جواب داده که:  اساساً معقول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اصول نظر به واقع داشته باشد. ول</w:t>
      </w:r>
      <w:r>
        <w:rPr>
          <w:rFonts w:hint="cs"/>
          <w:rtl/>
        </w:rPr>
        <w:t>ی</w:t>
      </w:r>
      <w:r>
        <w:rPr>
          <w:rtl/>
        </w:rPr>
        <w:t xml:space="preserve"> چون مکان واقع، بعد از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از واقع و قطع نظر از واقع،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شده، "هذا مکان ذاک"؛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</w:t>
      </w:r>
      <w:r>
        <w:rPr>
          <w:rFonts w:hint="eastAsia"/>
          <w:rtl/>
        </w:rPr>
        <w:t>ّ</w:t>
      </w:r>
      <w:r>
        <w:rPr>
          <w:rtl/>
        </w:rPr>
        <w:t xml:space="preserve"> اجزاء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متقن و اشکال</w:t>
      </w:r>
      <w:r>
        <w:rPr>
          <w:rFonts w:hint="cs"/>
          <w:rtl/>
        </w:rPr>
        <w:t>ی</w:t>
      </w:r>
      <w:r>
        <w:rPr>
          <w:rtl/>
        </w:rPr>
        <w:t xml:space="preserve"> که بر "مرحوم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" وارد است،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"امام"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  <w:r w:rsidR="00530E8E">
        <w:rPr>
          <w:rFonts w:hint="cs"/>
          <w:rtl/>
        </w:rPr>
        <w:t xml:space="preserve">ایشان اینگونه به محقق نائینی پاسخ می دهد: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در رتبه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ستند؛</w:t>
      </w:r>
      <w:r>
        <w:rPr>
          <w:rtl/>
        </w:rPr>
        <w:t xml:space="preserve"> مگر اجزاء امر ظاهر</w:t>
      </w:r>
      <w:r>
        <w:rPr>
          <w:rFonts w:hint="cs"/>
          <w:rtl/>
        </w:rPr>
        <w:t>ی</w:t>
      </w:r>
      <w:r>
        <w:rPr>
          <w:rtl/>
        </w:rPr>
        <w:t xml:space="preserve"> متوقف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رتبه واقع</w:t>
      </w:r>
      <w:r>
        <w:rPr>
          <w:rFonts w:hint="cs"/>
          <w:rtl/>
        </w:rPr>
        <w:t>ی</w:t>
      </w:r>
      <w:r>
        <w:rPr>
          <w:rtl/>
        </w:rPr>
        <w:t xml:space="preserve"> باشد؟ اصلاً اجزاء متوقف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رتب</w:t>
      </w:r>
      <w:r>
        <w:rPr>
          <w:rFonts w:hint="eastAsia"/>
          <w:rtl/>
        </w:rPr>
        <w:t>ه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نباشد. چون از واقع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مجهول است و قطع نظر شده، شارع آمده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مکان آن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مصلحت</w:t>
      </w:r>
      <w:r>
        <w:rPr>
          <w:rFonts w:hint="cs"/>
          <w:rtl/>
        </w:rPr>
        <w:t>ی</w:t>
      </w:r>
      <w:r>
        <w:rPr>
          <w:rtl/>
        </w:rPr>
        <w:t xml:space="preserve"> است؛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را ما اسمش را سلوک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مصلحت</w:t>
      </w:r>
      <w:r>
        <w:rPr>
          <w:rFonts w:hint="cs"/>
          <w:rtl/>
        </w:rPr>
        <w:t>ی</w:t>
      </w:r>
      <w:r>
        <w:rPr>
          <w:rtl/>
        </w:rPr>
        <w:t xml:space="preserve"> که در نفس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مؤدا</w:t>
      </w:r>
      <w:r>
        <w:rPr>
          <w:rFonts w:hint="cs"/>
          <w:rtl/>
        </w:rPr>
        <w:t>ی</w:t>
      </w:r>
      <w:r>
        <w:rPr>
          <w:rtl/>
        </w:rPr>
        <w:t xml:space="preserve"> اماره قائمه بر حکم ظاهر</w:t>
      </w:r>
      <w:r>
        <w:rPr>
          <w:rFonts w:hint="cs"/>
          <w:rtl/>
        </w:rPr>
        <w:t>ی</w:t>
      </w:r>
      <w:r>
        <w:rPr>
          <w:rtl/>
        </w:rPr>
        <w:t xml:space="preserve"> زائده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</w:t>
      </w:r>
      <w:r>
        <w:rPr>
          <w:rFonts w:hint="eastAsia"/>
          <w:rtl/>
        </w:rPr>
        <w:t>ه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"مرحوم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>".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حال، هم دارا</w:t>
      </w:r>
      <w:r>
        <w:rPr>
          <w:rFonts w:hint="cs"/>
          <w:rtl/>
        </w:rPr>
        <w:t>ی</w:t>
      </w:r>
      <w:r>
        <w:rPr>
          <w:rtl/>
        </w:rPr>
        <w:t xml:space="preserve"> مصلحت است و هم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مکان آن امر است</w:t>
      </w:r>
      <w:r w:rsidR="006E27E2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امتثال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"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مکان امتثال امر الواقع</w:t>
      </w:r>
      <w:r>
        <w:rPr>
          <w:rFonts w:hint="cs"/>
          <w:rtl/>
        </w:rPr>
        <w:t>ی</w:t>
      </w:r>
      <w:r>
        <w:rPr>
          <w:rtl/>
        </w:rPr>
        <w:t>".</w:t>
      </w:r>
    </w:p>
    <w:p w14:paraId="34C2E897" w14:textId="49E27CC4" w:rsidR="009A7E2C" w:rsidRDefault="009A7E2C" w:rsidP="009A7E2C">
      <w:pPr>
        <w:rPr>
          <w:rtl/>
        </w:rPr>
      </w:pP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AA48DA">
        <w:rPr>
          <w:rFonts w:hint="cs"/>
          <w:rtl/>
        </w:rPr>
        <w:t xml:space="preserve"> 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7051BC">
        <w:rPr>
          <w:rFonts w:hint="cs"/>
          <w:rtl/>
        </w:rPr>
        <w:t>،</w:t>
      </w:r>
      <w:r>
        <w:rPr>
          <w:rtl/>
        </w:rPr>
        <w:t xml:space="preserve"> منتها اصول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</w:t>
      </w:r>
      <w:r>
        <w:rPr>
          <w:rFonts w:hint="cs"/>
          <w:rtl/>
        </w:rPr>
        <w:t>ی</w:t>
      </w:r>
      <w:r>
        <w:rPr>
          <w:rtl/>
        </w:rPr>
        <w:t xml:space="preserve"> که الان ما گفت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وجه دوم</w:t>
      </w:r>
      <w:r>
        <w:rPr>
          <w:rFonts w:hint="cs"/>
          <w:rtl/>
        </w:rPr>
        <w:t>ی</w:t>
      </w:r>
      <w:r>
        <w:rPr>
          <w:rtl/>
        </w:rPr>
        <w:t xml:space="preserve"> هم دارد. در مطلق اصول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وجه اساس</w:t>
      </w:r>
      <w:r>
        <w:rPr>
          <w:rFonts w:hint="cs"/>
          <w:rtl/>
        </w:rPr>
        <w:t>ی</w:t>
      </w:r>
      <w:r>
        <w:rPr>
          <w:rtl/>
        </w:rPr>
        <w:t xml:space="preserve"> است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</w:t>
      </w:r>
      <w:r w:rsidR="00AA48DA">
        <w:rPr>
          <w:rFonts w:hint="cs"/>
          <w:rtl/>
        </w:rPr>
        <w:t>ح</w:t>
      </w:r>
      <w:r>
        <w:rPr>
          <w:rtl/>
        </w:rPr>
        <w:t>واً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آن قطع نظر از واقع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اشکال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>" که محض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است،</w:t>
      </w:r>
      <w:r>
        <w:rPr>
          <w:rtl/>
        </w:rPr>
        <w:t xml:space="preserve"> در اماره قائمه بر حکم ظاهر</w:t>
      </w:r>
      <w:r>
        <w:rPr>
          <w:rFonts w:hint="cs"/>
          <w:rtl/>
        </w:rPr>
        <w:t>ی</w:t>
      </w:r>
      <w:r>
        <w:rPr>
          <w:rtl/>
        </w:rPr>
        <w:t xml:space="preserve"> منتف</w:t>
      </w:r>
      <w:r>
        <w:rPr>
          <w:rFonts w:hint="cs"/>
          <w:rtl/>
        </w:rPr>
        <w:t>ی</w:t>
      </w:r>
      <w:r>
        <w:rPr>
          <w:rtl/>
        </w:rPr>
        <w:t xml:space="preserve"> است و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عدم اجزاء از دست قائل به عدم اجزاء 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چون احکام ظاهر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نظر به واقع ندارند اصلاً.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اماره قائمه بر حکم ظاهر</w:t>
      </w:r>
      <w:r>
        <w:rPr>
          <w:rFonts w:hint="cs"/>
          <w:rtl/>
        </w:rPr>
        <w:t>ی</w:t>
      </w:r>
      <w:r>
        <w:rPr>
          <w:rtl/>
        </w:rPr>
        <w:t xml:space="preserve"> محض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الواقع باشد؟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درست ۱۸۰ درجه برخلافش و ضد آن اس</w:t>
      </w:r>
      <w:r>
        <w:rPr>
          <w:rFonts w:hint="eastAsia"/>
          <w:rtl/>
        </w:rPr>
        <w:t>ت</w:t>
      </w:r>
      <w:r>
        <w:rPr>
          <w:rtl/>
        </w:rPr>
        <w:t>. چون آن اصلاً نظر ندارد و قطع نظر کرده است.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قطع نظر از آن کرده،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محض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آن بشود؟ پس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چون امارات محض </w:t>
      </w:r>
      <w:r>
        <w:rPr>
          <w:rtl/>
        </w:rPr>
        <w:lastRenderedPageBreak/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آن اماره قائمه بر حکم واقع</w:t>
      </w:r>
      <w:r>
        <w:rPr>
          <w:rFonts w:hint="cs"/>
          <w:rtl/>
        </w:rPr>
        <w:t>ی</w:t>
      </w:r>
      <w:r>
        <w:rPr>
          <w:rtl/>
        </w:rPr>
        <w:t xml:space="preserve"> درست است که کشف خلافش شده؛ که آنجا هم با مصلحت سلوک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ما</w:t>
      </w:r>
      <w:r>
        <w:rPr>
          <w:rtl/>
        </w:rPr>
        <w:t xml:space="preserve"> درستش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اما در احکام ظاهر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اصلاً آن اشکال اساساً منتف</w:t>
      </w:r>
      <w:r>
        <w:rPr>
          <w:rFonts w:hint="cs"/>
          <w:rtl/>
        </w:rPr>
        <w:t>ی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وجه در اجزاء امر ظاهر</w:t>
      </w:r>
      <w:r>
        <w:rPr>
          <w:rFonts w:hint="cs"/>
          <w:rtl/>
        </w:rPr>
        <w:t>ی</w:t>
      </w:r>
      <w:r>
        <w:rPr>
          <w:rtl/>
        </w:rPr>
        <w:t>.</w:t>
      </w:r>
    </w:p>
    <w:p w14:paraId="01414D2B" w14:textId="2653C368" w:rsidR="00564D37" w:rsidRDefault="009A7E2C" w:rsidP="008653CA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در اصول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وجه دوم</w:t>
      </w:r>
      <w:r>
        <w:rPr>
          <w:rFonts w:hint="cs"/>
          <w:rtl/>
        </w:rPr>
        <w:t>ی</w:t>
      </w:r>
      <w:r>
        <w:rPr>
          <w:rtl/>
        </w:rPr>
        <w:t xml:space="preserve"> هم دارد: </w:t>
      </w:r>
      <w:r w:rsidR="008653CA">
        <w:rPr>
          <w:rFonts w:hint="cs"/>
          <w:rtl/>
        </w:rPr>
        <w:t xml:space="preserve">نازل منزل آن باشد، </w:t>
      </w:r>
      <w:r>
        <w:rPr>
          <w:rtl/>
        </w:rPr>
        <w:t>"کل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لک طاهر حت</w:t>
      </w:r>
      <w:r>
        <w:rPr>
          <w:rFonts w:hint="cs"/>
          <w:rtl/>
        </w:rPr>
        <w:t>ی</w:t>
      </w:r>
      <w:r>
        <w:rPr>
          <w:rtl/>
        </w:rPr>
        <w:t xml:space="preserve"> تعلم انه قذر"،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"ما لم تعلم انه قذر فهو الطاهر". "ما لم تعلم انه قذرٌ فهو الطاهر"،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"فهو منزَّلٌ منزلة الطاهر الواقع</w:t>
      </w:r>
      <w:r>
        <w:rPr>
          <w:rFonts w:hint="cs"/>
          <w:rtl/>
        </w:rPr>
        <w:t>ی</w:t>
      </w:r>
      <w:r>
        <w:rPr>
          <w:rtl/>
        </w:rPr>
        <w:t>".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 دوم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"مرحوم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>" را 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 و سامان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sectPr w:rsidR="00564D37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89139" w14:textId="77777777" w:rsidR="00B97A4D" w:rsidRDefault="00B97A4D" w:rsidP="00DB25E6">
      <w:pPr>
        <w:spacing w:after="0" w:line="240" w:lineRule="auto"/>
      </w:pPr>
      <w:r>
        <w:separator/>
      </w:r>
    </w:p>
  </w:endnote>
  <w:endnote w:type="continuationSeparator" w:id="0">
    <w:p w14:paraId="262BB946" w14:textId="77777777" w:rsidR="00B97A4D" w:rsidRDefault="00B97A4D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DD7CD" w14:textId="77777777" w:rsidR="00B97A4D" w:rsidRDefault="00B97A4D" w:rsidP="00DB25E6">
      <w:pPr>
        <w:spacing w:after="0" w:line="240" w:lineRule="auto"/>
      </w:pPr>
      <w:r>
        <w:separator/>
      </w:r>
    </w:p>
  </w:footnote>
  <w:footnote w:type="continuationSeparator" w:id="0">
    <w:p w14:paraId="584FDB94" w14:textId="77777777" w:rsidR="00B97A4D" w:rsidRDefault="00B97A4D" w:rsidP="00DB2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66C6B68A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540296">
      <w:rPr>
        <w:rFonts w:ascii="Noor_Zar" w:hAnsi="Noor_Zar" w:cs="B Mitra" w:hint="cs"/>
        <w:b/>
        <w:bCs/>
        <w:sz w:val="20"/>
        <w:szCs w:val="20"/>
        <w:rtl/>
      </w:rPr>
      <w:t>2</w:t>
    </w:r>
    <w:r w:rsidR="009A7E2C">
      <w:rPr>
        <w:rFonts w:ascii="Noor_Zar" w:hAnsi="Noor_Zar" w:cs="B Mitra" w:hint="cs"/>
        <w:b/>
        <w:bCs/>
        <w:sz w:val="20"/>
        <w:szCs w:val="20"/>
        <w:rtl/>
      </w:rPr>
      <w:t>8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51725D">
      <w:rPr>
        <w:rFonts w:ascii="Noor_Zar" w:hAnsi="Noor_Zar" w:cs="B Mitra" w:hint="cs"/>
        <w:b/>
        <w:bCs/>
        <w:sz w:val="20"/>
        <w:szCs w:val="20"/>
        <w:rtl/>
      </w:rPr>
      <w:t>7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3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5"/>
  </w:num>
  <w:num w:numId="5" w16cid:durableId="281425153">
    <w:abstractNumId w:val="1"/>
  </w:num>
  <w:num w:numId="6" w16cid:durableId="134640033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34C"/>
    <w:rsid w:val="000774AF"/>
    <w:rsid w:val="0007750D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416B"/>
    <w:rsid w:val="000D420C"/>
    <w:rsid w:val="000D4377"/>
    <w:rsid w:val="000D440F"/>
    <w:rsid w:val="000D4587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46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11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837"/>
    <w:rsid w:val="002F5AB1"/>
    <w:rsid w:val="002F5E76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A6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2F85"/>
    <w:rsid w:val="0036316E"/>
    <w:rsid w:val="00363215"/>
    <w:rsid w:val="00363322"/>
    <w:rsid w:val="0036352A"/>
    <w:rsid w:val="00363625"/>
    <w:rsid w:val="0036367E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F0F"/>
    <w:rsid w:val="003F3078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17A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20C"/>
    <w:rsid w:val="004A24AA"/>
    <w:rsid w:val="004A24E1"/>
    <w:rsid w:val="004A2563"/>
    <w:rsid w:val="004A2596"/>
    <w:rsid w:val="004A25B5"/>
    <w:rsid w:val="004A2705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103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23"/>
    <w:rsid w:val="004C3C29"/>
    <w:rsid w:val="004C3C7E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7C"/>
    <w:rsid w:val="005174DA"/>
    <w:rsid w:val="00517653"/>
    <w:rsid w:val="00517C58"/>
    <w:rsid w:val="00517EA5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E8E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C93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22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45B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7B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7E2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2ED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1BC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0A"/>
    <w:rsid w:val="007F02C8"/>
    <w:rsid w:val="007F0382"/>
    <w:rsid w:val="007F04B0"/>
    <w:rsid w:val="007F0605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3CA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436"/>
    <w:rsid w:val="008D7754"/>
    <w:rsid w:val="008D77DA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B6"/>
    <w:rsid w:val="009019C9"/>
    <w:rsid w:val="00901D54"/>
    <w:rsid w:val="00901D5C"/>
    <w:rsid w:val="00901D68"/>
    <w:rsid w:val="00901D91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7A6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E2C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187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585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4D1"/>
    <w:rsid w:val="00A81737"/>
    <w:rsid w:val="00A817D5"/>
    <w:rsid w:val="00A8188A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CF"/>
    <w:rsid w:val="00AA3457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8DA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56"/>
    <w:rsid w:val="00AF736E"/>
    <w:rsid w:val="00AF75A3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A4D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4DC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37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CF8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156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61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1CC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C6E"/>
    <w:rsid w:val="00E81E68"/>
    <w:rsid w:val="00E81F68"/>
    <w:rsid w:val="00E82067"/>
    <w:rsid w:val="00E82078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6E35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576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39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1422</Words>
  <Characters>8106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mohammad tehrani</cp:lastModifiedBy>
  <cp:revision>2</cp:revision>
  <cp:lastPrinted>2023-11-05T18:44:00Z</cp:lastPrinted>
  <dcterms:created xsi:type="dcterms:W3CDTF">2025-10-21T04:49:00Z</dcterms:created>
  <dcterms:modified xsi:type="dcterms:W3CDTF">2025-10-21T04:49:00Z</dcterms:modified>
</cp:coreProperties>
</file>